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3A87" w:rsidRPr="00DB31E3" w:rsidRDefault="00893A87" w:rsidP="00893A87">
      <w:pPr>
        <w:pStyle w:val="BU03berschrift1Ebene"/>
        <w:numPr>
          <w:ilvl w:val="0"/>
          <w:numId w:val="0"/>
        </w:numPr>
        <w:rPr>
          <w:rFonts w:cs="Open Sans"/>
        </w:rPr>
      </w:pPr>
      <w:r w:rsidRPr="00DB31E3">
        <w:rPr>
          <w:rFonts w:cs="Open Sans"/>
        </w:rPr>
        <w:t>Material 1 Präparation einer Schwimmkrabbe (Callinectes)</w:t>
      </w:r>
    </w:p>
    <w:p w:rsidR="00893A87" w:rsidRPr="00893A87" w:rsidRDefault="00893A87" w:rsidP="00893A87">
      <w:pPr>
        <w:rPr>
          <w:rFonts w:ascii="Open Sans" w:hAnsi="Open Sans" w:cs="Open Sans"/>
          <w:sz w:val="18"/>
          <w:szCs w:val="18"/>
        </w:rPr>
      </w:pPr>
      <w:r w:rsidRPr="00893A87">
        <w:rPr>
          <w:rFonts w:ascii="Open Sans" w:hAnsi="Open Sans" w:cs="Open Sans"/>
          <w:sz w:val="18"/>
          <w:szCs w:val="18"/>
        </w:rPr>
        <w:t>(Weitere mögliche Beispiele: Schwimmkrabbe, Strandkrabbe, Taschenkrebs, Seespinne, Wollhandkrabbe)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06"/>
        <w:gridCol w:w="3966"/>
      </w:tblGrid>
      <w:tr w:rsidR="00893A87" w:rsidRPr="00DB31E3" w:rsidTr="00893A87">
        <w:trPr>
          <w:trHeight w:val="3783"/>
        </w:trPr>
        <w:tc>
          <w:tcPr>
            <w:tcW w:w="3831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18CBAE3" wp14:editId="1EEA7FE4">
                  <wp:extent cx="2343150" cy="1771650"/>
                  <wp:effectExtent l="0" t="0" r="0" b="0"/>
                  <wp:docPr id="8" name="Grafik 8" descr="Abb_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b_5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a Abheben des Kopfbrustpanzer (Carapax)</w:t>
            </w:r>
          </w:p>
        </w:tc>
        <w:tc>
          <w:tcPr>
            <w:tcW w:w="388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2539171C" wp14:editId="1A385960">
                  <wp:extent cx="2314575" cy="1809750"/>
                  <wp:effectExtent l="0" t="0" r="9525" b="0"/>
                  <wp:docPr id="7" name="Grafik 7" descr="Abb_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b_5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b Innere Organe der Krabbe</w:t>
            </w:r>
          </w:p>
        </w:tc>
      </w:tr>
      <w:tr w:rsidR="00893A87" w:rsidRPr="00DB31E3" w:rsidTr="00893A87">
        <w:trPr>
          <w:trHeight w:val="3783"/>
        </w:trPr>
        <w:tc>
          <w:tcPr>
            <w:tcW w:w="3831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7EC9874C" wp14:editId="14585D22">
                  <wp:extent cx="2343150" cy="1762125"/>
                  <wp:effectExtent l="0" t="0" r="0" b="9525"/>
                  <wp:docPr id="6" name="Grafik 6" descr="Abb_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b_5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c Entnahme der inneren Organe</w:t>
            </w:r>
          </w:p>
        </w:tc>
        <w:tc>
          <w:tcPr>
            <w:tcW w:w="388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1CF991D5" wp14:editId="2D5C5FDD">
                  <wp:extent cx="2343150" cy="1762125"/>
                  <wp:effectExtent l="0" t="0" r="0" b="9525"/>
                  <wp:docPr id="5" name="Grafik 5" descr="Abb_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b_5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d Entnahme des Fleisches aus der Schere</w:t>
            </w:r>
          </w:p>
        </w:tc>
      </w:tr>
      <w:tr w:rsidR="00893A87" w:rsidRPr="00DB31E3" w:rsidTr="00893A87">
        <w:trPr>
          <w:trHeight w:val="3465"/>
        </w:trPr>
        <w:tc>
          <w:tcPr>
            <w:tcW w:w="3831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4BD65FB3" wp14:editId="7A223BA0">
                  <wp:extent cx="2286000" cy="1771650"/>
                  <wp:effectExtent l="0" t="0" r="0" b="0"/>
                  <wp:docPr id="3" name="Grafik 3" descr="Abb_5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b_5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e fixieren und trocknen</w:t>
            </w:r>
          </w:p>
        </w:tc>
        <w:tc>
          <w:tcPr>
            <w:tcW w:w="388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0E567505" wp14:editId="25D3F917">
                  <wp:extent cx="2381250" cy="1724025"/>
                  <wp:effectExtent l="0" t="0" r="0" b="9525"/>
                  <wp:docPr id="2" name="Grafik 2" descr="IMG_6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6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f zusammengesetztes, fertiges Präparat</w:t>
            </w:r>
          </w:p>
        </w:tc>
      </w:tr>
    </w:tbl>
    <w:p w:rsidR="00893A87" w:rsidRPr="00DB31E3" w:rsidRDefault="00893A87" w:rsidP="00893A87">
      <w:pPr>
        <w:pStyle w:val="BU06Beschriftung"/>
        <w:rPr>
          <w:rFonts w:cs="Open Sans"/>
        </w:rPr>
      </w:pPr>
      <w:r w:rsidRPr="00DB31E3">
        <w:rPr>
          <w:rFonts w:cs="Open Sans"/>
        </w:rPr>
        <w:t>Abb. 1 Präparationsschritte zur Konservierung einer Krabbe.</w:t>
      </w:r>
    </w:p>
    <w:p w:rsidR="00893A87" w:rsidRPr="00DB31E3" w:rsidRDefault="00893A87" w:rsidP="00893A87">
      <w:pPr>
        <w:rPr>
          <w:rFonts w:ascii="Open Sans" w:hAnsi="Open Sans" w:cs="Open Sans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b/>
          <w:sz w:val="20"/>
          <w:szCs w:val="20"/>
        </w:rPr>
        <w:t>Aufgaben</w:t>
      </w:r>
      <w:r w:rsidRPr="00DB31E3">
        <w:rPr>
          <w:rFonts w:ascii="Open Sans" w:hAnsi="Open Sans" w:cs="Open Sans"/>
          <w:sz w:val="20"/>
          <w:szCs w:val="20"/>
        </w:rPr>
        <w:t>: Führe die in der Abbildung gezeigten Schritte von a bis e durch.</w:t>
      </w:r>
    </w:p>
    <w:p w:rsidR="00893A87" w:rsidRPr="00DB31E3" w:rsidRDefault="00893A87" w:rsidP="00DF6BD6">
      <w:pPr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 xml:space="preserve">Entferne zunächst vorsichtig den Carapax. Durchtrenne dazu zunächst die Verbindungshaut (a). </w:t>
      </w:r>
    </w:p>
    <w:p w:rsidR="00893A87" w:rsidRPr="00DB31E3" w:rsidRDefault="00893A87" w:rsidP="00DF6BD6">
      <w:pPr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Welche inneren Organe sind erkennbar (b)? Recherchiere im Internet und nutze die Schemazeichnung 2. (Das Ergebnis ist von der Krebsart abhängig)</w:t>
      </w:r>
    </w:p>
    <w:p w:rsidR="00893A87" w:rsidRPr="00DB31E3" w:rsidRDefault="00893A87" w:rsidP="00DF6BD6">
      <w:pPr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Entferne alle Organe und das Fleisch (c), auch aus den Scheren (d).</w:t>
      </w:r>
    </w:p>
    <w:p w:rsidR="00893A87" w:rsidRPr="00DB31E3" w:rsidRDefault="00893A87" w:rsidP="00DF6BD6">
      <w:pPr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Alle Teile mit Wasser gut abspülen und mit Küchenpapier abtupfen.</w:t>
      </w:r>
    </w:p>
    <w:p w:rsidR="00893A87" w:rsidRPr="00DB31E3" w:rsidRDefault="00893A87" w:rsidP="00DF6BD6">
      <w:pPr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Fixiere die Krabbe in natürlicher Haltung (e).</w:t>
      </w:r>
    </w:p>
    <w:p w:rsidR="00893A87" w:rsidRPr="00DB31E3" w:rsidRDefault="00893A87" w:rsidP="00DF6BD6">
      <w:pPr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 xml:space="preserve"> Nach dem Trocknen kann die Krabbe zusammengeklebt werden (f).</w:t>
      </w:r>
    </w:p>
    <w:p w:rsidR="00893A87" w:rsidRPr="00DB31E3" w:rsidRDefault="00893A87" w:rsidP="00DF6BD6">
      <w:pPr>
        <w:pStyle w:val="Listenabsatz"/>
        <w:numPr>
          <w:ilvl w:val="0"/>
          <w:numId w:val="6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 xml:space="preserve">Fertige eine Schemazeichnung der Krabbe an. </w:t>
      </w:r>
    </w:p>
    <w:p w:rsidR="00893A87" w:rsidRPr="00DB31E3" w:rsidRDefault="00893A87" w:rsidP="00893A87">
      <w:pPr>
        <w:ind w:left="4248"/>
        <w:rPr>
          <w:rFonts w:ascii="Open Sans" w:hAnsi="Open Sans" w:cs="Open Sans"/>
        </w:rPr>
      </w:pPr>
      <w:r w:rsidRPr="00DB31E3">
        <w:rPr>
          <w:rFonts w:ascii="Open Sans" w:hAnsi="Open Sans" w:cs="Open Sans"/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07AAA4" wp14:editId="512A33C3">
                <wp:simplePos x="0" y="0"/>
                <wp:positionH relativeFrom="column">
                  <wp:posOffset>566419</wp:posOffset>
                </wp:positionH>
                <wp:positionV relativeFrom="paragraph">
                  <wp:posOffset>69849</wp:posOffset>
                </wp:positionV>
                <wp:extent cx="4429125" cy="3057525"/>
                <wp:effectExtent l="0" t="0" r="28575" b="28575"/>
                <wp:wrapNone/>
                <wp:docPr id="11" name="Textfeld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29125" cy="3057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3A87" w:rsidRDefault="00893A87" w:rsidP="00893A87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893A87" w:rsidRDefault="00893A87" w:rsidP="00893A8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07AAA4" id="_x0000_t202" coordsize="21600,21600" o:spt="202" path="m,l,21600r21600,l21600,xe">
                <v:stroke joinstyle="miter"/>
                <v:path gradientshapeok="t" o:connecttype="rect"/>
              </v:shapetype>
              <v:shape id="Textfeld 11" o:spid="_x0000_s1026" type="#_x0000_t202" style="position:absolute;left:0;text-align:left;margin-left:44.6pt;margin-top:5.5pt;width:348.75pt;height:24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">
                <v:textbox>
                  <w:txbxContent>
                    <w:p w:rsidR="00893A87" w:rsidRDefault="00893A87" w:rsidP="00893A87">
                      <w:pPr>
                        <w:rPr>
                          <w:rFonts w:ascii="Arial" w:hAnsi="Arial" w:cs="Arial"/>
                        </w:rPr>
                      </w:pPr>
                    </w:p>
                    <w:p w:rsidR="00893A87" w:rsidRDefault="00893A87" w:rsidP="00893A87"/>
                  </w:txbxContent>
                </v:textbox>
              </v:shape>
            </w:pict>
          </mc:Fallback>
        </mc:AlternateContent>
      </w: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3berschrift1Ebene"/>
        <w:numPr>
          <w:ilvl w:val="0"/>
          <w:numId w:val="0"/>
        </w:numPr>
        <w:rPr>
          <w:rFonts w:cs="Open Sans"/>
        </w:rPr>
      </w:pPr>
      <w:r w:rsidRPr="00DB31E3">
        <w:rPr>
          <w:rFonts w:cs="Open Sans"/>
        </w:rPr>
        <w:lastRenderedPageBreak/>
        <w:t>Material 2 Präparation einer Stabheuschrecke (</w:t>
      </w:r>
      <w:r w:rsidRPr="00DB31E3">
        <w:rPr>
          <w:rFonts w:cs="Open Sans"/>
          <w:i/>
        </w:rPr>
        <w:t>Pharnacia ponderosa</w:t>
      </w:r>
      <w:r w:rsidRPr="00DB31E3">
        <w:rPr>
          <w:rFonts w:cs="Open Sans"/>
        </w:rPr>
        <w:t>)</w:t>
      </w:r>
    </w:p>
    <w:p w:rsidR="00893A87" w:rsidRPr="00DB31E3" w:rsidRDefault="00893A87" w:rsidP="00893A87">
      <w:pPr>
        <w:rPr>
          <w:rFonts w:ascii="Open Sans" w:hAnsi="Open Sans" w:cs="Open Sans"/>
          <w:sz w:val="22"/>
          <w:szCs w:val="22"/>
        </w:rPr>
      </w:pPr>
      <w:r w:rsidRPr="00DB31E3">
        <w:rPr>
          <w:rFonts w:ascii="Open Sans" w:hAnsi="Open Sans" w:cs="Open Sans"/>
          <w:sz w:val="22"/>
          <w:szCs w:val="22"/>
        </w:rPr>
        <w:t>(Weitere mögliche Beispiele: Gespenstheuschrecken, Wandelnde Blätter, Wanderheuschrecken)</w:t>
      </w:r>
    </w:p>
    <w:p w:rsidR="00893A87" w:rsidRPr="00DB31E3" w:rsidRDefault="00893A87" w:rsidP="00893A87">
      <w:pPr>
        <w:rPr>
          <w:rFonts w:ascii="Open Sans" w:hAnsi="Open Sans" w:cs="Open San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56"/>
        <w:gridCol w:w="3786"/>
      </w:tblGrid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B10A60A" wp14:editId="28BEC48C">
                  <wp:extent cx="2209800" cy="1400175"/>
                  <wp:effectExtent l="0" t="0" r="0" b="9525"/>
                  <wp:docPr id="49" name="Grafik 49" descr="Abb_8a_6122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Abb_8a_6122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20"/>
                <w:szCs w:val="20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a totes Weibchen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3986EC73" wp14:editId="0829DD75">
                  <wp:extent cx="2209800" cy="1438275"/>
                  <wp:effectExtent l="0" t="0" r="0" b="9525"/>
                  <wp:docPr id="48" name="Grafik 48" descr="Abb_8b_6125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Abb_8b_6125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b Aufschneiden der Ventralseite (Unterseite)</w:t>
            </w:r>
          </w:p>
        </w:tc>
      </w:tr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492197A3" wp14:editId="28C322A8">
                  <wp:extent cx="2247900" cy="1409700"/>
                  <wp:effectExtent l="0" t="0" r="0" b="0"/>
                  <wp:docPr id="47" name="Grafik 47" descr="Abb_8c_6128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Abb_8c_6128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c Anheben und Abtrennen des Schlundes (Oesophagus)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611543B9" wp14:editId="07D3EEFF">
                  <wp:extent cx="2257425" cy="1409700"/>
                  <wp:effectExtent l="0" t="0" r="9525" b="0"/>
                  <wp:docPr id="46" name="Grafik 46" descr="Abb_8d_6129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Abb_8d_6129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d Entfernen aller inneren Organe</w:t>
            </w:r>
          </w:p>
        </w:tc>
      </w:tr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6884577E" wp14:editId="381D7915">
                  <wp:extent cx="2247900" cy="1733305"/>
                  <wp:effectExtent l="0" t="0" r="0" b="635"/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Abb_8e_6130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241" cy="173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e Abtupfen von Körperflüssigkeit (Hämolymphe)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DBADB37" wp14:editId="6478BCD9">
                  <wp:extent cx="2247900" cy="1647825"/>
                  <wp:effectExtent l="0" t="0" r="0" b="9525"/>
                  <wp:docPr id="44" name="Grafik 44" descr="Abb_8f_6131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Abb_8f_6131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f Anpassen einer Papierrolle zu Ausfüllen der Hülle</w:t>
            </w:r>
          </w:p>
        </w:tc>
      </w:tr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lastRenderedPageBreak/>
              <w:drawing>
                <wp:inline distT="0" distB="0" distL="0" distR="0" wp14:anchorId="06F1B1F1" wp14:editId="01442D9E">
                  <wp:extent cx="2228850" cy="1676400"/>
                  <wp:effectExtent l="0" t="0" r="0" b="0"/>
                  <wp:docPr id="43" name="Grafik 43" descr="Abb_8g_6134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Abb_8g_6134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g verkleben der Nahtstelle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2F96A951" wp14:editId="41EA54A1">
                  <wp:extent cx="2228850" cy="1609725"/>
                  <wp:effectExtent l="0" t="0" r="0" b="9525"/>
                  <wp:docPr id="42" name="Grafik 42" descr="Abb_8h_6136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Abb_8h_6136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h Zum Trocknen aufgespanntes Präparat</w:t>
            </w:r>
          </w:p>
        </w:tc>
      </w:tr>
    </w:tbl>
    <w:p w:rsidR="00893A87" w:rsidRPr="00DB31E3" w:rsidRDefault="00893A87" w:rsidP="00893A87">
      <w:pPr>
        <w:pStyle w:val="BU06Beschriftung"/>
        <w:rPr>
          <w:rFonts w:cs="Open Sans"/>
        </w:rPr>
      </w:pPr>
      <w:r w:rsidRPr="00DB31E3">
        <w:rPr>
          <w:rFonts w:cs="Open Sans"/>
        </w:rPr>
        <w:t>Abb. 1 Präparationsschritte zur Konservierung einer Stabheuschrecke.</w:t>
      </w:r>
    </w:p>
    <w:p w:rsidR="00893A87" w:rsidRPr="00DB31E3" w:rsidRDefault="00893A87" w:rsidP="00893A87">
      <w:pPr>
        <w:rPr>
          <w:rFonts w:ascii="Open Sans" w:hAnsi="Open Sans" w:cs="Open Sans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b/>
          <w:sz w:val="20"/>
          <w:szCs w:val="20"/>
        </w:rPr>
        <w:t>Aufgaben</w:t>
      </w:r>
      <w:r w:rsidRPr="00DB31E3">
        <w:rPr>
          <w:rFonts w:ascii="Open Sans" w:hAnsi="Open Sans" w:cs="Open Sans"/>
          <w:sz w:val="20"/>
          <w:szCs w:val="20"/>
        </w:rPr>
        <w:t>: Führe die in der Abbildung oben gezeigten Schritte von a bis h durch.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 xml:space="preserve">Schneide vorsichtig die Unterseite (Ventralseite) auf </w:t>
      </w:r>
      <w:r w:rsidRPr="00DB31E3">
        <w:rPr>
          <w:rFonts w:ascii="Open Sans" w:hAnsi="Open Sans" w:cs="Open Sans"/>
          <w:sz w:val="20"/>
          <w:szCs w:val="20"/>
        </w:rPr>
        <w:t>(b).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>Hebe den Schlund (Oesophgus) mit der Pinzette an und schneide ihn ab (c).</w:t>
      </w:r>
      <w:r w:rsidRPr="00DB31E3">
        <w:rPr>
          <w:rFonts w:ascii="Open Sans" w:hAnsi="Open Sans" w:cs="Open Sans"/>
          <w:sz w:val="20"/>
          <w:szCs w:val="20"/>
        </w:rPr>
        <w:t xml:space="preserve"> 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>Entfernen aller inneren Organe.</w:t>
      </w:r>
      <w:r w:rsidRPr="00DB31E3">
        <w:rPr>
          <w:rFonts w:ascii="Open Sans" w:hAnsi="Open Sans" w:cs="Open Sans"/>
          <w:sz w:val="20"/>
          <w:szCs w:val="20"/>
        </w:rPr>
        <w:t xml:space="preserve"> Welche Organe sind erkennbar (d)? Betrachte die langen weißen Fäden mit einer starken Lupe oder einem Mikroskop.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Entferne Körperflüssigkeit durch Abtupfen mit Küchenpapier (e).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Forme eine Papierrolle zum Ausfüllen der Körperhöhle (f).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>Verklebe die Nahtstelle (g)</w:t>
      </w:r>
      <w:r w:rsidRPr="00DB31E3">
        <w:rPr>
          <w:rFonts w:ascii="Open Sans" w:hAnsi="Open Sans" w:cs="Open Sans"/>
          <w:sz w:val="20"/>
          <w:szCs w:val="20"/>
        </w:rPr>
        <w:t>.</w:t>
      </w:r>
    </w:p>
    <w:p w:rsidR="00893A87" w:rsidRPr="00DB31E3" w:rsidRDefault="00893A87" w:rsidP="00DF6BD6">
      <w:pPr>
        <w:numPr>
          <w:ilvl w:val="0"/>
          <w:numId w:val="7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Fixiere die Heuschrecke in natürlicher Haltung (h). Lege einen Streifen Styropor unter den Körper, um ihn etwas anzuheben.</w:t>
      </w: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</w:p>
    <w:p w:rsidR="00893A87" w:rsidRPr="00DB31E3" w:rsidRDefault="00893A87" w:rsidP="00893A87">
      <w:pPr>
        <w:pStyle w:val="BU03berschrift1Ebene"/>
        <w:numPr>
          <w:ilvl w:val="0"/>
          <w:numId w:val="0"/>
        </w:numPr>
        <w:rPr>
          <w:rFonts w:cs="Open Sans"/>
        </w:rPr>
      </w:pPr>
      <w:r w:rsidRPr="00DB31E3">
        <w:rPr>
          <w:rFonts w:cs="Open Sans"/>
        </w:rPr>
        <w:lastRenderedPageBreak/>
        <w:t>Material 3 Präparation einer Vogelspinne (</w:t>
      </w:r>
      <w:r w:rsidRPr="00DB31E3">
        <w:rPr>
          <w:rFonts w:cs="Open Sans"/>
          <w:i/>
        </w:rPr>
        <w:t>Theraphosa blondi</w:t>
      </w:r>
      <w:r w:rsidRPr="00DB31E3">
        <w:rPr>
          <w:rFonts w:cs="Open Sans"/>
        </w:rPr>
        <w:t xml:space="preserve">) </w:t>
      </w:r>
    </w:p>
    <w:p w:rsidR="00893A87" w:rsidRPr="00DB31E3" w:rsidRDefault="00893A87" w:rsidP="00893A87">
      <w:pPr>
        <w:rPr>
          <w:rFonts w:ascii="Open Sans" w:hAnsi="Open Sans" w:cs="Open Sans"/>
          <w:sz w:val="22"/>
          <w:szCs w:val="22"/>
        </w:rPr>
      </w:pPr>
      <w:r w:rsidRPr="00DB31E3">
        <w:rPr>
          <w:rFonts w:ascii="Open Sans" w:hAnsi="Open Sans" w:cs="Open Sans"/>
          <w:sz w:val="22"/>
          <w:szCs w:val="22"/>
        </w:rPr>
        <w:t>(Weitere mögliche Beispiele: Alle größeren Spinnen)</w:t>
      </w:r>
    </w:p>
    <w:p w:rsidR="00893A87" w:rsidRPr="00DB31E3" w:rsidRDefault="00893A87" w:rsidP="00893A87">
      <w:pPr>
        <w:rPr>
          <w:rFonts w:ascii="Open Sans" w:hAnsi="Open Sans" w:cs="Open San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36"/>
        <w:gridCol w:w="3780"/>
      </w:tblGrid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5BD7F6A" wp14:editId="61CDDC46">
                  <wp:extent cx="2171700" cy="1438275"/>
                  <wp:effectExtent l="0" t="0" r="0" b="9525"/>
                  <wp:docPr id="16" name="Grafik 16" descr="Abb_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bb_9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20"/>
                <w:szCs w:val="20"/>
              </w:rPr>
            </w:pPr>
            <w:r w:rsidRPr="00DB31E3">
              <w:rPr>
                <w:rFonts w:ascii="Open Sans" w:hAnsi="Open Sans" w:cs="Open Sans"/>
                <w:sz w:val="20"/>
                <w:szCs w:val="20"/>
              </w:rPr>
              <w:t>a</w:t>
            </w: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 xml:space="preserve"> Auftauen eines eingefrorenen Tieres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3188504F" wp14:editId="557DA93C">
                  <wp:extent cx="2143125" cy="1457325"/>
                  <wp:effectExtent l="0" t="0" r="9525" b="9525"/>
                  <wp:docPr id="15" name="Grafik 15" descr="Abb_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bb_9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b Anlegen eines kleinen Schnittes an der Ventralseite des Opistosoma</w:t>
            </w:r>
          </w:p>
        </w:tc>
      </w:tr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0D24806" wp14:editId="2E21F73B">
                  <wp:extent cx="2171700" cy="1457325"/>
                  <wp:effectExtent l="0" t="0" r="0" b="9525"/>
                  <wp:docPr id="14" name="Grafik 14" descr="Abb_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bb_9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c Entfernen des Inhalts mit einer Spritze (ohne Nadel)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68165F3C" wp14:editId="3D50619B">
                  <wp:extent cx="2076450" cy="1438275"/>
                  <wp:effectExtent l="0" t="0" r="0" b="9525"/>
                  <wp:docPr id="13" name="Grafik 13" descr="Abb_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bb_9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 xml:space="preserve">d Entfernen von Körperflüssigkeit mit Küchenpapier </w:t>
            </w:r>
          </w:p>
        </w:tc>
      </w:tr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4FBD44DC" wp14:editId="2B0785B0">
                  <wp:extent cx="2162175" cy="1438275"/>
                  <wp:effectExtent l="0" t="0" r="9525" b="9525"/>
                  <wp:docPr id="12" name="Grafik 12" descr="Abb_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bb_9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e Auffüllen mit Silikon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AA07BA4" wp14:editId="59B42016">
                  <wp:extent cx="2038350" cy="1438275"/>
                  <wp:effectExtent l="0" t="0" r="0" b="9525"/>
                  <wp:docPr id="10" name="Grafik 10" descr="Abb_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bb_9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f Zusammenziehen der Naht und Entfernen des überflüssigen Silikons</w:t>
            </w:r>
          </w:p>
        </w:tc>
      </w:tr>
      <w:tr w:rsidR="00893A87" w:rsidRPr="00DB31E3" w:rsidTr="00E3511E">
        <w:tc>
          <w:tcPr>
            <w:tcW w:w="3528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lastRenderedPageBreak/>
              <w:drawing>
                <wp:inline distT="0" distB="0" distL="0" distR="0" wp14:anchorId="6E3FE034" wp14:editId="23892088">
                  <wp:extent cx="2152650" cy="1562100"/>
                  <wp:effectExtent l="0" t="0" r="0" b="0"/>
                  <wp:docPr id="9" name="Grafik 9" descr="Abb_9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bb_9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lum bright="18000" contrast="-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g Fixieren in natürlicher Haltung</w:t>
            </w:r>
          </w:p>
        </w:tc>
        <w:tc>
          <w:tcPr>
            <w:tcW w:w="3780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EB1BBC6" wp14:editId="637D87E0">
                  <wp:extent cx="2028825" cy="1562100"/>
                  <wp:effectExtent l="0" t="0" r="9525" b="0"/>
                  <wp:docPr id="4" name="Grafik 4" descr="Abb_9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bb_9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color w:val="000000"/>
                <w:sz w:val="20"/>
                <w:szCs w:val="20"/>
              </w:rPr>
              <w:t>h fertiges Präparat</w:t>
            </w:r>
          </w:p>
        </w:tc>
      </w:tr>
    </w:tbl>
    <w:p w:rsidR="00893A87" w:rsidRPr="00DB31E3" w:rsidRDefault="00893A87" w:rsidP="00893A87">
      <w:pPr>
        <w:pStyle w:val="BU06Beschriftung"/>
        <w:rPr>
          <w:rFonts w:cs="Open Sans"/>
        </w:rPr>
      </w:pPr>
      <w:r w:rsidRPr="00DB31E3">
        <w:rPr>
          <w:rFonts w:cs="Open Sans"/>
        </w:rPr>
        <w:t>Abb. 1 Präparationsschritte zur Konservierung einer Vogelspinne.</w:t>
      </w:r>
    </w:p>
    <w:p w:rsidR="00893A87" w:rsidRPr="00DB31E3" w:rsidRDefault="00893A87" w:rsidP="00893A87">
      <w:pPr>
        <w:rPr>
          <w:rFonts w:ascii="Open Sans" w:hAnsi="Open Sans" w:cs="Open Sans"/>
        </w:rPr>
      </w:pPr>
    </w:p>
    <w:p w:rsidR="00893A87" w:rsidRPr="00DB31E3" w:rsidRDefault="00893A87" w:rsidP="00893A87">
      <w:pPr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b/>
          <w:sz w:val="20"/>
          <w:szCs w:val="20"/>
        </w:rPr>
        <w:t>Aufgaben</w:t>
      </w:r>
      <w:r w:rsidRPr="00DB31E3">
        <w:rPr>
          <w:rFonts w:ascii="Open Sans" w:hAnsi="Open Sans" w:cs="Open Sans"/>
          <w:sz w:val="20"/>
          <w:szCs w:val="20"/>
        </w:rPr>
        <w:t>: Arbeite grundsätzlich mit Einweghandschuhen! Führe die in der Abbildung oben gezeigten Schritte von a bis g durch.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 xml:space="preserve">Auftauen eines eingefrorenen Tieres 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 xml:space="preserve">Schneide vorsichtig ca. 5 mm (längs) die Unterseite (Ventralseite) auf </w:t>
      </w:r>
      <w:r w:rsidRPr="00DB31E3">
        <w:rPr>
          <w:rFonts w:ascii="Open Sans" w:hAnsi="Open Sans" w:cs="Open Sans"/>
          <w:sz w:val="20"/>
          <w:szCs w:val="20"/>
        </w:rPr>
        <w:t>(b).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>Entferne den Inhalt des Hinterleibs (Opistosoma) mit einer Spritze (ohne Nadel) (c).</w:t>
      </w:r>
      <w:r w:rsidRPr="00DB31E3">
        <w:rPr>
          <w:rFonts w:ascii="Open Sans" w:hAnsi="Open Sans" w:cs="Open Sans"/>
          <w:sz w:val="20"/>
          <w:szCs w:val="20"/>
        </w:rPr>
        <w:t xml:space="preserve"> 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sz w:val="20"/>
          <w:szCs w:val="20"/>
        </w:rPr>
        <w:t>Entferne die Körperflüssigkeit durch Abtupfen mit Küchenpapier (d).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 xml:space="preserve">Auffülle </w:t>
      </w:r>
      <w:r w:rsidRPr="00DB31E3">
        <w:rPr>
          <w:rFonts w:ascii="Open Sans" w:hAnsi="Open Sans" w:cs="Open Sans"/>
          <w:sz w:val="20"/>
          <w:szCs w:val="20"/>
        </w:rPr>
        <w:t xml:space="preserve">Körperhöhle </w:t>
      </w:r>
      <w:r w:rsidRPr="00DB31E3">
        <w:rPr>
          <w:rFonts w:ascii="Open Sans" w:hAnsi="Open Sans" w:cs="Open Sans"/>
          <w:color w:val="000000"/>
          <w:sz w:val="20"/>
          <w:szCs w:val="20"/>
        </w:rPr>
        <w:t>mit Silikon</w:t>
      </w:r>
      <w:r w:rsidRPr="00DB31E3">
        <w:rPr>
          <w:rFonts w:ascii="Open Sans" w:hAnsi="Open Sans" w:cs="Open Sans"/>
          <w:sz w:val="20"/>
          <w:szCs w:val="20"/>
        </w:rPr>
        <w:t xml:space="preserve"> auf (e).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  <w:sz w:val="20"/>
          <w:szCs w:val="20"/>
        </w:rPr>
      </w:pPr>
      <w:r w:rsidRPr="00DB31E3">
        <w:rPr>
          <w:rFonts w:ascii="Open Sans" w:hAnsi="Open Sans" w:cs="Open Sans"/>
          <w:color w:val="000000"/>
          <w:sz w:val="20"/>
          <w:szCs w:val="20"/>
        </w:rPr>
        <w:t>Drücke die Naht mit einer Pinzette zusammen und entferne überflüssiges Silikon (f)</w:t>
      </w:r>
      <w:r w:rsidRPr="00DB31E3">
        <w:rPr>
          <w:rFonts w:ascii="Open Sans" w:hAnsi="Open Sans" w:cs="Open Sans"/>
          <w:sz w:val="20"/>
          <w:szCs w:val="20"/>
        </w:rPr>
        <w:t>.</w:t>
      </w:r>
    </w:p>
    <w:p w:rsidR="00893A87" w:rsidRPr="00DB31E3" w:rsidRDefault="00893A87" w:rsidP="00DF6BD6">
      <w:pPr>
        <w:numPr>
          <w:ilvl w:val="0"/>
          <w:numId w:val="8"/>
        </w:numPr>
        <w:spacing w:after="0" w:line="240" w:lineRule="auto"/>
        <w:rPr>
          <w:rFonts w:ascii="Open Sans" w:hAnsi="Open Sans" w:cs="Open Sans"/>
        </w:rPr>
      </w:pPr>
      <w:r w:rsidRPr="00DB31E3">
        <w:rPr>
          <w:rFonts w:ascii="Open Sans" w:hAnsi="Open Sans" w:cs="Open Sans"/>
          <w:sz w:val="20"/>
          <w:szCs w:val="20"/>
        </w:rPr>
        <w:t>Fixiere die Spinne in natürlicher Haltung (h). Lege einen Streifen Styropor unter den Körper, um ihn etwas anzuheben.</w:t>
      </w: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3berschrift1Ebene"/>
        <w:numPr>
          <w:ilvl w:val="0"/>
          <w:numId w:val="0"/>
        </w:numPr>
        <w:rPr>
          <w:rFonts w:cs="Open Sans"/>
        </w:rPr>
      </w:pPr>
      <w:r w:rsidRPr="00DB31E3">
        <w:rPr>
          <w:rFonts w:cs="Open Sans"/>
        </w:rPr>
        <w:lastRenderedPageBreak/>
        <w:t>Material 4 Präparation eines Langschwanzkrebses (</w:t>
      </w:r>
      <w:r w:rsidRPr="00DB31E3">
        <w:rPr>
          <w:rStyle w:val="Hervorhebung"/>
          <w:rFonts w:cs="Open Sans"/>
        </w:rPr>
        <w:t>Procambarus clarkii</w:t>
      </w:r>
      <w:r w:rsidRPr="00DB31E3">
        <w:rPr>
          <w:rFonts w:cs="Open Sans"/>
        </w:rPr>
        <w:t xml:space="preserve">) </w:t>
      </w:r>
    </w:p>
    <w:p w:rsidR="00893A87" w:rsidRPr="00DB31E3" w:rsidRDefault="00893A87" w:rsidP="00893A87">
      <w:pPr>
        <w:pStyle w:val="BU01Titel-Unterzeile"/>
        <w:rPr>
          <w:rFonts w:ascii="Open Sans" w:hAnsi="Open Sans" w:cs="Open Sans"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rPr>
          <w:rFonts w:ascii="Open Sans" w:hAnsi="Open Sans" w:cs="Open Sans"/>
          <w:noProof/>
          <w:lang w:eastAsia="de-DE"/>
        </w:rPr>
        <w:drawing>
          <wp:inline distT="0" distB="0" distL="0" distR="0">
            <wp:extent cx="6233160" cy="7778750"/>
            <wp:effectExtent l="0" t="0" r="0" b="0"/>
            <wp:docPr id="19" name="Grafik 19" descr="Foli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olie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60" cy="777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B31E3">
        <w:rPr>
          <w:rFonts w:ascii="Open Sans" w:hAnsi="Open Sans" w:cs="Open Sans"/>
        </w:rPr>
        <w:br w:type="page"/>
      </w:r>
    </w:p>
    <w:p w:rsidR="00893A87" w:rsidRPr="00DB31E3" w:rsidRDefault="00893A87" w:rsidP="00893A87">
      <w:pPr>
        <w:rPr>
          <w:rFonts w:ascii="Open Sans" w:hAnsi="Open Sans" w:cs="Open Sans"/>
          <w:b/>
        </w:rPr>
      </w:pPr>
      <w:r w:rsidRPr="00DB31E3">
        <w:rPr>
          <w:rFonts w:ascii="Open Sans" w:hAnsi="Open Sans" w:cs="Open Sans"/>
          <w:b/>
        </w:rPr>
        <w:lastRenderedPageBreak/>
        <w:t>Material 4 Präparation eines Langschwanzkrebses (</w:t>
      </w:r>
      <w:r w:rsidRPr="00DB31E3">
        <w:rPr>
          <w:rStyle w:val="Hervorhebung"/>
          <w:rFonts w:ascii="Open Sans" w:hAnsi="Open Sans" w:cs="Open Sans"/>
        </w:rPr>
        <w:t>Procambarus clarkii</w:t>
      </w:r>
      <w:r w:rsidRPr="00DB31E3">
        <w:rPr>
          <w:rFonts w:ascii="Open Sans" w:hAnsi="Open Sans" w:cs="Open Sans"/>
          <w:b/>
        </w:rPr>
        <w:t xml:space="preserve">) </w:t>
      </w:r>
    </w:p>
    <w:p w:rsidR="00893A87" w:rsidRPr="00DB31E3" w:rsidRDefault="00893A87" w:rsidP="00893A87">
      <w:pPr>
        <w:rPr>
          <w:rFonts w:ascii="Open Sans" w:hAnsi="Open Sans" w:cs="Open Sans"/>
          <w:sz w:val="22"/>
          <w:szCs w:val="22"/>
        </w:rPr>
      </w:pPr>
      <w:r w:rsidRPr="00DB31E3">
        <w:rPr>
          <w:rFonts w:ascii="Open Sans" w:hAnsi="Open Sans" w:cs="Open Sans"/>
          <w:sz w:val="22"/>
          <w:szCs w:val="22"/>
        </w:rPr>
        <w:t>Lösung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96"/>
        <w:gridCol w:w="4056"/>
      </w:tblGrid>
      <w:tr w:rsidR="00893A87" w:rsidRPr="00DB31E3" w:rsidTr="00E3511E">
        <w:tc>
          <w:tcPr>
            <w:tcW w:w="3986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61D27A42" wp14:editId="62A926AB">
                  <wp:extent cx="2390775" cy="1343025"/>
                  <wp:effectExtent l="0" t="0" r="9525" b="9525"/>
                  <wp:docPr id="249" name="Grafik 249" descr="IMG_6147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IMG_6147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>Flusskrebse aus dem Buffet eines Chinarestaurants</w:t>
            </w:r>
          </w:p>
        </w:tc>
        <w:tc>
          <w:tcPr>
            <w:tcW w:w="404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</w:rPr>
            </w:pPr>
            <w:r w:rsidRPr="00DB31E3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0E3D4F28" wp14:editId="61126D9F">
                  <wp:extent cx="2428875" cy="1285875"/>
                  <wp:effectExtent l="0" t="0" r="9525" b="9525"/>
                  <wp:docPr id="248" name="Grafik 248" descr="IMG_6150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MG_6150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>Abtrennen des Kopfbrustpanzers (Cephalothorax)</w:t>
            </w:r>
          </w:p>
        </w:tc>
      </w:tr>
      <w:tr w:rsidR="00893A87" w:rsidRPr="00DB31E3" w:rsidTr="00E3511E">
        <w:tc>
          <w:tcPr>
            <w:tcW w:w="3986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1B046087" wp14:editId="11F7E6E0">
                  <wp:extent cx="2381250" cy="1333500"/>
                  <wp:effectExtent l="0" t="0" r="0" b="0"/>
                  <wp:docPr id="247" name="Grafik 247" descr="IMG_6152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_6152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>Abgetrenntes Abdommen (XY)</w:t>
            </w:r>
          </w:p>
        </w:tc>
        <w:tc>
          <w:tcPr>
            <w:tcW w:w="404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6E60CBF4" wp14:editId="127D52C5">
                  <wp:extent cx="2352675" cy="1238250"/>
                  <wp:effectExtent l="0" t="0" r="9525" b="0"/>
                  <wp:docPr id="246" name="Grafik 246" descr="IMG_6153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MG_6153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5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>Abtrennen des Muskelfleisches von der äußeren Schale mit dem Spatel oder Löffelstiel</w:t>
            </w:r>
          </w:p>
        </w:tc>
      </w:tr>
      <w:tr w:rsidR="00893A87" w:rsidRPr="00DB31E3" w:rsidTr="00E3511E">
        <w:tc>
          <w:tcPr>
            <w:tcW w:w="3986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6CDCFE3F" wp14:editId="751296F1">
                  <wp:extent cx="2247900" cy="1200150"/>
                  <wp:effectExtent l="0" t="0" r="0" b="0"/>
                  <wp:docPr id="245" name="Grafik 245" descr="IMG_6154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IMG_6154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90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sz w:val="16"/>
                <w:szCs w:val="16"/>
              </w:rPr>
              <w:t>Entnahme des Muskelfleisches</w:t>
            </w:r>
          </w:p>
        </w:tc>
        <w:tc>
          <w:tcPr>
            <w:tcW w:w="404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653596A8" wp14:editId="53E195A7">
                  <wp:extent cx="2143125" cy="1219200"/>
                  <wp:effectExtent l="0" t="0" r="9525" b="0"/>
                  <wp:docPr id="244" name="Grafik 244" descr="IMG_6155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MG_6155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sz w:val="16"/>
                <w:szCs w:val="16"/>
              </w:rPr>
              <w:t>Ausnehmen des Cephalothorax</w:t>
            </w:r>
          </w:p>
        </w:tc>
      </w:tr>
      <w:tr w:rsidR="00893A87" w:rsidRPr="00DB31E3" w:rsidTr="00E3511E">
        <w:tc>
          <w:tcPr>
            <w:tcW w:w="3986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103713B8" wp14:editId="2BFC2A79">
                  <wp:extent cx="2200275" cy="1323975"/>
                  <wp:effectExtent l="0" t="0" r="9525" b="9525"/>
                  <wp:docPr id="243" name="Grafik 243" descr="IMG_6156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G_6156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sz w:val="16"/>
                <w:szCs w:val="16"/>
              </w:rPr>
              <w:t>Ablösen der Daumenschere</w:t>
            </w:r>
          </w:p>
        </w:tc>
        <w:tc>
          <w:tcPr>
            <w:tcW w:w="404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03F63961" wp14:editId="1803F46A">
                  <wp:extent cx="2228850" cy="1304925"/>
                  <wp:effectExtent l="0" t="0" r="0" b="9525"/>
                  <wp:docPr id="242" name="Grafik 242" descr="IMG_6158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G_6158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sz w:val="16"/>
                <w:szCs w:val="16"/>
              </w:rPr>
              <w:t>Entnahme des Fleisches aus der Schere</w:t>
            </w:r>
          </w:p>
        </w:tc>
      </w:tr>
      <w:tr w:rsidR="00893A87" w:rsidRPr="00DB31E3" w:rsidTr="00E3511E">
        <w:tc>
          <w:tcPr>
            <w:tcW w:w="3986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AC4467F" wp14:editId="06D154A0">
                      <wp:simplePos x="0" y="0"/>
                      <wp:positionH relativeFrom="column">
                        <wp:posOffset>875665</wp:posOffset>
                      </wp:positionH>
                      <wp:positionV relativeFrom="paragraph">
                        <wp:posOffset>562610</wp:posOffset>
                      </wp:positionV>
                      <wp:extent cx="19685" cy="216535"/>
                      <wp:effectExtent l="13335" t="5080" r="5080" b="6985"/>
                      <wp:wrapNone/>
                      <wp:docPr id="255" name="Gerader Verbinder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685" cy="2165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121F4C6" id="Gerader Verbinder 255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.95pt,44.3pt" to="70.5pt,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"/>
                  </w:pict>
                </mc:Fallback>
              </mc:AlternateContent>
            </w: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7A8338D" wp14:editId="7ACE6F40">
                      <wp:simplePos x="0" y="0"/>
                      <wp:positionH relativeFrom="column">
                        <wp:posOffset>629920</wp:posOffset>
                      </wp:positionH>
                      <wp:positionV relativeFrom="paragraph">
                        <wp:posOffset>668020</wp:posOffset>
                      </wp:positionV>
                      <wp:extent cx="22225" cy="201295"/>
                      <wp:effectExtent l="5715" t="5715" r="10160" b="12065"/>
                      <wp:wrapNone/>
                      <wp:docPr id="254" name="Gerader Verbinder 2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225" cy="20129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75197A" id="Gerader Verbinder 254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.6pt,52.6pt" to="51.35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"/>
                  </w:pict>
                </mc:Fallback>
              </mc:AlternateContent>
            </w: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C8EF1F2" wp14:editId="72E4A8F4">
                      <wp:simplePos x="0" y="0"/>
                      <wp:positionH relativeFrom="column">
                        <wp:posOffset>783590</wp:posOffset>
                      </wp:positionH>
                      <wp:positionV relativeFrom="paragraph">
                        <wp:posOffset>597535</wp:posOffset>
                      </wp:positionV>
                      <wp:extent cx="23495" cy="216535"/>
                      <wp:effectExtent l="6985" t="11430" r="7620" b="10160"/>
                      <wp:wrapNone/>
                      <wp:docPr id="253" name="Gerader Verbinder 2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3495" cy="21653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5C5DF0" id="Gerader Verbinder 253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7pt,47.05pt" to="63.55pt,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"/>
                  </w:pict>
                </mc:Fallback>
              </mc:AlternateContent>
            </w: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93282E4" wp14:editId="31D42E2F">
                      <wp:simplePos x="0" y="0"/>
                      <wp:positionH relativeFrom="column">
                        <wp:posOffset>708025</wp:posOffset>
                      </wp:positionH>
                      <wp:positionV relativeFrom="paragraph">
                        <wp:posOffset>633730</wp:posOffset>
                      </wp:positionV>
                      <wp:extent cx="22225" cy="201295"/>
                      <wp:effectExtent l="7620" t="9525" r="8255" b="8255"/>
                      <wp:wrapNone/>
                      <wp:docPr id="252" name="Gerader Verbinder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22225" cy="20129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2D53792" id="Gerader Verbinder 252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.75pt,49.9pt" to="57.5pt,6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"/>
                  </w:pict>
                </mc:Fallback>
              </mc:AlternateContent>
            </w: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3FC943F" wp14:editId="7BD00030">
                      <wp:simplePos x="0" y="0"/>
                      <wp:positionH relativeFrom="column">
                        <wp:posOffset>600710</wp:posOffset>
                      </wp:positionH>
                      <wp:positionV relativeFrom="paragraph">
                        <wp:posOffset>750570</wp:posOffset>
                      </wp:positionV>
                      <wp:extent cx="363220" cy="132715"/>
                      <wp:effectExtent l="5080" t="12065" r="12700" b="7620"/>
                      <wp:wrapNone/>
                      <wp:docPr id="251" name="Gerader Verbinder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63220" cy="1327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972307" id="Gerader Verbinder 25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.3pt,59.1pt" to="75.9pt,6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"/>
                  </w:pict>
                </mc:Fallback>
              </mc:AlternateContent>
            </w: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5A42054" wp14:editId="34793020">
                      <wp:simplePos x="0" y="0"/>
                      <wp:positionH relativeFrom="column">
                        <wp:posOffset>593725</wp:posOffset>
                      </wp:positionH>
                      <wp:positionV relativeFrom="paragraph">
                        <wp:posOffset>534035</wp:posOffset>
                      </wp:positionV>
                      <wp:extent cx="356235" cy="160655"/>
                      <wp:effectExtent l="7620" t="5080" r="7620" b="5715"/>
                      <wp:wrapNone/>
                      <wp:docPr id="250" name="Gerader Verbinder 2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56235" cy="16065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3E508D" id="Gerader Verbinder 250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.75pt,42.05pt" to="74.8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"/>
                  </w:pict>
                </mc:Fallback>
              </mc:AlternateContent>
            </w: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28380DF9" wp14:editId="097CD4D7">
                  <wp:extent cx="2133600" cy="1333500"/>
                  <wp:effectExtent l="0" t="0" r="0" b="0"/>
                  <wp:docPr id="241" name="Grafik 241" descr="IMG_6161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MG_6161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sz w:val="16"/>
                <w:szCs w:val="16"/>
              </w:rPr>
              <w:t>Chephalothorax und Abdomen mit einer Papierrolle verbinden (straffiert)</w:t>
            </w:r>
          </w:p>
        </w:tc>
        <w:tc>
          <w:tcPr>
            <w:tcW w:w="404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color w:val="000000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color w:val="000000"/>
                <w:sz w:val="16"/>
                <w:szCs w:val="16"/>
                <w:lang w:eastAsia="de-DE"/>
              </w:rPr>
              <w:drawing>
                <wp:inline distT="0" distB="0" distL="0" distR="0" wp14:anchorId="14FDE53E" wp14:editId="6B504AA5">
                  <wp:extent cx="2400300" cy="1362075"/>
                  <wp:effectExtent l="0" t="0" r="0" b="9525"/>
                  <wp:docPr id="240" name="Grafik 240" descr="IMG_6159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G_6159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sz w:val="16"/>
                <w:szCs w:val="16"/>
              </w:rPr>
              <w:t>Gewaschene Teile des Flusskrebses</w:t>
            </w:r>
          </w:p>
        </w:tc>
      </w:tr>
      <w:tr w:rsidR="00893A87" w:rsidRPr="00DB31E3" w:rsidTr="00E3511E">
        <w:tc>
          <w:tcPr>
            <w:tcW w:w="3986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color w:val="000000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024C94F4" wp14:editId="4EFB159A">
                  <wp:extent cx="2200275" cy="1476375"/>
                  <wp:effectExtent l="0" t="0" r="9525" b="9525"/>
                  <wp:docPr id="239" name="Grafik 239" descr="IMG_6167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IMG_6167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 xml:space="preserve"> </w:t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>Fixieren und trocknen des Präparates</w:t>
            </w:r>
          </w:p>
        </w:tc>
        <w:tc>
          <w:tcPr>
            <w:tcW w:w="4049" w:type="dxa"/>
            <w:shd w:val="clear" w:color="auto" w:fill="auto"/>
          </w:tcPr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noProof/>
                <w:sz w:val="16"/>
                <w:szCs w:val="16"/>
                <w:lang w:eastAsia="de-DE"/>
              </w:rPr>
              <w:drawing>
                <wp:inline distT="0" distB="0" distL="0" distR="0" wp14:anchorId="1178A14C" wp14:editId="5BD09DC0">
                  <wp:extent cx="2333625" cy="1457325"/>
                  <wp:effectExtent l="0" t="0" r="9525" b="9525"/>
                  <wp:docPr id="238" name="Grafik 238" descr="IMG_6206n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IMG_6206n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brigh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93A87" w:rsidRPr="00DB31E3" w:rsidRDefault="00893A87" w:rsidP="00E3511E">
            <w:pPr>
              <w:rPr>
                <w:rFonts w:ascii="Open Sans" w:hAnsi="Open Sans" w:cs="Open Sans"/>
                <w:sz w:val="16"/>
                <w:szCs w:val="16"/>
              </w:rPr>
            </w:pPr>
            <w:r w:rsidRPr="00DB31E3">
              <w:rPr>
                <w:rFonts w:ascii="Open Sans" w:hAnsi="Open Sans" w:cs="Open Sans"/>
                <w:color w:val="000000"/>
                <w:sz w:val="16"/>
                <w:szCs w:val="16"/>
              </w:rPr>
              <w:t>zusammengesetztes, fertiges Präparat</w:t>
            </w:r>
          </w:p>
        </w:tc>
      </w:tr>
    </w:tbl>
    <w:p w:rsidR="00893A87" w:rsidRPr="00DB31E3" w:rsidRDefault="00893A87" w:rsidP="00893A87">
      <w:pPr>
        <w:rPr>
          <w:rFonts w:ascii="Open Sans" w:hAnsi="Open Sans"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893A87" w:rsidRPr="00DB31E3" w:rsidRDefault="00893A87" w:rsidP="00893A87">
      <w:pPr>
        <w:pStyle w:val="BU04Flieext"/>
        <w:rPr>
          <w:rFonts w:cs="Open Sans"/>
        </w:rPr>
      </w:pPr>
    </w:p>
    <w:p w:rsidR="00B0639A" w:rsidRPr="00893A87" w:rsidRDefault="00B0639A" w:rsidP="00893A87">
      <w:bookmarkStart w:id="0" w:name="_GoBack"/>
      <w:bookmarkEnd w:id="0"/>
    </w:p>
    <w:sectPr w:rsidR="00B0639A" w:rsidRPr="00893A87" w:rsidSect="00715B6A">
      <w:headerReference w:type="default" r:id="rId43"/>
      <w:footerReference w:type="default" r:id="rId44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F6BD6" w:rsidRDefault="00DF6BD6" w:rsidP="00F32432">
      <w:r>
        <w:separator/>
      </w:r>
    </w:p>
    <w:p w:rsidR="00DF6BD6" w:rsidRDefault="00DF6BD6"/>
  </w:endnote>
  <w:endnote w:type="continuationSeparator" w:id="0">
    <w:p w:rsidR="00DF6BD6" w:rsidRDefault="00DF6BD6" w:rsidP="00F32432">
      <w:r>
        <w:continuationSeparator/>
      </w:r>
    </w:p>
    <w:p w:rsidR="00DF6BD6" w:rsidRDefault="00DF6BD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D6FEBD1-9710-4D59-B2C1-1F2AA7FD1C06}"/>
    <w:embedBold r:id="rId2" w:fontKey="{7FEAC90A-942F-49B0-BD30-5A7EE02BC8E6}"/>
    <w:embedItalic r:id="rId3" w:fontKey="{AF59655B-83F6-4F42-B321-14D026DF7AC7}"/>
    <w:embedBoldItalic r:id="rId4" w:fontKey="{C15F363D-10FA-4562-A360-4BBF38792BB5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29B54F75-D353-4D33-8AA6-677FC1DBCA7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895547B0-B4A3-4B30-980F-27D2258D39A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58A4191-4E6F-47A3-9165-46B4D6E6DF8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7627EB4E-1CC1-4B17-98E4-E3ECB16625D5}"/>
    <w:embedBold r:id="rId9" w:fontKey="{0116C80F-5142-4CAA-A9C1-EDB336E18066}"/>
    <w:embedItalic r:id="rId10" w:fontKey="{349363A1-AF07-44D4-9607-2BF88749CA44}"/>
    <w:embedBoldItalic r:id="rId11" w:fontKey="{E0CFE4FE-9729-474B-9F5A-352E08D02D1C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5349858E-4EF2-4EB0-A249-45E7E650898F}"/>
    <w:embedItalic r:id="rId13" w:fontKey="{891AF09E-ED61-4180-A162-EAFA1973FCDF}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  <w:embedRegular r:id="rId14" w:fontKey="{DC880580-8548-4629-8354-DE03BF6C23E5}"/>
    <w:embedBold r:id="rId15" w:fontKey="{C858A554-C76E-442A-9216-F3DC4BA94DB7}"/>
    <w:embedItalic r:id="rId16" w:fontKey="{546D1D5F-9E71-44C1-B84D-18EB4AF96470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17" w:fontKey="{D4DB9CB9-02BD-4A4B-A724-4A7CEE5517DC}"/>
    <w:embedBold r:id="rId18" w:fontKey="{7F736C45-9A44-402E-A27C-859665F62240}"/>
  </w:font>
  <w:font w:name="Open Sans SemiBold">
    <w:altName w:val="Arial"/>
    <w:charset w:val="00"/>
    <w:family w:val="swiss"/>
    <w:pitch w:val="variable"/>
    <w:sig w:usb0="E00002EF" w:usb1="4000205B" w:usb2="00000028" w:usb3="00000000" w:csb0="0000019F" w:csb1="00000000"/>
    <w:embedRegular r:id="rId19" w:fontKey="{30ECB864-115C-4B3F-9911-4DF3206E608C}"/>
    <w:embedBold r:id="rId20" w:fontKey="{57D3ECBC-62CD-41DC-BB70-C126BA30E95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563D76E0-103E-4114-A22D-9C8BC11B2A3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2" w:fontKey="{2218678D-B4BF-46AA-BE4E-C739B30302D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Default="009332CE" w:rsidP="00BE301E">
    <w:pPr>
      <w:pStyle w:val="BUSeitenzahl"/>
    </w:pPr>
    <w:r>
      <w:t>Heft 1/1</w:t>
    </w:r>
    <w:r>
      <w:tab/>
      <w:t>Jahrgang 2018</w:t>
    </w:r>
    <w:r>
      <w:tab/>
    </w:r>
    <w:r w:rsidR="00BE301E">
      <w:t xml:space="preserve">Seite </w:t>
    </w:r>
    <w:r w:rsidR="00BE301E">
      <w:fldChar w:fldCharType="begin"/>
    </w:r>
    <w:r w:rsidR="00BE301E">
      <w:instrText xml:space="preserve"> PAGE  \* Arabic  \* MERGEFORMAT </w:instrText>
    </w:r>
    <w:r w:rsidR="00BE301E">
      <w:fldChar w:fldCharType="separate"/>
    </w:r>
    <w:r w:rsidR="00893A87">
      <w:rPr>
        <w:noProof/>
      </w:rPr>
      <w:t>6</w:t>
    </w:r>
    <w:r w:rsidR="00BE301E">
      <w:fldChar w:fldCharType="end"/>
    </w:r>
    <w:r w:rsidR="00BE301E">
      <w:t xml:space="preserve"> von </w:t>
    </w:r>
    <w:r w:rsidR="00BE301E">
      <w:rPr>
        <w:noProof/>
      </w:rPr>
      <w:fldChar w:fldCharType="begin"/>
    </w:r>
    <w:r w:rsidR="00BE301E">
      <w:rPr>
        <w:noProof/>
      </w:rPr>
      <w:instrText xml:space="preserve"> NUMPAGES  \* Arabic  \* MERGEFORMAT </w:instrText>
    </w:r>
    <w:r w:rsidR="00BE301E">
      <w:rPr>
        <w:noProof/>
      </w:rPr>
      <w:fldChar w:fldCharType="separate"/>
    </w:r>
    <w:r w:rsidR="00893A87">
      <w:rPr>
        <w:noProof/>
      </w:rPr>
      <w:t>9</w:t>
    </w:r>
    <w:r w:rsidR="00BE301E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F6BD6" w:rsidRDefault="00DF6BD6">
      <w:r>
        <w:separator/>
      </w:r>
    </w:p>
  </w:footnote>
  <w:footnote w:type="continuationSeparator" w:id="0">
    <w:p w:rsidR="00DF6BD6" w:rsidRDefault="00DF6BD6" w:rsidP="00F32432">
      <w:r>
        <w:continuationSeparator/>
      </w:r>
    </w:p>
    <w:p w:rsidR="00DF6BD6" w:rsidRDefault="00DF6BD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Pr="00C405D2" w:rsidRDefault="00BE301E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BE301E" w:rsidRDefault="00DF6BD6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DA5F12"/>
    <w:multiLevelType w:val="hybridMultilevel"/>
    <w:tmpl w:val="182E16C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2" w15:restartNumberingAfterBreak="0">
    <w:nsid w:val="122D03EB"/>
    <w:multiLevelType w:val="hybridMultilevel"/>
    <w:tmpl w:val="182E16C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5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6C1C374D"/>
    <w:multiLevelType w:val="hybridMultilevel"/>
    <w:tmpl w:val="182E16C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C454491"/>
    <w:multiLevelType w:val="multilevel"/>
    <w:tmpl w:val="277E833C"/>
    <w:numStyleLink w:val="BUNummerierteListe"/>
  </w:abstractNum>
  <w:num w:numId="1">
    <w:abstractNumId w:val="1"/>
  </w:num>
  <w:num w:numId="2">
    <w:abstractNumId w:val="3"/>
  </w:num>
  <w:num w:numId="3">
    <w:abstractNumId w:val="5"/>
  </w:num>
  <w:num w:numId="4">
    <w:abstractNumId w:val="4"/>
  </w:num>
  <w:num w:numId="5">
    <w:abstractNumId w:val="7"/>
  </w:num>
  <w:num w:numId="6">
    <w:abstractNumId w:val="0"/>
  </w:num>
  <w:num w:numId="7">
    <w:abstractNumId w:val="2"/>
  </w:num>
  <w:num w:numId="8">
    <w:abstractNumId w:val="6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4"/>
  <w:embedTrueTypeFonts/>
  <w:embedSystemFonts/>
  <w:defaultTabStop w:val="709"/>
  <w:hyphenationZone w:val="425"/>
  <w:defaultTableStyle w:val="BUTabelle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432"/>
    <w:rsid w:val="00022517"/>
    <w:rsid w:val="000303F8"/>
    <w:rsid w:val="00052A5F"/>
    <w:rsid w:val="00061CB5"/>
    <w:rsid w:val="000822EF"/>
    <w:rsid w:val="000D001C"/>
    <w:rsid w:val="00101943"/>
    <w:rsid w:val="00131011"/>
    <w:rsid w:val="00137E9F"/>
    <w:rsid w:val="00143AAE"/>
    <w:rsid w:val="001608C2"/>
    <w:rsid w:val="001649B0"/>
    <w:rsid w:val="00170486"/>
    <w:rsid w:val="0017098B"/>
    <w:rsid w:val="00196767"/>
    <w:rsid w:val="001B1BEC"/>
    <w:rsid w:val="001B3BB4"/>
    <w:rsid w:val="001C125C"/>
    <w:rsid w:val="001F1B15"/>
    <w:rsid w:val="00223203"/>
    <w:rsid w:val="002335BF"/>
    <w:rsid w:val="00234F96"/>
    <w:rsid w:val="002679EE"/>
    <w:rsid w:val="00276705"/>
    <w:rsid w:val="00297CF2"/>
    <w:rsid w:val="002C15A9"/>
    <w:rsid w:val="002C3652"/>
    <w:rsid w:val="002C4C4E"/>
    <w:rsid w:val="00320069"/>
    <w:rsid w:val="003316DD"/>
    <w:rsid w:val="00352F8E"/>
    <w:rsid w:val="00372ED3"/>
    <w:rsid w:val="00376727"/>
    <w:rsid w:val="00392F33"/>
    <w:rsid w:val="00397122"/>
    <w:rsid w:val="003A1F68"/>
    <w:rsid w:val="003A4C03"/>
    <w:rsid w:val="003B34AE"/>
    <w:rsid w:val="003D4C64"/>
    <w:rsid w:val="004058DB"/>
    <w:rsid w:val="00420FA9"/>
    <w:rsid w:val="00432E4B"/>
    <w:rsid w:val="0043397F"/>
    <w:rsid w:val="00440D62"/>
    <w:rsid w:val="00490781"/>
    <w:rsid w:val="004907BD"/>
    <w:rsid w:val="0049746D"/>
    <w:rsid w:val="004C25D8"/>
    <w:rsid w:val="004D2C5F"/>
    <w:rsid w:val="004E2371"/>
    <w:rsid w:val="00522BD8"/>
    <w:rsid w:val="0054571E"/>
    <w:rsid w:val="00555865"/>
    <w:rsid w:val="00567DF2"/>
    <w:rsid w:val="00570410"/>
    <w:rsid w:val="005C1337"/>
    <w:rsid w:val="00621949"/>
    <w:rsid w:val="00633099"/>
    <w:rsid w:val="006333C5"/>
    <w:rsid w:val="0065516A"/>
    <w:rsid w:val="006555A9"/>
    <w:rsid w:val="00666A46"/>
    <w:rsid w:val="00692866"/>
    <w:rsid w:val="006A7A1B"/>
    <w:rsid w:val="006B305C"/>
    <w:rsid w:val="006C2DAA"/>
    <w:rsid w:val="006F4229"/>
    <w:rsid w:val="00703399"/>
    <w:rsid w:val="00707C54"/>
    <w:rsid w:val="00715B6A"/>
    <w:rsid w:val="00722C47"/>
    <w:rsid w:val="00734401"/>
    <w:rsid w:val="0073456D"/>
    <w:rsid w:val="007376CA"/>
    <w:rsid w:val="00741869"/>
    <w:rsid w:val="00746208"/>
    <w:rsid w:val="00747745"/>
    <w:rsid w:val="00750603"/>
    <w:rsid w:val="00756069"/>
    <w:rsid w:val="007A591C"/>
    <w:rsid w:val="007B4AE9"/>
    <w:rsid w:val="008017BB"/>
    <w:rsid w:val="00810E76"/>
    <w:rsid w:val="008202D9"/>
    <w:rsid w:val="00836A88"/>
    <w:rsid w:val="00840573"/>
    <w:rsid w:val="00861D0C"/>
    <w:rsid w:val="008744EA"/>
    <w:rsid w:val="00893540"/>
    <w:rsid w:val="00893A87"/>
    <w:rsid w:val="008B39AA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32CE"/>
    <w:rsid w:val="009370B8"/>
    <w:rsid w:val="00942F60"/>
    <w:rsid w:val="009570C4"/>
    <w:rsid w:val="00980573"/>
    <w:rsid w:val="00991E43"/>
    <w:rsid w:val="009B4025"/>
    <w:rsid w:val="009C4150"/>
    <w:rsid w:val="009C4F71"/>
    <w:rsid w:val="00A35441"/>
    <w:rsid w:val="00A50E6D"/>
    <w:rsid w:val="00A52FBE"/>
    <w:rsid w:val="00A651FC"/>
    <w:rsid w:val="00AF7116"/>
    <w:rsid w:val="00B0639A"/>
    <w:rsid w:val="00B43528"/>
    <w:rsid w:val="00B52B2A"/>
    <w:rsid w:val="00B55243"/>
    <w:rsid w:val="00B6758F"/>
    <w:rsid w:val="00B85A8E"/>
    <w:rsid w:val="00B96C0E"/>
    <w:rsid w:val="00B97BC8"/>
    <w:rsid w:val="00BB55E5"/>
    <w:rsid w:val="00BD0139"/>
    <w:rsid w:val="00BD45CA"/>
    <w:rsid w:val="00BE301E"/>
    <w:rsid w:val="00BF05A1"/>
    <w:rsid w:val="00C06335"/>
    <w:rsid w:val="00C2365D"/>
    <w:rsid w:val="00C405D2"/>
    <w:rsid w:val="00C63297"/>
    <w:rsid w:val="00C96BCF"/>
    <w:rsid w:val="00CB58AE"/>
    <w:rsid w:val="00CE783B"/>
    <w:rsid w:val="00CF1DD4"/>
    <w:rsid w:val="00CF49C1"/>
    <w:rsid w:val="00D246DF"/>
    <w:rsid w:val="00D31CA4"/>
    <w:rsid w:val="00D5436F"/>
    <w:rsid w:val="00D55076"/>
    <w:rsid w:val="00D825AF"/>
    <w:rsid w:val="00D90286"/>
    <w:rsid w:val="00DA5A2B"/>
    <w:rsid w:val="00DB3E27"/>
    <w:rsid w:val="00DC0104"/>
    <w:rsid w:val="00DC5E75"/>
    <w:rsid w:val="00DF6BD6"/>
    <w:rsid w:val="00E12420"/>
    <w:rsid w:val="00E15E7B"/>
    <w:rsid w:val="00E222F3"/>
    <w:rsid w:val="00E24C1E"/>
    <w:rsid w:val="00E4798D"/>
    <w:rsid w:val="00E57699"/>
    <w:rsid w:val="00E644B3"/>
    <w:rsid w:val="00E729BE"/>
    <w:rsid w:val="00E734BB"/>
    <w:rsid w:val="00E942C3"/>
    <w:rsid w:val="00EA0BF6"/>
    <w:rsid w:val="00EA3289"/>
    <w:rsid w:val="00EA7A81"/>
    <w:rsid w:val="00ED30D5"/>
    <w:rsid w:val="00F32432"/>
    <w:rsid w:val="00F41535"/>
    <w:rsid w:val="00F970D3"/>
    <w:rsid w:val="00FA0276"/>
    <w:rsid w:val="00FB15A0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22BD3E4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qFormat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paragraph" w:styleId="Listenabsatz">
    <w:name w:val="List Paragraph"/>
    <w:basedOn w:val="Standard"/>
    <w:qFormat/>
    <w:rsid w:val="00893A87"/>
    <w:pPr>
      <w:spacing w:after="200" w:line="276" w:lineRule="auto"/>
      <w:ind w:left="720"/>
      <w:contextualSpacing/>
    </w:pPr>
    <w:rPr>
      <w:rFonts w:ascii="Calibri" w:eastAsia="Calibri" w:hAnsi="Calibri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B3E738-6501-4539-BEF4-FB6DAEE9D6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568</Words>
  <Characters>3602</Characters>
  <Application>Microsoft Office Word</Application>
  <DocSecurity>0</DocSecurity>
  <Lines>94</Lines>
  <Paragraphs>33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localadmin</cp:lastModifiedBy>
  <cp:revision>2</cp:revision>
  <cp:lastPrinted>2018-11-08T16:17:00Z</cp:lastPrinted>
  <dcterms:created xsi:type="dcterms:W3CDTF">2018-12-18T12:58:00Z</dcterms:created>
  <dcterms:modified xsi:type="dcterms:W3CDTF">2018-12-18T12:58:00Z</dcterms:modified>
</cp:coreProperties>
</file>