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77E2" w:rsidRDefault="006277E2" w:rsidP="003D76AC">
      <w:pPr>
        <w:pStyle w:val="CitaviBibliographyEntry"/>
        <w:rPr>
          <w:lang w:val="en-US"/>
        </w:rPr>
      </w:pPr>
      <w:bookmarkStart w:id="0" w:name="_GoBack"/>
      <w:bookmarkEnd w:id="0"/>
      <w:r>
        <w:rPr>
          <w:noProof/>
          <w:lang w:val="en-US" w:eastAsia="en-US"/>
          <w14:textOutline w14:w="0" w14:cap="rnd" w14:cmpd="sng" w14:algn="ctr">
            <w14:noFill/>
            <w14:prstDash w14:val="solid"/>
            <w14:bevel/>
          </w14:textOutline>
          <w14:ligatures w14:val="none"/>
        </w:rPr>
        <w:drawing>
          <wp:inline distT="0" distB="0" distL="0" distR="0">
            <wp:extent cx="5034257" cy="7549117"/>
            <wp:effectExtent l="0" t="0" r="0" b="0"/>
            <wp:docPr id="1" name="Grafik 1" descr="D:\Desktop\Publikationen\Fang Zeitschrift Fränkel, Sellmann-Risse, Grotjohann_überarbeitet 28-06-18\Bild 23 silbrig-graue Rinde einer Buche (Grotjohan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Publikationen\Fang Zeitschrift Fränkel, Sellmann-Risse, Grotjohann_überarbeitet 28-06-18\Bild 23 silbrig-graue Rinde einer Buche (Grotjohann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973" cy="755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7E2" w:rsidRDefault="006277E2" w:rsidP="003D76AC">
      <w:pPr>
        <w:pStyle w:val="CitaviBibliographyEntry"/>
        <w:rPr>
          <w:lang w:val="en-US"/>
        </w:rPr>
      </w:pPr>
      <w:r>
        <w:t xml:space="preserve">Abbildung </w:t>
      </w:r>
      <w:fldSimple w:instr=" SEQ Abbildung \* ARABIC ">
        <w:r>
          <w:rPr>
            <w:noProof/>
          </w:rPr>
          <w:t>1</w:t>
        </w:r>
      </w:fldSimple>
      <w:r>
        <w:t>: Die silbrig-glatte Borke der Rotbuche</w:t>
      </w:r>
      <w:r w:rsidRPr="0074128A">
        <w:rPr>
          <w:i/>
        </w:rPr>
        <w:t xml:space="preserve"> (Fagus sylvatica)</w:t>
      </w:r>
      <w:r>
        <w:t>. (Foto: N. Grotjohann)</w:t>
      </w:r>
    </w:p>
    <w:p w:rsidR="006277E2" w:rsidRDefault="006277E2" w:rsidP="003D76AC">
      <w:pPr>
        <w:pStyle w:val="CitaviBibliographyEntry"/>
        <w:rPr>
          <w:lang w:val="en-US"/>
        </w:rPr>
      </w:pPr>
      <w:r>
        <w:rPr>
          <w:noProof/>
          <w:lang w:val="en-US" w:eastAsia="en-US"/>
          <w14:textOutline w14:w="0" w14:cap="rnd" w14:cmpd="sng" w14:algn="ctr">
            <w14:noFill/>
            <w14:prstDash w14:val="solid"/>
            <w14:bevel/>
          </w14:textOutline>
          <w14:ligatures w14:val="none"/>
        </w:rPr>
        <w:lastRenderedPageBreak/>
        <w:drawing>
          <wp:inline distT="0" distB="0" distL="0" distR="0">
            <wp:extent cx="5759450" cy="7679267"/>
            <wp:effectExtent l="0" t="0" r="0" b="0"/>
            <wp:docPr id="3" name="Grafik 3" descr="D:\Desktop\Publikationen\Fang Zeitschrift Fränkel, Sellmann-Risse, Grotjohann_überarbeitet 28-06-18\Bild 24 furchige Rinde einer Eiche (Grotjohan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Publikationen\Fang Zeitschrift Fränkel, Sellmann-Risse, Grotjohann_überarbeitet 28-06-18\Bild 24 furchige Rinde einer Eiche (Grotjohann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7E2" w:rsidRDefault="006277E2" w:rsidP="006277E2">
      <w:pPr>
        <w:rPr>
          <w:lang w:val="en-US" w:eastAsia="de-DE"/>
        </w:rPr>
      </w:pPr>
    </w:p>
    <w:p w:rsidR="006277E2" w:rsidRPr="006277E2" w:rsidRDefault="006277E2" w:rsidP="006277E2">
      <w:pPr>
        <w:rPr>
          <w:lang w:val="en-US" w:eastAsia="de-DE"/>
        </w:rPr>
      </w:pPr>
      <w:r>
        <w:t xml:space="preserve">Abbildung 2: Die tief gefurchte Borke der Eiche </w:t>
      </w:r>
      <w:r>
        <w:rPr>
          <w:i/>
        </w:rPr>
        <w:t>(Quercus sp.)</w:t>
      </w:r>
      <w:r w:rsidR="001A7C2E">
        <w:rPr>
          <w:i/>
        </w:rPr>
        <w:t>.</w:t>
      </w:r>
      <w:r>
        <w:rPr>
          <w:i/>
        </w:rPr>
        <w:t xml:space="preserve"> </w:t>
      </w:r>
      <w:r w:rsidRPr="00B76D49">
        <w:t>(Foto: N. Grotjohann)</w:t>
      </w:r>
    </w:p>
    <w:p w:rsidR="006277E2" w:rsidRDefault="006277E2" w:rsidP="003D76AC">
      <w:pPr>
        <w:pStyle w:val="CitaviBibliographyEntry"/>
        <w:rPr>
          <w:lang w:val="en-US"/>
        </w:rPr>
      </w:pPr>
      <w:r>
        <w:rPr>
          <w:noProof/>
          <w:lang w:val="en-US" w:eastAsia="en-US"/>
          <w14:textOutline w14:w="0" w14:cap="rnd" w14:cmpd="sng" w14:algn="ctr">
            <w14:noFill/>
            <w14:prstDash w14:val="solid"/>
            <w14:bevel/>
          </w14:textOutline>
          <w14:ligatures w14:val="none"/>
        </w:rPr>
        <w:lastRenderedPageBreak/>
        <w:drawing>
          <wp:inline distT="0" distB="0" distL="0" distR="0">
            <wp:extent cx="5188687" cy="7783032"/>
            <wp:effectExtent l="0" t="0" r="0" b="8890"/>
            <wp:docPr id="6" name="Grafik 6" descr="D:\Desktop\Publikationen\Fang Zeitschrift Fränkel, Sellmann-Risse, Grotjohann_überarbeitet 28-06-18\Bild 25 weiße Rinde einer Birke (Grotjohan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Publikationen\Fang Zeitschrift Fränkel, Sellmann-Risse, Grotjohann_überarbeitet 28-06-18\Bild 25 weiße Rinde einer Birke (Grotjohann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630" cy="777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7E2" w:rsidRDefault="006277E2" w:rsidP="003D76AC">
      <w:pPr>
        <w:pStyle w:val="CitaviBibliographyEntry"/>
        <w:rPr>
          <w:lang w:val="en-US"/>
        </w:rPr>
      </w:pPr>
      <w:r>
        <w:t xml:space="preserve">Abbildung 3: Die weißlich-pergamentartige Borke der Birke </w:t>
      </w:r>
      <w:r>
        <w:rPr>
          <w:i/>
        </w:rPr>
        <w:t>(Betula sp.)</w:t>
      </w:r>
      <w:r w:rsidR="001A7C2E">
        <w:rPr>
          <w:i/>
        </w:rPr>
        <w:t>.</w:t>
      </w:r>
      <w:r>
        <w:rPr>
          <w:i/>
        </w:rPr>
        <w:t xml:space="preserve"> </w:t>
      </w:r>
      <w:r w:rsidRPr="00B76D49">
        <w:t>(Foto: N. Grotjohann)</w:t>
      </w:r>
    </w:p>
    <w:p w:rsidR="002B222B" w:rsidRDefault="006277E2" w:rsidP="003D76AC">
      <w:pPr>
        <w:pStyle w:val="CitaviBibliographyEntry"/>
        <w:rPr>
          <w:lang w:val="en-US"/>
        </w:rPr>
      </w:pPr>
      <w:r>
        <w:rPr>
          <w:noProof/>
          <w:lang w:val="en-US" w:eastAsia="en-US"/>
          <w14:textOutline w14:w="0" w14:cap="rnd" w14:cmpd="sng" w14:algn="ctr">
            <w14:noFill/>
            <w14:prstDash w14:val="solid"/>
            <w14:bevel/>
          </w14:textOutline>
          <w14:ligatures w14:val="none"/>
        </w:rPr>
        <w:lastRenderedPageBreak/>
        <w:drawing>
          <wp:inline distT="0" distB="0" distL="0" distR="0">
            <wp:extent cx="5188688" cy="7780695"/>
            <wp:effectExtent l="0" t="0" r="0" b="0"/>
            <wp:docPr id="10" name="Grafik 10" descr="D:\Desktop\Publikationen\Fang Zeitschrift Fränkel, Sellmann-Risse, Grotjohann_überarbeitet 28-06-18\Bild 26 rötlichbraune Rinde einer Fichte (Grotjohan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Publikationen\Fang Zeitschrift Fränkel, Sellmann-Risse, Grotjohann_überarbeitet 28-06-18\Bild 26 rötlichbraune Rinde einer Fichte (Grotjohann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57" cy="778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7E2" w:rsidRPr="006277E2" w:rsidRDefault="006277E2" w:rsidP="003D76AC">
      <w:pPr>
        <w:pStyle w:val="CitaviBibliographyEntry"/>
      </w:pPr>
      <w:r>
        <w:t xml:space="preserve">Abbildung 4: Die graubraun-rissige Borke der Gemeinen Fichte </w:t>
      </w:r>
      <w:r w:rsidRPr="003411F0">
        <w:rPr>
          <w:i/>
        </w:rPr>
        <w:t>(Picea abies)</w:t>
      </w:r>
      <w:r w:rsidR="001A7C2E">
        <w:rPr>
          <w:i/>
        </w:rPr>
        <w:t>.</w:t>
      </w:r>
      <w:r>
        <w:rPr>
          <w:i/>
        </w:rPr>
        <w:t xml:space="preserve"> </w:t>
      </w:r>
      <w:r w:rsidRPr="00B76D49">
        <w:t>(Foto: N. Grotjohann)</w:t>
      </w:r>
    </w:p>
    <w:sectPr w:rsidR="006277E2" w:rsidRPr="006277E2" w:rsidSect="00715B6A">
      <w:headerReference w:type="default" r:id="rId12"/>
      <w:footerReference w:type="default" r:id="rId13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42C48" w:rsidRDefault="00842C48" w:rsidP="00F32432">
      <w:r>
        <w:separator/>
      </w:r>
    </w:p>
    <w:p w:rsidR="00842C48" w:rsidRDefault="00842C48"/>
  </w:endnote>
  <w:endnote w:type="continuationSeparator" w:id="0">
    <w:p w:rsidR="00842C48" w:rsidRDefault="00842C48" w:rsidP="00F32432">
      <w:r>
        <w:continuationSeparator/>
      </w:r>
    </w:p>
    <w:p w:rsidR="00842C48" w:rsidRDefault="00842C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0DD5A7E-64A0-4887-98B5-C53271B13EC9}"/>
    <w:embedBold r:id="rId2" w:fontKey="{B44FE319-CE5B-46D2-BB81-0B0BC51E0207}"/>
    <w:embedItalic r:id="rId3" w:fontKey="{735F83CB-57A4-436A-873E-F386B5363E11}"/>
    <w:embedBoldItalic r:id="rId4" w:fontKey="{8F392C2B-6DE3-4D10-984B-01A6CAF4743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E9808EE7-3AF0-4390-B2E4-8ECC9810B95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4C0F5FB-DA48-42B5-BA65-0DB39625096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960C3C8-EC43-43EF-A7D7-7FA33E198422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8" w:fontKey="{C96B7204-B2AB-48EC-A768-ED088B6F3BFD}"/>
    <w:embedBold r:id="rId9" w:fontKey="{F63BA345-1B60-4389-AC1C-410BC74260D0}"/>
    <w:embedItalic r:id="rId10" w:fontKey="{F87ADEF5-AFBC-4131-97C1-2C315CA2A761}"/>
    <w:embedBoldItalic r:id="rId11" w:fontKey="{A13FBCD1-9F90-4E23-878B-7E9F0E9D7BC8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E0F33D10-C6C8-417E-AB00-B58B0C696D9C}"/>
    <w:embedItalic r:id="rId13" w:fontKey="{FA9B8DFC-491E-4BC7-BD02-5CFAF3A8A289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14" w:fontKey="{FAD87B0E-ED00-4E4A-8053-0746814BA873}"/>
    <w:embedBold r:id="rId15" w:fontKey="{828F7A7D-9253-4202-8FF9-A313B93A2800}"/>
    <w:embedItalic r:id="rId16" w:fontKey="{50B8D8D3-F226-4B90-BEE5-14F9473585E8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7" w:fontKey="{55ABE3CF-D530-46C0-AB60-A4D9F9416B3A}"/>
    <w:embedBold r:id="rId18" w:fontKey="{65803D0F-060C-4488-8064-D091469BD271}"/>
  </w:font>
  <w:font w:name="Open Sans SemiBold">
    <w:altName w:val="Arial"/>
    <w:charset w:val="00"/>
    <w:family w:val="swiss"/>
    <w:pitch w:val="variable"/>
    <w:sig w:usb0="00000001" w:usb1="4000205B" w:usb2="00000028" w:usb3="00000000" w:csb0="0000019F" w:csb1="00000000"/>
    <w:embedRegular r:id="rId19" w:fontKey="{9386C00B-48AC-4380-9038-980C576A76A3}"/>
    <w:embedBold r:id="rId20" w:fontKey="{2EAB41AC-D517-4A94-9CE9-F3AE790A601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7D1CD3FC-936A-44EB-982B-D6834915E1AA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7196" w:rsidRPr="00E01892" w:rsidRDefault="000B1CFC" w:rsidP="00BE301E">
    <w:pPr>
      <w:pStyle w:val="BUSeitenzahl"/>
      <w:rPr>
        <w:lang w:val="de-DE"/>
      </w:rPr>
    </w:pPr>
    <w:r>
      <w:rPr>
        <w:lang w:val="de-DE"/>
      </w:rPr>
      <w:t>BU praktisch 2(3):5     (2019)</w:t>
    </w:r>
    <w:r w:rsidR="00597196" w:rsidRPr="00E01892">
      <w:rPr>
        <w:lang w:val="de-DE"/>
      </w:rPr>
      <w:tab/>
      <w:t xml:space="preserve">Seite </w:t>
    </w:r>
    <w:r w:rsidR="00597196">
      <w:fldChar w:fldCharType="begin"/>
    </w:r>
    <w:r w:rsidR="00597196" w:rsidRPr="00E01892">
      <w:rPr>
        <w:lang w:val="de-DE"/>
      </w:rPr>
      <w:instrText xml:space="preserve"> PAGE  \* Arabic  \* MERGEFORMAT </w:instrText>
    </w:r>
    <w:r w:rsidR="00597196">
      <w:fldChar w:fldCharType="separate"/>
    </w:r>
    <w:r w:rsidR="00D864FD">
      <w:rPr>
        <w:noProof/>
        <w:lang w:val="de-DE"/>
      </w:rPr>
      <w:t>1</w:t>
    </w:r>
    <w:r w:rsidR="00597196">
      <w:fldChar w:fldCharType="end"/>
    </w:r>
    <w:r w:rsidR="00597196" w:rsidRPr="00E01892">
      <w:rPr>
        <w:lang w:val="de-DE"/>
      </w:rPr>
      <w:t xml:space="preserve"> von </w:t>
    </w:r>
    <w:r w:rsidR="00597196">
      <w:rPr>
        <w:noProof/>
      </w:rPr>
      <w:fldChar w:fldCharType="begin"/>
    </w:r>
    <w:r w:rsidR="00597196" w:rsidRPr="00E01892">
      <w:rPr>
        <w:noProof/>
        <w:lang w:val="de-DE"/>
      </w:rPr>
      <w:instrText xml:space="preserve"> NUMPAGES  \* Arabic  \* MERGEFORMAT </w:instrText>
    </w:r>
    <w:r w:rsidR="00597196">
      <w:rPr>
        <w:noProof/>
      </w:rPr>
      <w:fldChar w:fldCharType="separate"/>
    </w:r>
    <w:r w:rsidR="00D864FD">
      <w:rPr>
        <w:noProof/>
        <w:lang w:val="de-DE"/>
      </w:rPr>
      <w:t>4</w:t>
    </w:r>
    <w:r w:rsidR="00597196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42C48" w:rsidRDefault="00842C48">
      <w:r>
        <w:separator/>
      </w:r>
    </w:p>
  </w:footnote>
  <w:footnote w:type="continuationSeparator" w:id="0">
    <w:p w:rsidR="00842C48" w:rsidRDefault="00842C48" w:rsidP="00F32432">
      <w:r>
        <w:continuationSeparator/>
      </w:r>
    </w:p>
    <w:p w:rsidR="00842C48" w:rsidRDefault="00842C48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7196" w:rsidRPr="00C405D2" w:rsidRDefault="00597196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</w:rPr>
      <w:drawing>
        <wp:inline distT="0" distB="0" distL="0" distR="0" wp14:anchorId="6ECE9AFA" wp14:editId="071C6A86">
          <wp:extent cx="1080000" cy="378000"/>
          <wp:effectExtent l="0" t="0" r="6350" b="3175"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597196" w:rsidRDefault="00842C48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3" w15:restartNumberingAfterBreak="0">
    <w:nsid w:val="3C8A2D8E"/>
    <w:multiLevelType w:val="hybridMultilevel"/>
    <w:tmpl w:val="EFF04C84"/>
    <w:lvl w:ilvl="0" w:tplc="0407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7C454491"/>
    <w:multiLevelType w:val="multilevel"/>
    <w:tmpl w:val="277E833C"/>
    <w:numStyleLink w:val="BUNummerierteListe"/>
  </w:abstractNum>
  <w:abstractNum w:abstractNumId="6" w15:restartNumberingAfterBreak="0">
    <w:nsid w:val="7EAB3FE3"/>
    <w:multiLevelType w:val="hybridMultilevel"/>
    <w:tmpl w:val="6A605C6E"/>
    <w:lvl w:ilvl="0" w:tplc="943423B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5"/>
  </w:num>
  <w:num w:numId="6">
    <w:abstractNumId w:val="6"/>
  </w:num>
  <w:num w:numId="7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432"/>
    <w:rsid w:val="000074AB"/>
    <w:rsid w:val="00011092"/>
    <w:rsid w:val="00022517"/>
    <w:rsid w:val="000303F8"/>
    <w:rsid w:val="000456DD"/>
    <w:rsid w:val="00052A5F"/>
    <w:rsid w:val="00061CB5"/>
    <w:rsid w:val="00065203"/>
    <w:rsid w:val="000822EF"/>
    <w:rsid w:val="000B1CFC"/>
    <w:rsid w:val="000D001C"/>
    <w:rsid w:val="000D0686"/>
    <w:rsid w:val="000E51AA"/>
    <w:rsid w:val="000E66D6"/>
    <w:rsid w:val="00101943"/>
    <w:rsid w:val="00126BE0"/>
    <w:rsid w:val="00131011"/>
    <w:rsid w:val="00137E9F"/>
    <w:rsid w:val="00143AAE"/>
    <w:rsid w:val="00151D6C"/>
    <w:rsid w:val="001565FD"/>
    <w:rsid w:val="001608C2"/>
    <w:rsid w:val="00162513"/>
    <w:rsid w:val="001649B0"/>
    <w:rsid w:val="00170486"/>
    <w:rsid w:val="0017098B"/>
    <w:rsid w:val="001775AC"/>
    <w:rsid w:val="00177B1C"/>
    <w:rsid w:val="001836FC"/>
    <w:rsid w:val="00187A08"/>
    <w:rsid w:val="0019165E"/>
    <w:rsid w:val="00193FAA"/>
    <w:rsid w:val="00196767"/>
    <w:rsid w:val="001A7C2E"/>
    <w:rsid w:val="001B1BEC"/>
    <w:rsid w:val="001B3BB4"/>
    <w:rsid w:val="001C125C"/>
    <w:rsid w:val="001D43FC"/>
    <w:rsid w:val="001E516E"/>
    <w:rsid w:val="001F173C"/>
    <w:rsid w:val="001F1B15"/>
    <w:rsid w:val="002034B2"/>
    <w:rsid w:val="0020531B"/>
    <w:rsid w:val="002113E9"/>
    <w:rsid w:val="00221481"/>
    <w:rsid w:val="00223203"/>
    <w:rsid w:val="00225535"/>
    <w:rsid w:val="002335BF"/>
    <w:rsid w:val="00234F96"/>
    <w:rsid w:val="00257B63"/>
    <w:rsid w:val="002679EE"/>
    <w:rsid w:val="00276705"/>
    <w:rsid w:val="002834B2"/>
    <w:rsid w:val="0029049F"/>
    <w:rsid w:val="00297CF2"/>
    <w:rsid w:val="002B222B"/>
    <w:rsid w:val="002C15A9"/>
    <w:rsid w:val="002C2D58"/>
    <w:rsid w:val="002C3152"/>
    <w:rsid w:val="002C3652"/>
    <w:rsid w:val="002C4C4E"/>
    <w:rsid w:val="002E4F29"/>
    <w:rsid w:val="002F074F"/>
    <w:rsid w:val="00303CE6"/>
    <w:rsid w:val="00312579"/>
    <w:rsid w:val="00320069"/>
    <w:rsid w:val="00323BFF"/>
    <w:rsid w:val="003316DD"/>
    <w:rsid w:val="00335F3F"/>
    <w:rsid w:val="003411F0"/>
    <w:rsid w:val="00352F8E"/>
    <w:rsid w:val="0037287A"/>
    <w:rsid w:val="00372ED3"/>
    <w:rsid w:val="00376727"/>
    <w:rsid w:val="00392F33"/>
    <w:rsid w:val="00397122"/>
    <w:rsid w:val="003A1F68"/>
    <w:rsid w:val="003A4C03"/>
    <w:rsid w:val="003B34AE"/>
    <w:rsid w:val="003C7587"/>
    <w:rsid w:val="003D137D"/>
    <w:rsid w:val="003D4C64"/>
    <w:rsid w:val="003D76AC"/>
    <w:rsid w:val="003E4DA9"/>
    <w:rsid w:val="0040291B"/>
    <w:rsid w:val="004058DB"/>
    <w:rsid w:val="00420FA9"/>
    <w:rsid w:val="004248DF"/>
    <w:rsid w:val="00432E4B"/>
    <w:rsid w:val="0043397F"/>
    <w:rsid w:val="00440D62"/>
    <w:rsid w:val="004671C9"/>
    <w:rsid w:val="00476121"/>
    <w:rsid w:val="0048175B"/>
    <w:rsid w:val="00482229"/>
    <w:rsid w:val="00482BF4"/>
    <w:rsid w:val="00490781"/>
    <w:rsid w:val="004907BD"/>
    <w:rsid w:val="0049746D"/>
    <w:rsid w:val="004B0776"/>
    <w:rsid w:val="004C1D8B"/>
    <w:rsid w:val="004C25D8"/>
    <w:rsid w:val="004D2C5F"/>
    <w:rsid w:val="004D40E1"/>
    <w:rsid w:val="004D6CE1"/>
    <w:rsid w:val="004E2371"/>
    <w:rsid w:val="004F5584"/>
    <w:rsid w:val="00511393"/>
    <w:rsid w:val="00522BD8"/>
    <w:rsid w:val="0053506E"/>
    <w:rsid w:val="0054571E"/>
    <w:rsid w:val="00555865"/>
    <w:rsid w:val="005648BD"/>
    <w:rsid w:val="00567DF2"/>
    <w:rsid w:val="00570410"/>
    <w:rsid w:val="00597196"/>
    <w:rsid w:val="00597330"/>
    <w:rsid w:val="005B12EC"/>
    <w:rsid w:val="005C1337"/>
    <w:rsid w:val="00621949"/>
    <w:rsid w:val="00626A44"/>
    <w:rsid w:val="006277E2"/>
    <w:rsid w:val="00633099"/>
    <w:rsid w:val="006333C5"/>
    <w:rsid w:val="006363EB"/>
    <w:rsid w:val="0065516A"/>
    <w:rsid w:val="006555A9"/>
    <w:rsid w:val="006612F1"/>
    <w:rsid w:val="006666C0"/>
    <w:rsid w:val="00666A46"/>
    <w:rsid w:val="0068693C"/>
    <w:rsid w:val="00692866"/>
    <w:rsid w:val="006A7A1B"/>
    <w:rsid w:val="006B305C"/>
    <w:rsid w:val="006C2DAA"/>
    <w:rsid w:val="006E037C"/>
    <w:rsid w:val="006F378C"/>
    <w:rsid w:val="006F4229"/>
    <w:rsid w:val="006F7F00"/>
    <w:rsid w:val="00703399"/>
    <w:rsid w:val="00705182"/>
    <w:rsid w:val="00707C54"/>
    <w:rsid w:val="00715B6A"/>
    <w:rsid w:val="0072174D"/>
    <w:rsid w:val="00722C47"/>
    <w:rsid w:val="00734401"/>
    <w:rsid w:val="0073456D"/>
    <w:rsid w:val="007376CA"/>
    <w:rsid w:val="00741869"/>
    <w:rsid w:val="00746208"/>
    <w:rsid w:val="00747745"/>
    <w:rsid w:val="00750603"/>
    <w:rsid w:val="00756069"/>
    <w:rsid w:val="007601B9"/>
    <w:rsid w:val="00792666"/>
    <w:rsid w:val="007A34C1"/>
    <w:rsid w:val="007A591C"/>
    <w:rsid w:val="007B4AE9"/>
    <w:rsid w:val="008017BB"/>
    <w:rsid w:val="00810E76"/>
    <w:rsid w:val="0081296A"/>
    <w:rsid w:val="008202D9"/>
    <w:rsid w:val="00836A88"/>
    <w:rsid w:val="00840573"/>
    <w:rsid w:val="00842C48"/>
    <w:rsid w:val="00860D57"/>
    <w:rsid w:val="00861D0C"/>
    <w:rsid w:val="008744EA"/>
    <w:rsid w:val="00893540"/>
    <w:rsid w:val="008B39AA"/>
    <w:rsid w:val="008B57E2"/>
    <w:rsid w:val="008C2340"/>
    <w:rsid w:val="008C5C4C"/>
    <w:rsid w:val="008D671F"/>
    <w:rsid w:val="008D7AF0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067B"/>
    <w:rsid w:val="00930BCF"/>
    <w:rsid w:val="009332CE"/>
    <w:rsid w:val="009370B8"/>
    <w:rsid w:val="0094019D"/>
    <w:rsid w:val="00942F60"/>
    <w:rsid w:val="009570C4"/>
    <w:rsid w:val="00964DCB"/>
    <w:rsid w:val="00965A9D"/>
    <w:rsid w:val="009733A5"/>
    <w:rsid w:val="00980573"/>
    <w:rsid w:val="00987E75"/>
    <w:rsid w:val="00991E43"/>
    <w:rsid w:val="009A6481"/>
    <w:rsid w:val="009B4025"/>
    <w:rsid w:val="009C4150"/>
    <w:rsid w:val="009C4F71"/>
    <w:rsid w:val="009D33BB"/>
    <w:rsid w:val="009D35A1"/>
    <w:rsid w:val="009F5AA3"/>
    <w:rsid w:val="00A35441"/>
    <w:rsid w:val="00A442A0"/>
    <w:rsid w:val="00A50E6D"/>
    <w:rsid w:val="00A52FBE"/>
    <w:rsid w:val="00A57C2D"/>
    <w:rsid w:val="00A618DC"/>
    <w:rsid w:val="00A651FC"/>
    <w:rsid w:val="00A87713"/>
    <w:rsid w:val="00A922CD"/>
    <w:rsid w:val="00A95752"/>
    <w:rsid w:val="00AA0ABA"/>
    <w:rsid w:val="00AC7428"/>
    <w:rsid w:val="00AC7EB1"/>
    <w:rsid w:val="00AF5A53"/>
    <w:rsid w:val="00AF7116"/>
    <w:rsid w:val="00B04AEE"/>
    <w:rsid w:val="00B05699"/>
    <w:rsid w:val="00B0639A"/>
    <w:rsid w:val="00B13C68"/>
    <w:rsid w:val="00B4036C"/>
    <w:rsid w:val="00B43528"/>
    <w:rsid w:val="00B43CD4"/>
    <w:rsid w:val="00B52B2A"/>
    <w:rsid w:val="00B55243"/>
    <w:rsid w:val="00B65FB3"/>
    <w:rsid w:val="00B6758F"/>
    <w:rsid w:val="00B76D49"/>
    <w:rsid w:val="00B77B51"/>
    <w:rsid w:val="00B85A8E"/>
    <w:rsid w:val="00B96C0E"/>
    <w:rsid w:val="00B97BC8"/>
    <w:rsid w:val="00BB55E5"/>
    <w:rsid w:val="00BC5F74"/>
    <w:rsid w:val="00BD0139"/>
    <w:rsid w:val="00BD45CA"/>
    <w:rsid w:val="00BE301E"/>
    <w:rsid w:val="00BF05A1"/>
    <w:rsid w:val="00C06335"/>
    <w:rsid w:val="00C221EA"/>
    <w:rsid w:val="00C2365D"/>
    <w:rsid w:val="00C405D2"/>
    <w:rsid w:val="00C5186F"/>
    <w:rsid w:val="00C51F50"/>
    <w:rsid w:val="00C618EC"/>
    <w:rsid w:val="00C63297"/>
    <w:rsid w:val="00C85268"/>
    <w:rsid w:val="00C86F55"/>
    <w:rsid w:val="00C96BCF"/>
    <w:rsid w:val="00CB31AC"/>
    <w:rsid w:val="00CB58AE"/>
    <w:rsid w:val="00CB729C"/>
    <w:rsid w:val="00CD374A"/>
    <w:rsid w:val="00CE783B"/>
    <w:rsid w:val="00CF1DD4"/>
    <w:rsid w:val="00CF49C1"/>
    <w:rsid w:val="00D17641"/>
    <w:rsid w:val="00D246DF"/>
    <w:rsid w:val="00D31CA4"/>
    <w:rsid w:val="00D452F9"/>
    <w:rsid w:val="00D5436F"/>
    <w:rsid w:val="00D55076"/>
    <w:rsid w:val="00D556D1"/>
    <w:rsid w:val="00D825AF"/>
    <w:rsid w:val="00D83679"/>
    <w:rsid w:val="00D864FD"/>
    <w:rsid w:val="00D90286"/>
    <w:rsid w:val="00DA2BAC"/>
    <w:rsid w:val="00DA5A2B"/>
    <w:rsid w:val="00DA73BB"/>
    <w:rsid w:val="00DB3E27"/>
    <w:rsid w:val="00DC0104"/>
    <w:rsid w:val="00DC2215"/>
    <w:rsid w:val="00DC476B"/>
    <w:rsid w:val="00DC5E75"/>
    <w:rsid w:val="00DD039C"/>
    <w:rsid w:val="00DE2205"/>
    <w:rsid w:val="00DF2FFC"/>
    <w:rsid w:val="00E01892"/>
    <w:rsid w:val="00E12420"/>
    <w:rsid w:val="00E15E7B"/>
    <w:rsid w:val="00E16B20"/>
    <w:rsid w:val="00E20AD8"/>
    <w:rsid w:val="00E21686"/>
    <w:rsid w:val="00E222F3"/>
    <w:rsid w:val="00E24C1E"/>
    <w:rsid w:val="00E2754B"/>
    <w:rsid w:val="00E33835"/>
    <w:rsid w:val="00E415E1"/>
    <w:rsid w:val="00E4798D"/>
    <w:rsid w:val="00E57699"/>
    <w:rsid w:val="00E644B3"/>
    <w:rsid w:val="00E71AE3"/>
    <w:rsid w:val="00E729BE"/>
    <w:rsid w:val="00E734BB"/>
    <w:rsid w:val="00E76EA1"/>
    <w:rsid w:val="00E92D66"/>
    <w:rsid w:val="00E942C3"/>
    <w:rsid w:val="00EA0BF6"/>
    <w:rsid w:val="00EA3289"/>
    <w:rsid w:val="00EA7A81"/>
    <w:rsid w:val="00EB4807"/>
    <w:rsid w:val="00EB71B1"/>
    <w:rsid w:val="00EC2B25"/>
    <w:rsid w:val="00ED30D5"/>
    <w:rsid w:val="00ED46A8"/>
    <w:rsid w:val="00EE3DD4"/>
    <w:rsid w:val="00EF10FF"/>
    <w:rsid w:val="00F12EEB"/>
    <w:rsid w:val="00F261E3"/>
    <w:rsid w:val="00F27B7F"/>
    <w:rsid w:val="00F3043E"/>
    <w:rsid w:val="00F32432"/>
    <w:rsid w:val="00F37615"/>
    <w:rsid w:val="00F41535"/>
    <w:rsid w:val="00F50017"/>
    <w:rsid w:val="00F510D1"/>
    <w:rsid w:val="00F72C6F"/>
    <w:rsid w:val="00F84381"/>
    <w:rsid w:val="00F970D3"/>
    <w:rsid w:val="00F97DBF"/>
    <w:rsid w:val="00FA0276"/>
    <w:rsid w:val="00FA4642"/>
    <w:rsid w:val="00FA6F8C"/>
    <w:rsid w:val="00FB15A0"/>
    <w:rsid w:val="00FB15BB"/>
    <w:rsid w:val="00FB3C19"/>
    <w:rsid w:val="00FC0AB0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2C27A2E-8708-4587-877E-9D1229D2B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link w:val="BU03berschrift1EbeneZchn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customStyle="1" w:styleId="GridTable1Light1">
    <w:name w:val="Grid Table 1 Light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31">
    <w:name w:val="Grid Table 1 Light - Accent 3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51">
    <w:name w:val="Grid Table 1 Light - Accent 5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11">
    <w:name w:val="Grid Table 1 Light - Accent 1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61">
    <w:name w:val="Grid Table 1 Light - Accent 6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Light1">
    <w:name w:val="Table Grid Light1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11">
    <w:name w:val="Plain Table 1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1">
    <w:name w:val="Plain Table 21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1">
    <w:name w:val="Plain Table 31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customStyle="1" w:styleId="BU03berschrift1EbeneZchn">
    <w:name w:val="BU_03_Überschrift 1. Ebene Zchn"/>
    <w:basedOn w:val="Absatz-Standardschriftart"/>
    <w:link w:val="BU03berschrift1Ebene"/>
    <w:rsid w:val="0040291B"/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ildunterschrift">
    <w:name w:val="BU_06_Bildunterschrift"/>
    <w:basedOn w:val="BU04Flieext"/>
    <w:next w:val="BU04Flieext"/>
    <w:qFormat/>
    <w:rsid w:val="0040291B"/>
    <w:pPr>
      <w:spacing w:after="480"/>
      <w:jc w:val="center"/>
    </w:pPr>
    <w:rPr>
      <w:sz w:val="16"/>
      <w:szCs w:val="16"/>
    </w:rPr>
  </w:style>
  <w:style w:type="paragraph" w:customStyle="1" w:styleId="CitaviBibliographyHeading">
    <w:name w:val="Citavi Bibliography Heading"/>
    <w:basedOn w:val="BU03berschrift1Ebene"/>
    <w:link w:val="CitaviBibliographyHeadingZchn"/>
    <w:rsid w:val="0040291B"/>
    <w:pPr>
      <w:numPr>
        <w:numId w:val="0"/>
      </w:numPr>
    </w:pPr>
    <w:rPr>
      <w:rFonts w:eastAsia="Times New Roman"/>
      <w:sz w:val="20"/>
      <w:szCs w:val="20"/>
      <w:lang w:eastAsia="de-DE"/>
    </w:rPr>
  </w:style>
  <w:style w:type="character" w:customStyle="1" w:styleId="CitaviBibliographyHeadingZchn">
    <w:name w:val="Citavi Bibliography Heading Zchn"/>
    <w:basedOn w:val="BU03berschrift1EbeneZchn"/>
    <w:link w:val="CitaviBibliographyHeading"/>
    <w:rsid w:val="0040291B"/>
    <w:rPr>
      <w:rFonts w:ascii="Open Sans" w:eastAsia="Times New Roman" w:hAnsi="Open Sans" w:cstheme="majorBidi"/>
      <w:color w:val="000000" w:themeColor="text1"/>
      <w:sz w:val="20"/>
      <w:szCs w:val="20"/>
      <w:lang w:eastAsia="de-DE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CitaviBibliographyEntry">
    <w:name w:val="Citavi Bibliography Entry"/>
    <w:basedOn w:val="BU03berschrift1Ebene"/>
    <w:link w:val="CitaviBibliographyEntryZchn"/>
    <w:rsid w:val="0040291B"/>
    <w:pPr>
      <w:numPr>
        <w:numId w:val="0"/>
      </w:numPr>
      <w:tabs>
        <w:tab w:val="left" w:pos="283"/>
      </w:tabs>
      <w:spacing w:after="0"/>
      <w:ind w:left="283" w:hanging="283"/>
    </w:pPr>
    <w:rPr>
      <w:rFonts w:eastAsia="Times New Roman"/>
      <w:sz w:val="20"/>
      <w:szCs w:val="20"/>
      <w:lang w:eastAsia="de-DE"/>
    </w:rPr>
  </w:style>
  <w:style w:type="character" w:customStyle="1" w:styleId="CitaviBibliographyEntryZchn">
    <w:name w:val="Citavi Bibliography Entry Zchn"/>
    <w:basedOn w:val="BU03berschrift1EbeneZchn"/>
    <w:link w:val="CitaviBibliographyEntry"/>
    <w:rsid w:val="0040291B"/>
    <w:rPr>
      <w:rFonts w:ascii="Open Sans" w:eastAsia="Times New Roman" w:hAnsi="Open Sans" w:cstheme="majorBidi"/>
      <w:color w:val="000000" w:themeColor="text1"/>
      <w:sz w:val="20"/>
      <w:szCs w:val="20"/>
      <w:lang w:eastAsia="de-DE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CitaviLiteraturverzeichnis">
    <w:name w:val="Citavi Literaturverzeichnis"/>
    <w:basedOn w:val="Standard"/>
    <w:rsid w:val="00E16B20"/>
    <w:pPr>
      <w:spacing w:after="0" w:line="240" w:lineRule="auto"/>
      <w:ind w:left="283" w:hanging="283"/>
    </w:pPr>
    <w:rPr>
      <w:rFonts w:ascii="Segoe UI" w:eastAsia="Times New Roman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6612F1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A08DDC-6368-4500-B214-6DFFD4DCEF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60</Words>
  <Characters>346</Characters>
  <Application>Microsoft Office Word</Application>
  <DocSecurity>0</DocSecurity>
  <Lines>2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Inge Heil</cp:lastModifiedBy>
  <cp:revision>2</cp:revision>
  <cp:lastPrinted>2018-11-08T16:17:00Z</cp:lastPrinted>
  <dcterms:created xsi:type="dcterms:W3CDTF">2019-08-07T09:33:00Z</dcterms:created>
  <dcterms:modified xsi:type="dcterms:W3CDTF">2019-08-07T09:33:00Z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7">
    <vt:lpwstr>Belief-Systeme</vt:lpwstr>
  </property>
  <property fmtid="{D5CDD505-2E9C-101B-9397-08002B2CF9AE}" pid="3" name="CitaviDocumentProperty_0">
    <vt:lpwstr>918cdf22-6d9e-4218-b6ef-d4cddd52bce1</vt:lpwstr>
  </property>
  <property fmtid="{D5CDD505-2E9C-101B-9397-08002B2CF9AE}" pid="4" name="CitaviDocumentProperty_1">
    <vt:lpwstr>5.4.0.2</vt:lpwstr>
  </property>
  <property fmtid="{D5CDD505-2E9C-101B-9397-08002B2CF9AE}" pid="5" name="CitaviDocumentProperty_6">
    <vt:lpwstr>False</vt:lpwstr>
  </property>
  <property fmtid="{D5CDD505-2E9C-101B-9397-08002B2CF9AE}" pid="6" name="CitaviDocumentProperty_8">
    <vt:lpwstr>C:\Users\localadmin\Documents\Citavi 5\Projects\Belief-Systeme\Belief-Systeme.ctv5</vt:lpwstr>
  </property>
</Properties>
</file>