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02EE2" w:rsidRDefault="00E63C6E" w:rsidP="00B02EE2">
      <w:pPr>
        <w:pStyle w:val="BU01Titel-Unterzeile"/>
      </w:pPr>
      <w:bookmarkStart w:id="0" w:name="_GoBack"/>
      <w:bookmarkEnd w:id="0"/>
      <w:r>
        <w:t xml:space="preserve">Protokoll zum Kultivierungsexperiment: </w:t>
      </w:r>
      <w:r w:rsidR="00B02EE2">
        <w:t>Vergleich des Wachstums von Maispflanzen (</w:t>
      </w:r>
      <w:r w:rsidR="00B02EE2">
        <w:rPr>
          <w:i/>
          <w:iCs/>
        </w:rPr>
        <w:t>Zea mays</w:t>
      </w:r>
      <w:r w:rsidR="00B02EE2">
        <w:t>)</w:t>
      </w:r>
      <w:r>
        <w:t xml:space="preserve"> mit und ohne Erde</w:t>
      </w:r>
      <w:r w:rsidR="00B02EE2">
        <w:t xml:space="preserve"> </w:t>
      </w:r>
    </w:p>
    <w:p w:rsidR="00B02EE2" w:rsidRDefault="00B02EE2" w:rsidP="00B02EE2">
      <w:pPr>
        <w:pStyle w:val="BU03Zwischenberschrift"/>
      </w:pPr>
      <w:r>
        <w:t>Problem:</w:t>
      </w:r>
    </w:p>
    <w:p w:rsidR="00B02EE2" w:rsidRPr="00301AC6" w:rsidRDefault="00B02EE2" w:rsidP="00B02EE2">
      <w:pPr>
        <w:pStyle w:val="BU02Stichwrter"/>
        <w:rPr>
          <w:b w:val="0"/>
          <w:color w:val="auto"/>
        </w:rPr>
      </w:pPr>
      <w:r w:rsidRPr="00301AC6">
        <w:rPr>
          <w:b w:val="0"/>
          <w:color w:val="auto"/>
        </w:rPr>
        <w:t>Fasst zusammen, welches Problem Kim und Leylan haben.</w:t>
      </w:r>
    </w:p>
    <w:p w:rsidR="00B02EE2" w:rsidRPr="004D767D" w:rsidRDefault="00B02EE2" w:rsidP="00B02EE2">
      <w:pPr>
        <w:pStyle w:val="BU04Flieext"/>
        <w:spacing w:line="360" w:lineRule="auto"/>
      </w:pPr>
      <w:r w:rsidRPr="004D767D">
        <w:t>Kim und Leylan möchten M__________ als Futter für ihre Kaninchen anpflanzen. Sie haben S__________ gekauft, aber nicht an E__________ gedacht. Allerdings haben sie mal gehört oder irgendwo gelesen, dass Pf__________ (z.B. Kresse) auch ohne Erde k__________ und w__________  können. Nun sind sie nicht sicher, ob sie gleich mit der K______________________________ ohne Erde beginnen können oder lieber doch noch Erde besorgen sollten.</w:t>
      </w:r>
    </w:p>
    <w:p w:rsidR="00B02EE2" w:rsidRDefault="00B02EE2" w:rsidP="00B02EE2">
      <w:pPr>
        <w:pStyle w:val="BU03Zwischenberschrift"/>
      </w:pPr>
      <w:r>
        <w:t>Frage:</w:t>
      </w:r>
    </w:p>
    <w:p w:rsidR="00B02EE2" w:rsidRPr="00301AC6" w:rsidRDefault="00B02EE2" w:rsidP="00B02EE2">
      <w:pPr>
        <w:pStyle w:val="BU02Stichwrter"/>
        <w:rPr>
          <w:b w:val="0"/>
          <w:color w:val="auto"/>
        </w:rPr>
      </w:pPr>
      <w:r w:rsidRPr="00301AC6">
        <w:rPr>
          <w:b w:val="0"/>
          <w:color w:val="auto"/>
        </w:rPr>
        <w:t>Leitet aus dem beschriebenen Problem die Frage ab, die mit Hilfe des Experiments beantwortet werden soll.</w:t>
      </w:r>
    </w:p>
    <w:p w:rsidR="00B02EE2" w:rsidRDefault="00B02EE2" w:rsidP="00B02EE2">
      <w:pPr>
        <w:pStyle w:val="BU04Flieext"/>
      </w:pPr>
      <w:r>
        <w:t>_____________________________________________________________________________________________________</w:t>
      </w:r>
    </w:p>
    <w:p w:rsidR="00B02EE2" w:rsidRDefault="00B02EE2" w:rsidP="00B02EE2">
      <w:pPr>
        <w:pStyle w:val="BU03Zwischenberschrift"/>
      </w:pPr>
      <w:r>
        <w:t>Hypothesen:</w:t>
      </w:r>
    </w:p>
    <w:p w:rsidR="00B02EE2" w:rsidRPr="00301AC6" w:rsidRDefault="00B02EE2" w:rsidP="00B02EE2">
      <w:pPr>
        <w:pStyle w:val="BU02Stichwrter"/>
        <w:rPr>
          <w:b w:val="0"/>
          <w:i/>
        </w:rPr>
      </w:pPr>
      <w:r w:rsidRPr="00301AC6">
        <w:rPr>
          <w:b w:val="0"/>
          <w:color w:val="auto"/>
        </w:rPr>
        <w:t>Formuliert eine Vermutung über die Antwort auf eure Frage und beschreibt das erwartete Ergebnis des Experiments. Stellt außerdem die gegenteilige Hypothese auf, denn prinzipiell müsst ihr von der Möglichkeit ausgehen, dass das erwa</w:t>
      </w:r>
      <w:r>
        <w:rPr>
          <w:b w:val="0"/>
          <w:color w:val="auto"/>
        </w:rPr>
        <w:t>rtete Ergebnis nicht eintritt.</w:t>
      </w:r>
      <w:r w:rsidRPr="00301AC6">
        <w:rPr>
          <w:b w:val="0"/>
          <w:color w:val="auto"/>
        </w:rPr>
        <w:t xml:space="preserve"> </w:t>
      </w:r>
      <w:r w:rsidRPr="00301AC6">
        <w:rPr>
          <w:b w:val="0"/>
          <w:i/>
          <w:color w:val="auto"/>
        </w:rPr>
        <w:t>Die Abbildungen auf Seite 1 und 2 helfen euch bei der Bildung der Hypothesen.</w:t>
      </w:r>
      <w:r w:rsidRPr="00301AC6">
        <w:rPr>
          <w:b w:val="0"/>
          <w:color w:val="auto"/>
        </w:rPr>
        <w:t xml:space="preserve"> </w:t>
      </w:r>
    </w:p>
    <w:p w:rsidR="00B02EE2" w:rsidRPr="004D767D" w:rsidRDefault="00B02EE2" w:rsidP="00B02EE2">
      <w:pPr>
        <w:pStyle w:val="BU04Flieext"/>
        <w:spacing w:line="360" w:lineRule="auto"/>
      </w:pPr>
      <w:r w:rsidRPr="004D767D">
        <w:t>Ja, ______________________________________________________________________________________________ Wenn diese Hypothese zutrifft, werden die Keimlinge im Experiment bei den Ansätzen ____________________ Erde und bei denen ____________________ Erde etwa gleich häufig Wachstum zeigen, d.h. _____________________________________________________________________</w:t>
      </w:r>
    </w:p>
    <w:p w:rsidR="00B02EE2" w:rsidRPr="009A7A5E" w:rsidRDefault="00B02EE2" w:rsidP="00B02EE2">
      <w:pPr>
        <w:pStyle w:val="BU04Flieext"/>
        <w:spacing w:before="0" w:after="0" w:line="360" w:lineRule="auto"/>
        <w:jc w:val="left"/>
      </w:pPr>
      <w:r w:rsidRPr="00697770">
        <w:rPr>
          <w:b/>
          <w:bCs/>
          <w:noProof/>
          <w:lang w:val="en-US"/>
        </w:rPr>
        <w:drawing>
          <wp:anchor distT="0" distB="0" distL="114300" distR="114300" simplePos="0" relativeHeight="251664384" behindDoc="1" locked="0" layoutInCell="1" allowOverlap="1" wp14:anchorId="08CFA477" wp14:editId="20E51C55">
            <wp:simplePos x="0" y="0"/>
            <wp:positionH relativeFrom="margin">
              <wp:posOffset>4995545</wp:posOffset>
            </wp:positionH>
            <wp:positionV relativeFrom="paragraph">
              <wp:posOffset>247015</wp:posOffset>
            </wp:positionV>
            <wp:extent cx="759460" cy="1872615"/>
            <wp:effectExtent l="0" t="0" r="2540" b="0"/>
            <wp:wrapTight wrapText="bothSides">
              <wp:wrapPolygon edited="0">
                <wp:start x="0" y="0"/>
                <wp:lineTo x="0" y="21314"/>
                <wp:lineTo x="21130" y="21314"/>
                <wp:lineTo x="21130" y="0"/>
                <wp:lineTo x="0" y="0"/>
              </wp:wrapPolygon>
            </wp:wrapTight>
            <wp:docPr id="205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59460" cy="1872615"/>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r w:rsidRPr="004D767D">
        <w:t>Nein, __________________________</w:t>
      </w:r>
      <w:r>
        <w:t>____</w:t>
      </w:r>
      <w:r w:rsidRPr="004D767D">
        <w:t>_________________________________________________________________ Wenn ________________________________</w:t>
      </w:r>
      <w:r>
        <w:t>_______</w:t>
      </w:r>
      <w:r w:rsidRPr="004D767D">
        <w:t>______________________, werden deutlich weniger oder keine Keimlinge bei den Ansätzen ____________________ Erde wachsen, d.h. einen Spross ausbilden.</w:t>
      </w:r>
      <w:r w:rsidRPr="004D767D">
        <w:br/>
      </w:r>
    </w:p>
    <w:p w:rsidR="00B02EE2" w:rsidRDefault="00B02EE2" w:rsidP="00B02EE2">
      <w:pPr>
        <w:pStyle w:val="BU06Beschriftung"/>
        <w:jc w:val="right"/>
      </w:pPr>
      <w:r>
        <w:rPr>
          <w:b/>
          <w:bCs/>
        </w:rPr>
        <w:t xml:space="preserve">Zwei Keimlinge von </w:t>
      </w:r>
      <w:r>
        <w:rPr>
          <w:b/>
          <w:bCs/>
          <w:i/>
          <w:iCs/>
        </w:rPr>
        <w:t>Zea mays</w:t>
      </w:r>
      <w:r>
        <w:rPr>
          <w:b/>
          <w:bCs/>
        </w:rPr>
        <w:t xml:space="preserve"> mit Wurzel und Spross. </w:t>
      </w:r>
      <w:r>
        <w:t>Wenn ein Samen keimt, bildet sich zuerst eine Wurzel. Diese Keimungsphase dauert bei Mais etwa drei Tage. Erst danach beginnt die Wachstumsphase: Es entwickelt sich ein Spross. Nach acht Tagen ist der Spross gut zu sehen. Die Ausbildung eines Sprosses ist das Kriterium dafür, ob eine Pflanze gewachsen ist.</w:t>
      </w:r>
      <w:r w:rsidR="00C31972">
        <w:t xml:space="preserve"> Foto: Hanna</w:t>
      </w:r>
      <w:r w:rsidR="00477FBE">
        <w:t xml:space="preserve"> Hardt.</w:t>
      </w:r>
    </w:p>
    <w:p w:rsidR="00B02EE2" w:rsidRDefault="00B02EE2" w:rsidP="00B02EE2">
      <w:pPr>
        <w:pStyle w:val="BU03Zwischenberschrift"/>
        <w:rPr>
          <w:color w:val="FF0000"/>
        </w:rPr>
      </w:pPr>
      <w:r>
        <w:lastRenderedPageBreak/>
        <w:t>Material und Durchführung:</w:t>
      </w:r>
    </w:p>
    <w:p w:rsidR="00B02EE2" w:rsidRDefault="00B02EE2" w:rsidP="00B02EE2">
      <w:pPr>
        <w:pStyle w:val="BU03Zwischenberschrift"/>
        <w:numPr>
          <w:ilvl w:val="0"/>
          <w:numId w:val="7"/>
        </w:numPr>
        <w:pBdr>
          <w:top w:val="none" w:sz="4" w:space="0" w:color="000000"/>
          <w:left w:val="none" w:sz="4" w:space="0" w:color="000000"/>
          <w:bottom w:val="none" w:sz="4" w:space="0" w:color="000000"/>
          <w:right w:val="none" w:sz="4" w:space="0" w:color="000000"/>
          <w:between w:val="none" w:sz="4" w:space="0" w:color="000000"/>
        </w:pBdr>
      </w:pPr>
      <w:r>
        <w:t>Überblick über den Ablauf des Kultivierungsexperiments</w:t>
      </w:r>
    </w:p>
    <w:p w:rsidR="00B02EE2" w:rsidRDefault="00B02EE2" w:rsidP="00B02EE2">
      <w:pPr>
        <w:pStyle w:val="BU02Stichwrter"/>
        <w:rPr>
          <w:b w:val="0"/>
          <w:color w:val="auto"/>
        </w:rPr>
      </w:pPr>
      <w:r w:rsidRPr="00301AC6">
        <w:rPr>
          <w:b w:val="0"/>
          <w:color w:val="auto"/>
        </w:rPr>
        <w:t xml:space="preserve">Verschafft euch einen Überblick über den gesamten Ablauf des Experiments, indem ihr die Anleitung zu den Tagen 1, 3 und 8 sowie die Materialliste vollständig lest und in der Abbildung die fehlenden Wörter ergänzt: </w:t>
      </w:r>
      <w:r w:rsidRPr="00301AC6">
        <w:rPr>
          <w:b w:val="0"/>
          <w:i/>
          <w:iCs/>
          <w:color w:val="auto"/>
        </w:rPr>
        <w:t>Aussaat, Auswertung, Erde, Keimlinge (2x), Keimung, mit (2x), ohne, Samen, Spross (2x), Überführung, und, Wachstum, Wasseroberfläche</w:t>
      </w:r>
    </w:p>
    <w:p w:rsidR="00B02EE2" w:rsidRPr="00697770" w:rsidRDefault="00B02EE2" w:rsidP="00B02EE2">
      <w:pPr>
        <w:pStyle w:val="BU03berschrift1Ebene"/>
        <w:numPr>
          <w:ilvl w:val="0"/>
          <w:numId w:val="0"/>
        </w:numPr>
      </w:pPr>
      <w:r w:rsidRPr="00697770">
        <w:rPr>
          <w:noProof/>
          <w:lang w:val="en-US"/>
        </w:rPr>
        <w:drawing>
          <wp:inline distT="0" distB="0" distL="0" distR="0" wp14:anchorId="107CBE13" wp14:editId="1C94A689">
            <wp:extent cx="5758560" cy="2756583"/>
            <wp:effectExtent l="0" t="0" r="0" b="5715"/>
            <wp:docPr id="8" name="Picture 8" descr="\\Fileserver\AG Bohrmann\Bohrmann\BU praktisch\Hardt_HydroponSystem\Hardt_HydroponSyst_KästenAbb_Abb im Text\Slide 2\Slide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leserver\AG Bohrmann\Bohrmann\BU praktisch\Hardt_HydroponSystem\Hardt_HydroponSyst_KästenAbb_Abb im Text\Slide 2\Slide1.TIF"/>
                    <pic:cNvPicPr>
                      <a:picLocks noChangeAspect="1" noChangeArrowheads="1"/>
                    </pic:cNvPicPr>
                  </pic:nvPicPr>
                  <pic:blipFill rotWithShape="1">
                    <a:blip r:embed="rId9">
                      <a:extLst>
                        <a:ext uri="{28A0092B-C50C-407E-A947-70E740481C1C}">
                          <a14:useLocalDpi xmlns:a14="http://schemas.microsoft.com/office/drawing/2010/main" val="0"/>
                        </a:ext>
                      </a:extLst>
                    </a:blip>
                    <a:srcRect t="3157" b="33083"/>
                    <a:stretch/>
                  </pic:blipFill>
                  <pic:spPr bwMode="auto">
                    <a:xfrm>
                      <a:off x="0" y="0"/>
                      <a:ext cx="5759450" cy="2757009"/>
                    </a:xfrm>
                    <a:prstGeom prst="rect">
                      <a:avLst/>
                    </a:prstGeom>
                    <a:noFill/>
                    <a:ln>
                      <a:noFill/>
                    </a:ln>
                    <a:extLst>
                      <a:ext uri="{53640926-AAD7-44D8-BBD7-CCE9431645EC}">
                        <a14:shadowObscured xmlns:a14="http://schemas.microsoft.com/office/drawing/2010/main"/>
                      </a:ext>
                    </a:extLst>
                  </pic:spPr>
                </pic:pic>
              </a:graphicData>
            </a:graphic>
          </wp:inline>
        </w:drawing>
      </w:r>
    </w:p>
    <w:p w:rsidR="00B02EE2" w:rsidRDefault="00B02EE2" w:rsidP="00B02EE2">
      <w:pPr>
        <w:pStyle w:val="BU03Zwischenberschrift"/>
        <w:numPr>
          <w:ilvl w:val="0"/>
          <w:numId w:val="7"/>
        </w:numPr>
        <w:pBdr>
          <w:top w:val="none" w:sz="4" w:space="0" w:color="000000"/>
          <w:left w:val="none" w:sz="4" w:space="0" w:color="000000"/>
          <w:bottom w:val="none" w:sz="4" w:space="0" w:color="000000"/>
          <w:right w:val="none" w:sz="4" w:space="0" w:color="000000"/>
          <w:between w:val="none" w:sz="4" w:space="0" w:color="000000"/>
        </w:pBdr>
      </w:pPr>
      <w:r>
        <w:t>Material</w:t>
      </w:r>
    </w:p>
    <w:p w:rsidR="00B02EE2" w:rsidRPr="005B7634" w:rsidRDefault="00B02EE2" w:rsidP="00B02EE2">
      <w:pPr>
        <w:pStyle w:val="BU02Stichwrter"/>
        <w:rPr>
          <w:b w:val="0"/>
          <w:color w:val="auto"/>
        </w:rPr>
      </w:pPr>
      <w:r w:rsidRPr="00301AC6">
        <w:rPr>
          <w:b w:val="0"/>
          <w:color w:val="auto"/>
        </w:rPr>
        <w:t>Teilt eure Gruppe (fünf Personen) in Team A (zwei Personen; Kultivierung mit Erde) und Team B (drei Personen; Kultivierung ohne Erde im hydroponischen System).</w:t>
      </w:r>
      <w:r w:rsidRPr="005B7634">
        <w:rPr>
          <w:b w:val="0"/>
          <w:color w:val="auto"/>
        </w:rPr>
        <w:t xml:space="preserve"> </w:t>
      </w:r>
    </w:p>
    <w:tbl>
      <w:tblPr>
        <w:tblW w:w="9351" w:type="dxa"/>
        <w:tblInd w:w="-85"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DD4E9"/>
        <w:tblLayout w:type="fixed"/>
        <w:tblLook w:val="04A0" w:firstRow="1" w:lastRow="0" w:firstColumn="1" w:lastColumn="0" w:noHBand="0" w:noVBand="1"/>
      </w:tblPr>
      <w:tblGrid>
        <w:gridCol w:w="566"/>
        <w:gridCol w:w="8785"/>
      </w:tblGrid>
      <w:tr w:rsidR="00B02EE2" w:rsidTr="00F74D66">
        <w:trPr>
          <w:trHeight w:val="195"/>
        </w:trPr>
        <w:tc>
          <w:tcPr>
            <w:tcW w:w="5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02EE2" w:rsidRDefault="00B02EE2" w:rsidP="00F74D66">
            <w:pPr>
              <w:pStyle w:val="BU06Beschriftung"/>
              <w:spacing w:before="0" w:after="0"/>
            </w:pPr>
            <w:r>
              <w:rPr>
                <w:b/>
                <w:bCs/>
              </w:rPr>
              <w:t>Tag</w:t>
            </w:r>
          </w:p>
        </w:tc>
        <w:tc>
          <w:tcPr>
            <w:tcW w:w="87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02EE2" w:rsidRDefault="00B02EE2" w:rsidP="00F74D66">
            <w:pPr>
              <w:pStyle w:val="BU06Beschriftung"/>
              <w:spacing w:before="0" w:after="0"/>
            </w:pPr>
            <w:r>
              <w:rPr>
                <w:b/>
                <w:bCs/>
              </w:rPr>
              <w:t>Material pro Gruppe</w:t>
            </w:r>
          </w:p>
        </w:tc>
      </w:tr>
      <w:tr w:rsidR="00B02EE2" w:rsidTr="00F74D66">
        <w:trPr>
          <w:trHeight w:val="625"/>
        </w:trPr>
        <w:tc>
          <w:tcPr>
            <w:tcW w:w="5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02EE2" w:rsidRDefault="00B02EE2" w:rsidP="00F74D66">
            <w:pPr>
              <w:pStyle w:val="BU06Beschriftung"/>
              <w:spacing w:before="0" w:after="0"/>
            </w:pPr>
            <w:r>
              <w:rPr>
                <w:b/>
                <w:bCs/>
              </w:rPr>
              <w:t>1</w:t>
            </w:r>
          </w:p>
        </w:tc>
        <w:tc>
          <w:tcPr>
            <w:tcW w:w="87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02EE2" w:rsidRDefault="00B02EE2" w:rsidP="00F74D66">
            <w:pPr>
              <w:pStyle w:val="BU06Beschriftung"/>
              <w:spacing w:before="0" w:after="0"/>
            </w:pPr>
            <w:r>
              <w:t xml:space="preserve">24 vorgequollene Maissamen; 1 Becherglas, gefüllt mit Leitungswasser; 1 Rolle Küchenpapier; 1 Rolle Alufolie; </w:t>
            </w:r>
          </w:p>
          <w:p w:rsidR="00B02EE2" w:rsidRDefault="00B02EE2" w:rsidP="00F74D66">
            <w:pPr>
              <w:pStyle w:val="BU06Beschriftung"/>
              <w:spacing w:before="0" w:after="0"/>
            </w:pPr>
            <w:r>
              <w:t>1 Pinzette; 1 wasserfester Stift; Team A: 2 kleine Plastikboxen; Team B: 1 große Plastikbox mit 1 Adapter (= hydroponisches System); auf dem Pult: Einmalhandschuhe</w:t>
            </w:r>
          </w:p>
        </w:tc>
      </w:tr>
      <w:tr w:rsidR="00B02EE2" w:rsidTr="00F74D66">
        <w:trPr>
          <w:trHeight w:val="625"/>
        </w:trPr>
        <w:tc>
          <w:tcPr>
            <w:tcW w:w="5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02EE2" w:rsidRDefault="00B02EE2" w:rsidP="00F74D66">
            <w:pPr>
              <w:pStyle w:val="BU06Beschriftung"/>
              <w:spacing w:before="0" w:after="0"/>
            </w:pPr>
            <w:r>
              <w:rPr>
                <w:b/>
                <w:bCs/>
              </w:rPr>
              <w:t>3</w:t>
            </w:r>
          </w:p>
        </w:tc>
        <w:tc>
          <w:tcPr>
            <w:tcW w:w="87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02EE2" w:rsidRDefault="00B02EE2" w:rsidP="00F74D66">
            <w:pPr>
              <w:pStyle w:val="BU06Beschriftung"/>
              <w:spacing w:before="0" w:after="0"/>
            </w:pPr>
            <w:r>
              <w:t xml:space="preserve">Material von Tag 1 sowie zusätzlich: 3 Papierzettel und Tesafilm (alternativ: selbstklebende Etiketten); </w:t>
            </w:r>
          </w:p>
          <w:p w:rsidR="00B02EE2" w:rsidRDefault="00B02EE2" w:rsidP="00F74D66">
            <w:pPr>
              <w:pStyle w:val="BU06Beschriftung"/>
              <w:spacing w:before="0" w:after="0"/>
            </w:pPr>
            <w:r>
              <w:t>Team A: 1 L Erde; Team B: Messgefäß, z.B. 1 L (alternativ: 2 Plastikflaschen 1,5 L und 1 L); Leitungswasser</w:t>
            </w:r>
          </w:p>
        </w:tc>
      </w:tr>
      <w:tr w:rsidR="00B02EE2" w:rsidTr="00F74D66">
        <w:trPr>
          <w:trHeight w:val="410"/>
        </w:trPr>
        <w:tc>
          <w:tcPr>
            <w:tcW w:w="5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02EE2" w:rsidRDefault="00B02EE2" w:rsidP="00F74D66">
            <w:pPr>
              <w:pStyle w:val="BU06Beschriftung"/>
              <w:spacing w:before="0" w:after="0"/>
            </w:pPr>
            <w:r>
              <w:rPr>
                <w:b/>
                <w:bCs/>
              </w:rPr>
              <w:t>8</w:t>
            </w:r>
          </w:p>
        </w:tc>
        <w:tc>
          <w:tcPr>
            <w:tcW w:w="87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02EE2" w:rsidRDefault="00B02EE2" w:rsidP="00F74D66">
            <w:pPr>
              <w:pStyle w:val="BU06Beschriftung"/>
              <w:spacing w:before="0" w:after="0"/>
            </w:pPr>
            <w:r>
              <w:t>Boxen mit den kultivierten Keimlingen von Tag 3; Küchenpapier; 1 Pinzette; auf dem Pult: Einmalhandschuhe, Behälter zur Entsorgung der Erde und der Pflanzenreste</w:t>
            </w:r>
          </w:p>
        </w:tc>
      </w:tr>
    </w:tbl>
    <w:p w:rsidR="00B02EE2" w:rsidRDefault="00B02EE2" w:rsidP="00B02EE2">
      <w:pPr>
        <w:pStyle w:val="BU03Zwischenberschrift"/>
        <w:numPr>
          <w:ilvl w:val="0"/>
          <w:numId w:val="7"/>
        </w:numPr>
        <w:pBdr>
          <w:top w:val="none" w:sz="4" w:space="0" w:color="000000"/>
          <w:left w:val="none" w:sz="4" w:space="0" w:color="000000"/>
          <w:bottom w:val="none" w:sz="4" w:space="0" w:color="000000"/>
          <w:right w:val="none" w:sz="4" w:space="0" w:color="000000"/>
          <w:between w:val="none" w:sz="4" w:space="0" w:color="000000"/>
        </w:pBdr>
      </w:pPr>
      <w:r>
        <w:t>Durchführung</w:t>
      </w:r>
    </w:p>
    <w:p w:rsidR="00B02EE2" w:rsidRPr="00301AC6" w:rsidRDefault="00B02EE2" w:rsidP="00B02EE2">
      <w:pPr>
        <w:pStyle w:val="BU02Stichwrter"/>
        <w:rPr>
          <w:b w:val="0"/>
          <w:color w:val="auto"/>
        </w:rPr>
      </w:pPr>
      <w:r w:rsidRPr="00301AC6">
        <w:rPr>
          <w:b w:val="0"/>
          <w:color w:val="auto"/>
        </w:rPr>
        <w:t>Verwendet die Anleitung zur Durchführung (Tag 1 und 3) und zur Auswertung (Tag 8) des Kultivierungsexperiments. Diese Anleitung liegt euch gesondert vor.</w:t>
      </w:r>
    </w:p>
    <w:p w:rsidR="00B02EE2" w:rsidRDefault="00B02EE2" w:rsidP="00B02EE2">
      <w:pPr>
        <w:pStyle w:val="BU03Zwischenberschrift"/>
      </w:pPr>
      <w:r>
        <w:lastRenderedPageBreak/>
        <w:t>Ergebnisse und Auswertung</w:t>
      </w:r>
    </w:p>
    <w:p w:rsidR="00B02EE2" w:rsidRPr="00301AC6" w:rsidRDefault="00B02EE2" w:rsidP="00B02EE2">
      <w:pPr>
        <w:pStyle w:val="BU02Stichwrter"/>
        <w:rPr>
          <w:b w:val="0"/>
          <w:color w:val="auto"/>
        </w:rPr>
      </w:pPr>
      <w:r w:rsidRPr="00301AC6">
        <w:rPr>
          <w:b w:val="0"/>
          <w:color w:val="auto"/>
        </w:rPr>
        <w:t>Sammelt die Ergebnisse im Plenum. Tragt hierzu die Einzelwerte aller Gruppen in die Tabelle ein. Berechnet dann folgende Werte und ergänzt diese in der Tabelle. Zeile a und b: Die Gesamtanzahl der Maispflanzen mit Spross im Verhältnis zur Gesamtanzahl der eingesetzten Samen bzw. Keimlinge (als Summe in Zeile a und in Prozent in Zeile b); Zeile c:  Die durchschnittliche Anzahl der Maispflanzen mit Spross pro Ansatz (Mittelwerte).</w:t>
      </w:r>
    </w:p>
    <w:tbl>
      <w:tblPr>
        <w:tblW w:w="9060" w:type="dxa"/>
        <w:tblInd w:w="-85"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DD4E9"/>
        <w:tblLayout w:type="fixed"/>
        <w:tblLook w:val="04A0" w:firstRow="1" w:lastRow="0" w:firstColumn="1" w:lastColumn="0" w:noHBand="0" w:noVBand="1"/>
      </w:tblPr>
      <w:tblGrid>
        <w:gridCol w:w="3539"/>
        <w:gridCol w:w="2760"/>
        <w:gridCol w:w="2761"/>
      </w:tblGrid>
      <w:tr w:rsidR="00B02EE2" w:rsidTr="00F74D66">
        <w:trPr>
          <w:trHeight w:val="195"/>
        </w:trPr>
        <w:tc>
          <w:tcPr>
            <w:tcW w:w="9060" w:type="dxa"/>
            <w:gridSpan w:val="3"/>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02EE2" w:rsidRDefault="00B02EE2" w:rsidP="00F74D66">
            <w:pPr>
              <w:pStyle w:val="BU06Beschriftung"/>
              <w:spacing w:before="0" w:after="0"/>
              <w:jc w:val="center"/>
            </w:pPr>
            <w:r>
              <w:rPr>
                <w:b/>
                <w:bCs/>
              </w:rPr>
              <w:t>Anzahl der Maispflanzen mit Spross bei Kultivierung der Keimlinge ...</w:t>
            </w:r>
          </w:p>
        </w:tc>
      </w:tr>
      <w:tr w:rsidR="00B02EE2" w:rsidTr="00F74D66">
        <w:trPr>
          <w:trHeight w:val="300"/>
        </w:trPr>
        <w:tc>
          <w:tcPr>
            <w:tcW w:w="353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02EE2" w:rsidRDefault="00B02EE2" w:rsidP="00F74D66"/>
        </w:tc>
        <w:tc>
          <w:tcPr>
            <w:tcW w:w="27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02EE2" w:rsidRDefault="00B02EE2" w:rsidP="00F74D66">
            <w:pPr>
              <w:pStyle w:val="BU06Beschriftung"/>
              <w:spacing w:before="0" w:after="0"/>
              <w:jc w:val="center"/>
            </w:pPr>
            <w:r>
              <w:rPr>
                <w:b/>
                <w:bCs/>
              </w:rPr>
              <w:t>... mit Erde (Team A)</w:t>
            </w:r>
          </w:p>
        </w:tc>
        <w:tc>
          <w:tcPr>
            <w:tcW w:w="276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02EE2" w:rsidRDefault="00B02EE2" w:rsidP="00F74D66">
            <w:pPr>
              <w:pStyle w:val="BU06Beschriftung"/>
              <w:spacing w:before="0" w:after="0"/>
              <w:jc w:val="center"/>
            </w:pPr>
            <w:r>
              <w:rPr>
                <w:b/>
                <w:bCs/>
              </w:rPr>
              <w:t>... ohne Erde (Team B)</w:t>
            </w:r>
          </w:p>
        </w:tc>
      </w:tr>
      <w:tr w:rsidR="00B02EE2" w:rsidTr="00F74D66">
        <w:trPr>
          <w:trHeight w:val="195"/>
        </w:trPr>
        <w:tc>
          <w:tcPr>
            <w:tcW w:w="353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02EE2" w:rsidRDefault="00B02EE2" w:rsidP="00F74D66">
            <w:pPr>
              <w:pStyle w:val="BU06Beschriftung"/>
              <w:spacing w:before="0" w:after="0"/>
            </w:pPr>
            <w:r>
              <w:t>Gruppe 1</w:t>
            </w:r>
          </w:p>
        </w:tc>
        <w:tc>
          <w:tcPr>
            <w:tcW w:w="27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02EE2" w:rsidRDefault="00B02EE2" w:rsidP="00F74D66">
            <w:pPr>
              <w:pStyle w:val="BU06Beschriftung"/>
              <w:spacing w:before="0" w:after="0"/>
              <w:jc w:val="center"/>
            </w:pPr>
            <w:r>
              <w:t>von 12</w:t>
            </w:r>
          </w:p>
        </w:tc>
        <w:tc>
          <w:tcPr>
            <w:tcW w:w="276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02EE2" w:rsidRDefault="00B02EE2" w:rsidP="00F74D66">
            <w:pPr>
              <w:pStyle w:val="BU06Beschriftung"/>
              <w:spacing w:before="0" w:after="0"/>
              <w:jc w:val="center"/>
            </w:pPr>
            <w:r>
              <w:t>von 12</w:t>
            </w:r>
          </w:p>
        </w:tc>
      </w:tr>
      <w:tr w:rsidR="00B02EE2" w:rsidTr="00F74D66">
        <w:trPr>
          <w:trHeight w:val="195"/>
        </w:trPr>
        <w:tc>
          <w:tcPr>
            <w:tcW w:w="353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02EE2" w:rsidRDefault="00B02EE2" w:rsidP="00F74D66">
            <w:pPr>
              <w:pStyle w:val="BU06Beschriftung"/>
              <w:spacing w:before="0" w:after="0"/>
            </w:pPr>
            <w:r>
              <w:t>Gruppe 2</w:t>
            </w:r>
          </w:p>
        </w:tc>
        <w:tc>
          <w:tcPr>
            <w:tcW w:w="27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02EE2" w:rsidRDefault="00B02EE2" w:rsidP="00F74D66">
            <w:pPr>
              <w:pStyle w:val="BU06Beschriftung"/>
              <w:spacing w:before="0" w:after="0"/>
              <w:jc w:val="center"/>
            </w:pPr>
            <w:r>
              <w:t>von 12</w:t>
            </w:r>
          </w:p>
        </w:tc>
        <w:tc>
          <w:tcPr>
            <w:tcW w:w="276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02EE2" w:rsidRDefault="00B02EE2" w:rsidP="00F74D66">
            <w:pPr>
              <w:pStyle w:val="BU06Beschriftung"/>
              <w:spacing w:before="0" w:after="0"/>
              <w:jc w:val="center"/>
            </w:pPr>
            <w:r>
              <w:t>von 12</w:t>
            </w:r>
          </w:p>
        </w:tc>
      </w:tr>
      <w:tr w:rsidR="00B02EE2" w:rsidTr="00F74D66">
        <w:trPr>
          <w:trHeight w:val="195"/>
        </w:trPr>
        <w:tc>
          <w:tcPr>
            <w:tcW w:w="353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02EE2" w:rsidRDefault="00B02EE2" w:rsidP="00F74D66">
            <w:pPr>
              <w:pStyle w:val="BU06Beschriftung"/>
              <w:spacing w:before="0" w:after="0"/>
            </w:pPr>
            <w:r>
              <w:t>Gruppe 3</w:t>
            </w:r>
          </w:p>
        </w:tc>
        <w:tc>
          <w:tcPr>
            <w:tcW w:w="27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02EE2" w:rsidRDefault="00B02EE2" w:rsidP="00F74D66">
            <w:pPr>
              <w:pStyle w:val="BU06Beschriftung"/>
              <w:spacing w:before="0" w:after="0"/>
              <w:jc w:val="center"/>
            </w:pPr>
            <w:r>
              <w:t>von 12</w:t>
            </w:r>
          </w:p>
        </w:tc>
        <w:tc>
          <w:tcPr>
            <w:tcW w:w="276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02EE2" w:rsidRDefault="00B02EE2" w:rsidP="00F74D66">
            <w:pPr>
              <w:pStyle w:val="BU06Beschriftung"/>
              <w:spacing w:before="0" w:after="0"/>
              <w:jc w:val="center"/>
            </w:pPr>
            <w:r>
              <w:t>von 12</w:t>
            </w:r>
          </w:p>
        </w:tc>
      </w:tr>
      <w:tr w:rsidR="00B02EE2" w:rsidTr="00F74D66">
        <w:trPr>
          <w:trHeight w:val="195"/>
        </w:trPr>
        <w:tc>
          <w:tcPr>
            <w:tcW w:w="353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02EE2" w:rsidRDefault="00B02EE2" w:rsidP="00F74D66">
            <w:pPr>
              <w:pStyle w:val="BU06Beschriftung"/>
              <w:spacing w:before="0" w:after="0"/>
            </w:pPr>
            <w:r>
              <w:t>Gruppe 4</w:t>
            </w:r>
          </w:p>
        </w:tc>
        <w:tc>
          <w:tcPr>
            <w:tcW w:w="27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02EE2" w:rsidRDefault="00B02EE2" w:rsidP="00F74D66">
            <w:pPr>
              <w:pStyle w:val="BU06Beschriftung"/>
              <w:spacing w:before="0" w:after="0"/>
              <w:jc w:val="center"/>
            </w:pPr>
            <w:r>
              <w:t>von 12</w:t>
            </w:r>
          </w:p>
        </w:tc>
        <w:tc>
          <w:tcPr>
            <w:tcW w:w="276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02EE2" w:rsidRDefault="00B02EE2" w:rsidP="00F74D66">
            <w:pPr>
              <w:pStyle w:val="BU06Beschriftung"/>
              <w:spacing w:before="0" w:after="0"/>
              <w:jc w:val="center"/>
            </w:pPr>
            <w:r>
              <w:t>von 12</w:t>
            </w:r>
          </w:p>
        </w:tc>
      </w:tr>
      <w:tr w:rsidR="00B02EE2" w:rsidTr="00F74D66">
        <w:trPr>
          <w:trHeight w:val="195"/>
        </w:trPr>
        <w:tc>
          <w:tcPr>
            <w:tcW w:w="353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02EE2" w:rsidRDefault="00B02EE2" w:rsidP="00F74D66">
            <w:pPr>
              <w:pStyle w:val="BU06Beschriftung"/>
              <w:spacing w:before="0" w:after="0"/>
            </w:pPr>
            <w:r>
              <w:t>Gruppe 5</w:t>
            </w:r>
          </w:p>
        </w:tc>
        <w:tc>
          <w:tcPr>
            <w:tcW w:w="27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02EE2" w:rsidRDefault="00B02EE2" w:rsidP="00F74D66">
            <w:pPr>
              <w:pStyle w:val="BU06Beschriftung"/>
              <w:spacing w:before="0" w:after="0"/>
              <w:jc w:val="center"/>
            </w:pPr>
            <w:r>
              <w:t>von 12</w:t>
            </w:r>
          </w:p>
        </w:tc>
        <w:tc>
          <w:tcPr>
            <w:tcW w:w="276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02EE2" w:rsidRDefault="00B02EE2" w:rsidP="00F74D66">
            <w:pPr>
              <w:pStyle w:val="BU06Beschriftung"/>
              <w:spacing w:before="0" w:after="0"/>
              <w:jc w:val="center"/>
            </w:pPr>
            <w:r>
              <w:t>von 12</w:t>
            </w:r>
          </w:p>
        </w:tc>
      </w:tr>
      <w:tr w:rsidR="00B02EE2" w:rsidTr="00F74D66">
        <w:trPr>
          <w:trHeight w:val="195"/>
        </w:trPr>
        <w:tc>
          <w:tcPr>
            <w:tcW w:w="353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02EE2" w:rsidRDefault="00B02EE2" w:rsidP="00F74D66">
            <w:pPr>
              <w:pStyle w:val="BU06Beschriftung"/>
              <w:spacing w:before="0" w:after="0"/>
            </w:pPr>
            <w:r>
              <w:t>Gruppe 6</w:t>
            </w:r>
          </w:p>
        </w:tc>
        <w:tc>
          <w:tcPr>
            <w:tcW w:w="27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02EE2" w:rsidRDefault="00B02EE2" w:rsidP="00F74D66">
            <w:pPr>
              <w:pStyle w:val="BU06Beschriftung"/>
              <w:spacing w:before="0" w:after="0"/>
              <w:jc w:val="center"/>
            </w:pPr>
            <w:r>
              <w:t>von 12</w:t>
            </w:r>
          </w:p>
        </w:tc>
        <w:tc>
          <w:tcPr>
            <w:tcW w:w="276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02EE2" w:rsidRDefault="00B02EE2" w:rsidP="00F74D66">
            <w:pPr>
              <w:pStyle w:val="BU06Beschriftung"/>
              <w:spacing w:before="0" w:after="0"/>
              <w:jc w:val="center"/>
            </w:pPr>
            <w:r>
              <w:t>von 12</w:t>
            </w:r>
          </w:p>
        </w:tc>
      </w:tr>
      <w:tr w:rsidR="00B02EE2" w:rsidTr="00F74D66">
        <w:trPr>
          <w:trHeight w:val="410"/>
        </w:trPr>
        <w:tc>
          <w:tcPr>
            <w:tcW w:w="353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02EE2" w:rsidRDefault="00B02EE2" w:rsidP="00F74D66">
            <w:pPr>
              <w:pStyle w:val="BU06Beschriftung"/>
              <w:spacing w:before="0" w:after="0"/>
            </w:pPr>
            <w:r>
              <w:rPr>
                <w:b/>
                <w:bCs/>
              </w:rPr>
              <w:t>a) Anzahl der Maispflanzen mit Spross insgesamt</w:t>
            </w:r>
          </w:p>
        </w:tc>
        <w:tc>
          <w:tcPr>
            <w:tcW w:w="27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02EE2" w:rsidRDefault="00B02EE2" w:rsidP="00F74D66">
            <w:pPr>
              <w:pStyle w:val="BU06Beschriftung"/>
              <w:spacing w:before="0" w:after="0"/>
              <w:jc w:val="center"/>
              <w:rPr>
                <w:b/>
                <w:bCs/>
              </w:rPr>
            </w:pPr>
          </w:p>
          <w:p w:rsidR="00B02EE2" w:rsidRDefault="00B02EE2" w:rsidP="00F74D66">
            <w:pPr>
              <w:pStyle w:val="BU06Beschriftung"/>
              <w:spacing w:before="0" w:after="0"/>
              <w:jc w:val="center"/>
            </w:pPr>
            <w:r>
              <w:rPr>
                <w:b/>
                <w:bCs/>
              </w:rPr>
              <w:t>von 72</w:t>
            </w:r>
          </w:p>
        </w:tc>
        <w:tc>
          <w:tcPr>
            <w:tcW w:w="276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02EE2" w:rsidRDefault="00B02EE2" w:rsidP="00F74D66">
            <w:pPr>
              <w:pStyle w:val="BU06Beschriftung"/>
              <w:spacing w:before="0" w:after="0"/>
              <w:jc w:val="center"/>
              <w:rPr>
                <w:b/>
                <w:bCs/>
              </w:rPr>
            </w:pPr>
          </w:p>
          <w:p w:rsidR="00B02EE2" w:rsidRDefault="00B02EE2" w:rsidP="00F74D66">
            <w:pPr>
              <w:pStyle w:val="BU06Beschriftung"/>
              <w:spacing w:before="0" w:after="0"/>
              <w:jc w:val="center"/>
            </w:pPr>
            <w:r>
              <w:rPr>
                <w:b/>
                <w:bCs/>
              </w:rPr>
              <w:t>von 72</w:t>
            </w:r>
          </w:p>
        </w:tc>
      </w:tr>
      <w:tr w:rsidR="00B02EE2" w:rsidTr="00F74D66">
        <w:trPr>
          <w:trHeight w:val="410"/>
        </w:trPr>
        <w:tc>
          <w:tcPr>
            <w:tcW w:w="353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02EE2" w:rsidRDefault="00B02EE2" w:rsidP="00F74D66">
            <w:pPr>
              <w:pStyle w:val="BU06Beschriftung"/>
              <w:spacing w:before="0" w:after="0"/>
            </w:pPr>
            <w:r>
              <w:rPr>
                <w:b/>
                <w:bCs/>
              </w:rPr>
              <w:t>b) Anteil der Maispflanzen mit Spross an der Gesamtzahl der Keimlinge</w:t>
            </w:r>
          </w:p>
        </w:tc>
        <w:tc>
          <w:tcPr>
            <w:tcW w:w="27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02EE2" w:rsidRDefault="00B02EE2" w:rsidP="00F74D66">
            <w:pPr>
              <w:pStyle w:val="BU06Beschriftung"/>
              <w:spacing w:before="0" w:after="0"/>
              <w:jc w:val="center"/>
              <w:rPr>
                <w:b/>
                <w:bCs/>
              </w:rPr>
            </w:pPr>
          </w:p>
          <w:p w:rsidR="00B02EE2" w:rsidRDefault="00B02EE2" w:rsidP="00F74D66">
            <w:pPr>
              <w:pStyle w:val="BU06Beschriftung"/>
              <w:spacing w:before="0" w:after="0"/>
              <w:jc w:val="center"/>
            </w:pPr>
            <w:r>
              <w:rPr>
                <w:b/>
                <w:bCs/>
              </w:rPr>
              <w:t>%</w:t>
            </w:r>
          </w:p>
        </w:tc>
        <w:tc>
          <w:tcPr>
            <w:tcW w:w="276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02EE2" w:rsidRDefault="00B02EE2" w:rsidP="00F74D66">
            <w:pPr>
              <w:pStyle w:val="BU06Beschriftung"/>
              <w:spacing w:before="0" w:after="0"/>
              <w:jc w:val="center"/>
              <w:rPr>
                <w:b/>
                <w:bCs/>
              </w:rPr>
            </w:pPr>
          </w:p>
          <w:p w:rsidR="00B02EE2" w:rsidRDefault="00B02EE2" w:rsidP="00F74D66">
            <w:pPr>
              <w:pStyle w:val="BU06Beschriftung"/>
              <w:spacing w:before="0" w:after="0"/>
              <w:jc w:val="center"/>
            </w:pPr>
            <w:r>
              <w:rPr>
                <w:b/>
                <w:bCs/>
              </w:rPr>
              <w:t>%</w:t>
            </w:r>
          </w:p>
        </w:tc>
      </w:tr>
      <w:tr w:rsidR="00B02EE2" w:rsidTr="00F74D66">
        <w:trPr>
          <w:trHeight w:val="410"/>
        </w:trPr>
        <w:tc>
          <w:tcPr>
            <w:tcW w:w="353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02EE2" w:rsidRDefault="00B02EE2" w:rsidP="00F74D66">
            <w:pPr>
              <w:pStyle w:val="BU06Beschriftung"/>
              <w:spacing w:before="0" w:after="0"/>
            </w:pPr>
            <w:r>
              <w:rPr>
                <w:b/>
                <w:bCs/>
              </w:rPr>
              <w:t>c) Durchschnittliche Anzahl der Maispflanzen mit Spross pro Ansatz</w:t>
            </w:r>
          </w:p>
        </w:tc>
        <w:tc>
          <w:tcPr>
            <w:tcW w:w="27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02EE2" w:rsidRDefault="00B02EE2" w:rsidP="00F74D66">
            <w:pPr>
              <w:pStyle w:val="BU06Beschriftung"/>
              <w:spacing w:before="0" w:after="0"/>
              <w:jc w:val="center"/>
              <w:rPr>
                <w:b/>
                <w:bCs/>
              </w:rPr>
            </w:pPr>
          </w:p>
          <w:p w:rsidR="00B02EE2" w:rsidRDefault="00B02EE2" w:rsidP="00F74D66">
            <w:pPr>
              <w:pStyle w:val="BU06Beschriftung"/>
              <w:spacing w:before="0" w:after="0"/>
              <w:jc w:val="center"/>
            </w:pPr>
            <w:r>
              <w:rPr>
                <w:b/>
                <w:bCs/>
              </w:rPr>
              <w:t>von 12</w:t>
            </w:r>
          </w:p>
        </w:tc>
        <w:tc>
          <w:tcPr>
            <w:tcW w:w="276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02EE2" w:rsidRDefault="00B02EE2" w:rsidP="00F74D66">
            <w:pPr>
              <w:pStyle w:val="BU06Beschriftung"/>
              <w:spacing w:before="0" w:after="0"/>
              <w:jc w:val="center"/>
              <w:rPr>
                <w:b/>
                <w:bCs/>
              </w:rPr>
            </w:pPr>
          </w:p>
          <w:p w:rsidR="00B02EE2" w:rsidRDefault="00B02EE2" w:rsidP="00F74D66">
            <w:pPr>
              <w:pStyle w:val="BU06Beschriftung"/>
              <w:spacing w:before="0" w:after="0"/>
              <w:jc w:val="center"/>
            </w:pPr>
            <w:r>
              <w:rPr>
                <w:b/>
                <w:bCs/>
              </w:rPr>
              <w:t>von 12</w:t>
            </w:r>
          </w:p>
        </w:tc>
      </w:tr>
    </w:tbl>
    <w:p w:rsidR="00B02EE2" w:rsidRDefault="00B02EE2" w:rsidP="00B02EE2">
      <w:pPr>
        <w:pStyle w:val="BU02Stichwrter"/>
      </w:pPr>
    </w:p>
    <w:p w:rsidR="00B02EE2" w:rsidRPr="00301AC6" w:rsidRDefault="00B02EE2" w:rsidP="00B02EE2">
      <w:pPr>
        <w:pStyle w:val="BU02Stichwrter"/>
        <w:rPr>
          <w:b w:val="0"/>
        </w:rPr>
      </w:pPr>
      <w:r w:rsidRPr="00301AC6">
        <w:rPr>
          <w:b w:val="0"/>
          <w:color w:val="auto"/>
        </w:rPr>
        <w:t xml:space="preserve">Beschreibt die ermittelten Ergebnisse. Berücksichtigt dabei Gesamt- und Einzelergebnisse für die Ansätze mit Erde und die Ansätze ohne Erde. </w:t>
      </w:r>
      <w:r w:rsidR="00BA1953">
        <w:rPr>
          <w:b w:val="0"/>
          <w:i/>
          <w:color w:val="auto"/>
        </w:rPr>
        <w:t>Ergänzt e</w:t>
      </w:r>
      <w:r w:rsidRPr="00301AC6">
        <w:rPr>
          <w:b w:val="0"/>
          <w:i/>
          <w:color w:val="auto"/>
        </w:rPr>
        <w:t>ure eigenen Werte und die fehlenden Begriffe.</w:t>
      </w:r>
    </w:p>
    <w:p w:rsidR="00B02EE2" w:rsidRPr="004D767D" w:rsidRDefault="00B02EE2" w:rsidP="00B02EE2">
      <w:pPr>
        <w:pStyle w:val="BU04Flieext"/>
        <w:spacing w:line="360" w:lineRule="auto"/>
      </w:pPr>
      <w:r w:rsidRPr="004D767D">
        <w:t>Es wurden jeweils __________ Samen für die Ansätze ____________________ Erde und für die Ansätze ____________________ Erde ausgesät (Tag __________ ). An Tag __________ wurden __________ Keimlinge in ____________________ und __________ Keimlinge in die hydroponischen Systeme mit ____________________ statt Erde überführt. Nach weiteren __________ Tagen wurden bei den Ansätzen mit Erde insgesamt __________ Maispflanzen mit Spross gezählt, bei den Ansätzen ohne Erde waren es insgesamt __________ Maispflanzen mit Spross. Es wurde somit bei __________ Prozent der Keimlinge in Erde ein Wachstum festgestellt. Von den Keimlingen in den hydroponischen Systemen sind __________ Prozent gewachsen. Betrachtet man die Einzelwerte der Gruppen und Teams (A und B), so betrug die Anzahl der gebildeten ______________________________ zwischen __________ und __________ (von jeweils __________ eingesetzten______________________________ ) pro Ansatz.</w:t>
      </w:r>
    </w:p>
    <w:p w:rsidR="00B02EE2" w:rsidRPr="00301AC6" w:rsidRDefault="00B02EE2" w:rsidP="00B02EE2">
      <w:pPr>
        <w:pStyle w:val="BU02Stichwrter"/>
        <w:rPr>
          <w:b w:val="0"/>
          <w:color w:val="auto"/>
        </w:rPr>
      </w:pPr>
      <w:r w:rsidRPr="00301AC6">
        <w:rPr>
          <w:b w:val="0"/>
          <w:color w:val="auto"/>
        </w:rPr>
        <w:lastRenderedPageBreak/>
        <w:t xml:space="preserve">Vergleicht die Werte für die Ansätze mit Erde (A) und ohne Erde (B). Vergleicht zunächst das jeweilige Gesamtergebnis (s. Tab.: Zeile a-c). Vergleicht auch die Werte der einzelnen Gruppen mit den errechneten Werten. </w:t>
      </w:r>
      <w:r w:rsidRPr="00301AC6">
        <w:rPr>
          <w:b w:val="0"/>
          <w:i/>
          <w:color w:val="auto"/>
        </w:rPr>
        <w:t>Wählt für die Lücken passend aus: gleich – verschieden, geringer – höher</w:t>
      </w:r>
      <w:r w:rsidR="00BA1953">
        <w:rPr>
          <w:b w:val="0"/>
          <w:i/>
          <w:color w:val="auto"/>
        </w:rPr>
        <w:t xml:space="preserve"> – größer, groß – klein, stark </w:t>
      </w:r>
      <w:r w:rsidR="00BA1953" w:rsidRPr="00301AC6">
        <w:rPr>
          <w:b w:val="0"/>
          <w:i/>
          <w:color w:val="auto"/>
        </w:rPr>
        <w:t>–</w:t>
      </w:r>
      <w:r w:rsidRPr="00301AC6">
        <w:rPr>
          <w:b w:val="0"/>
          <w:i/>
          <w:color w:val="auto"/>
        </w:rPr>
        <w:t xml:space="preserve"> schwach</w:t>
      </w:r>
    </w:p>
    <w:p w:rsidR="00B02EE2" w:rsidRPr="004D767D" w:rsidRDefault="00B02EE2" w:rsidP="00B02EE2">
      <w:pPr>
        <w:pStyle w:val="BU04Flieext"/>
        <w:spacing w:line="360" w:lineRule="auto"/>
      </w:pPr>
      <w:r w:rsidRPr="004D767D">
        <w:t>In allen Ansätzen wurden bei ungefähr _____________________ vielen Keimlingen Sprosse ausgebildet. Insgesamt ist die Anzahl bzw. der Anteil der gebildeten Sprosse bei den Ansätzen ohne Erde aber doch ein wenig _____________________ als bei denen mit Erde. Es gibt keine _____________________ Unterschiede zwischen den Werten der einzelnen Gruppen und denen der einzelnen Teams. Die Einzelwerte zeigen auch keine _____________________ Abweichungen  vom Mittelwert.</w:t>
      </w:r>
    </w:p>
    <w:p w:rsidR="00B02EE2" w:rsidRPr="00301AC6" w:rsidRDefault="00B02EE2" w:rsidP="00B02EE2">
      <w:pPr>
        <w:pStyle w:val="BU02Stichwrter"/>
        <w:rPr>
          <w:b w:val="0"/>
          <w:color w:val="auto"/>
        </w:rPr>
      </w:pPr>
      <w:r w:rsidRPr="00301AC6">
        <w:rPr>
          <w:b w:val="0"/>
          <w:color w:val="auto"/>
        </w:rPr>
        <w:t xml:space="preserve">Nehmt Bezug auf die zu Beginn des Versuchs aufgestellte Fragestellung. Überprüft anhand des Ergebnisses, ob bzw. welche eurer Hypothesen zutrifft. </w:t>
      </w:r>
      <w:r>
        <w:rPr>
          <w:b w:val="0"/>
          <w:i/>
          <w:color w:val="auto"/>
        </w:rPr>
        <w:t>Verwendet jeweils das Wortgeländer unterhalb der Linien.</w:t>
      </w:r>
    </w:p>
    <w:p w:rsidR="00B02EE2" w:rsidRPr="00EA2CC9" w:rsidRDefault="00B02EE2" w:rsidP="00B02EE2">
      <w:pPr>
        <w:pStyle w:val="BU02Stichwrter"/>
        <w:spacing w:after="0"/>
        <w:rPr>
          <w:color w:val="auto"/>
        </w:rPr>
      </w:pPr>
      <w:r w:rsidRPr="00EA2CC9">
        <w:rPr>
          <w:color w:val="auto"/>
        </w:rPr>
        <w:t>_________________________________________________________________________________________________________________________________________</w:t>
      </w:r>
    </w:p>
    <w:p w:rsidR="00B02EE2" w:rsidRPr="00301AC6" w:rsidRDefault="00BA1953" w:rsidP="00B02EE2">
      <w:pPr>
        <w:pStyle w:val="BU02Stichwrter"/>
        <w:spacing w:before="0"/>
        <w:rPr>
          <w:b w:val="0"/>
          <w:i/>
          <w:color w:val="auto"/>
        </w:rPr>
      </w:pPr>
      <w:r>
        <w:rPr>
          <w:b w:val="0"/>
          <w:i/>
          <w:color w:val="auto"/>
        </w:rPr>
        <w:t xml:space="preserve">Fragestellung – lauten </w:t>
      </w:r>
      <w:r w:rsidRPr="00301AC6">
        <w:rPr>
          <w:b w:val="0"/>
          <w:i/>
          <w:color w:val="auto"/>
        </w:rPr>
        <w:t>–</w:t>
      </w:r>
      <w:r>
        <w:rPr>
          <w:b w:val="0"/>
          <w:i/>
          <w:color w:val="auto"/>
        </w:rPr>
        <w:t xml:space="preserve"> Maispflanzen </w:t>
      </w:r>
      <w:r w:rsidRPr="00301AC6">
        <w:rPr>
          <w:b w:val="0"/>
          <w:i/>
          <w:color w:val="auto"/>
        </w:rPr>
        <w:t>–</w:t>
      </w:r>
      <w:r>
        <w:rPr>
          <w:b w:val="0"/>
          <w:i/>
          <w:color w:val="auto"/>
        </w:rPr>
        <w:t xml:space="preserve"> Erde </w:t>
      </w:r>
      <w:r w:rsidRPr="00301AC6">
        <w:rPr>
          <w:b w:val="0"/>
          <w:i/>
          <w:color w:val="auto"/>
        </w:rPr>
        <w:t>–</w:t>
      </w:r>
      <w:r w:rsidR="00B02EE2" w:rsidRPr="00301AC6">
        <w:rPr>
          <w:b w:val="0"/>
          <w:i/>
          <w:color w:val="auto"/>
        </w:rPr>
        <w:t xml:space="preserve"> Wachsen – benötigen</w:t>
      </w:r>
    </w:p>
    <w:p w:rsidR="00B02EE2" w:rsidRDefault="00B02EE2" w:rsidP="00B02EE2">
      <w:pPr>
        <w:pStyle w:val="BU04Flieext"/>
        <w:spacing w:after="0"/>
      </w:pPr>
      <w:r>
        <w:t>_____________________________________________________________________________________________________</w:t>
      </w:r>
    </w:p>
    <w:p w:rsidR="00B02EE2" w:rsidRDefault="00B02EE2" w:rsidP="00B02EE2">
      <w:pPr>
        <w:pStyle w:val="BU04Flieext"/>
        <w:spacing w:after="0"/>
      </w:pPr>
      <w:r>
        <w:t>_____________________________________________________________________________________________________</w:t>
      </w:r>
    </w:p>
    <w:p w:rsidR="00B02EE2" w:rsidRPr="00301AC6" w:rsidRDefault="00BA1953" w:rsidP="00B02EE2">
      <w:pPr>
        <w:pStyle w:val="BU02Stichwrter"/>
        <w:spacing w:before="0"/>
        <w:rPr>
          <w:b w:val="0"/>
          <w:i/>
          <w:color w:val="auto"/>
        </w:rPr>
      </w:pPr>
      <w:r>
        <w:rPr>
          <w:b w:val="0"/>
          <w:i/>
          <w:color w:val="auto"/>
        </w:rPr>
        <w:t xml:space="preserve">Versuch – feststellen </w:t>
      </w:r>
      <w:r w:rsidRPr="00301AC6">
        <w:rPr>
          <w:b w:val="0"/>
          <w:i/>
          <w:color w:val="auto"/>
        </w:rPr>
        <w:t>–</w:t>
      </w:r>
      <w:r w:rsidR="00B02EE2" w:rsidRPr="00301AC6">
        <w:rPr>
          <w:b w:val="0"/>
          <w:i/>
          <w:color w:val="auto"/>
        </w:rPr>
        <w:t xml:space="preserve"> An</w:t>
      </w:r>
      <w:r w:rsidR="00B02EE2">
        <w:rPr>
          <w:b w:val="0"/>
          <w:i/>
          <w:color w:val="auto"/>
        </w:rPr>
        <w:t>sätze</w:t>
      </w:r>
      <w:r>
        <w:rPr>
          <w:b w:val="0"/>
          <w:i/>
          <w:color w:val="auto"/>
        </w:rPr>
        <w:t xml:space="preserve"> mit Erde </w:t>
      </w:r>
      <w:r w:rsidRPr="00301AC6">
        <w:rPr>
          <w:b w:val="0"/>
          <w:i/>
          <w:color w:val="auto"/>
        </w:rPr>
        <w:t>–</w:t>
      </w:r>
      <w:r w:rsidR="00B02EE2" w:rsidRPr="00301AC6">
        <w:rPr>
          <w:b w:val="0"/>
          <w:i/>
          <w:color w:val="auto"/>
        </w:rPr>
        <w:t xml:space="preserve"> Maispflanzen </w:t>
      </w:r>
      <w:r w:rsidRPr="00301AC6">
        <w:rPr>
          <w:b w:val="0"/>
          <w:i/>
          <w:color w:val="auto"/>
        </w:rPr>
        <w:t>–</w:t>
      </w:r>
      <w:r w:rsidR="00B02EE2">
        <w:rPr>
          <w:b w:val="0"/>
          <w:i/>
          <w:color w:val="auto"/>
        </w:rPr>
        <w:t xml:space="preserve"> </w:t>
      </w:r>
      <w:r w:rsidR="00B02EE2" w:rsidRPr="00301AC6">
        <w:rPr>
          <w:b w:val="0"/>
          <w:i/>
          <w:color w:val="auto"/>
        </w:rPr>
        <w:t>Spross entwick</w:t>
      </w:r>
      <w:r w:rsidR="00B02EE2">
        <w:rPr>
          <w:b w:val="0"/>
          <w:i/>
          <w:color w:val="auto"/>
        </w:rPr>
        <w:t>eln</w:t>
      </w:r>
      <w:r>
        <w:rPr>
          <w:b w:val="0"/>
          <w:i/>
          <w:color w:val="auto"/>
        </w:rPr>
        <w:t xml:space="preserve"> </w:t>
      </w:r>
      <w:r w:rsidRPr="00301AC6">
        <w:rPr>
          <w:b w:val="0"/>
          <w:i/>
          <w:color w:val="auto"/>
        </w:rPr>
        <w:t>–</w:t>
      </w:r>
      <w:r w:rsidR="00B02EE2" w:rsidRPr="00301AC6">
        <w:rPr>
          <w:b w:val="0"/>
          <w:i/>
          <w:color w:val="auto"/>
        </w:rPr>
        <w:t xml:space="preserve"> Ansätze ohne Erde</w:t>
      </w:r>
    </w:p>
    <w:p w:rsidR="00B02EE2" w:rsidRDefault="00B02EE2" w:rsidP="00B02EE2">
      <w:pPr>
        <w:pStyle w:val="BU04Flieext"/>
        <w:spacing w:after="0"/>
      </w:pPr>
      <w:r>
        <w:t>_____________________________________________________________________________________________________</w:t>
      </w:r>
    </w:p>
    <w:p w:rsidR="00B02EE2" w:rsidRPr="00301AC6" w:rsidRDefault="00BA1953" w:rsidP="00B02EE2">
      <w:pPr>
        <w:pStyle w:val="BU02Stichwrter"/>
        <w:spacing w:before="0"/>
        <w:rPr>
          <w:b w:val="0"/>
          <w:i/>
        </w:rPr>
      </w:pPr>
      <w:r>
        <w:rPr>
          <w:b w:val="0"/>
          <w:i/>
          <w:color w:val="auto"/>
        </w:rPr>
        <w:t xml:space="preserve">Hypothese </w:t>
      </w:r>
      <w:r w:rsidRPr="00301AC6">
        <w:rPr>
          <w:b w:val="0"/>
          <w:i/>
          <w:color w:val="auto"/>
        </w:rPr>
        <w:t>–</w:t>
      </w:r>
      <w:r>
        <w:rPr>
          <w:b w:val="0"/>
          <w:i/>
          <w:color w:val="auto"/>
        </w:rPr>
        <w:t xml:space="preserve"> Maispflanzen </w:t>
      </w:r>
      <w:r w:rsidRPr="00301AC6">
        <w:rPr>
          <w:b w:val="0"/>
          <w:i/>
          <w:color w:val="auto"/>
        </w:rPr>
        <w:t>–</w:t>
      </w:r>
      <w:r>
        <w:rPr>
          <w:b w:val="0"/>
          <w:i/>
          <w:color w:val="auto"/>
        </w:rPr>
        <w:t xml:space="preserve"> ohne Erde </w:t>
      </w:r>
      <w:r w:rsidRPr="00301AC6">
        <w:rPr>
          <w:b w:val="0"/>
          <w:i/>
          <w:color w:val="auto"/>
        </w:rPr>
        <w:t>–</w:t>
      </w:r>
      <w:r w:rsidR="00B02EE2" w:rsidRPr="00301AC6">
        <w:rPr>
          <w:b w:val="0"/>
          <w:i/>
          <w:color w:val="auto"/>
        </w:rPr>
        <w:t xml:space="preserve"> wachsen können – nicht zutreffen </w:t>
      </w:r>
      <w:r w:rsidRPr="00301AC6">
        <w:rPr>
          <w:b w:val="0"/>
          <w:i/>
          <w:color w:val="auto"/>
        </w:rPr>
        <w:t>–</w:t>
      </w:r>
      <w:r w:rsidR="00B02EE2">
        <w:rPr>
          <w:b w:val="0"/>
          <w:i/>
          <w:color w:val="auto"/>
        </w:rPr>
        <w:t xml:space="preserve"> </w:t>
      </w:r>
      <w:r w:rsidR="00B02EE2" w:rsidRPr="00301AC6">
        <w:rPr>
          <w:b w:val="0"/>
          <w:i/>
          <w:color w:val="auto"/>
        </w:rPr>
        <w:t>(falsifizieren)</w:t>
      </w:r>
    </w:p>
    <w:p w:rsidR="00B02EE2" w:rsidRDefault="00B02EE2" w:rsidP="00B02EE2">
      <w:pPr>
        <w:pStyle w:val="BU04Flieext"/>
        <w:spacing w:before="0" w:after="0"/>
      </w:pPr>
      <w:r>
        <w:t>_____________________________________________________________________________________________________</w:t>
      </w:r>
    </w:p>
    <w:p w:rsidR="00B02EE2" w:rsidRDefault="00B02EE2" w:rsidP="00B02EE2">
      <w:pPr>
        <w:pStyle w:val="BU04Flieext"/>
        <w:spacing w:before="0" w:after="0"/>
      </w:pPr>
    </w:p>
    <w:p w:rsidR="00B02EE2" w:rsidRDefault="00B02EE2" w:rsidP="00B02EE2">
      <w:pPr>
        <w:pStyle w:val="BU04Flieext"/>
        <w:spacing w:before="0" w:after="0"/>
      </w:pPr>
      <w:r>
        <w:t>_____________________________________________________________________________________________________</w:t>
      </w:r>
    </w:p>
    <w:p w:rsidR="00B02EE2" w:rsidRPr="00301AC6" w:rsidRDefault="00BA1953" w:rsidP="00B02EE2">
      <w:pPr>
        <w:pStyle w:val="BU02Stichwrter"/>
        <w:spacing w:before="0"/>
        <w:rPr>
          <w:b w:val="0"/>
          <w:i/>
          <w:color w:val="auto"/>
        </w:rPr>
      </w:pPr>
      <w:r>
        <w:rPr>
          <w:b w:val="0"/>
          <w:i/>
          <w:color w:val="auto"/>
        </w:rPr>
        <w:t xml:space="preserve">Hypothese </w:t>
      </w:r>
      <w:r w:rsidRPr="00301AC6">
        <w:rPr>
          <w:b w:val="0"/>
          <w:i/>
          <w:color w:val="auto"/>
        </w:rPr>
        <w:t>–</w:t>
      </w:r>
      <w:r>
        <w:rPr>
          <w:b w:val="0"/>
          <w:i/>
          <w:color w:val="auto"/>
        </w:rPr>
        <w:t xml:space="preserve"> Ergebnis – unterstützen </w:t>
      </w:r>
      <w:r w:rsidRPr="00301AC6">
        <w:rPr>
          <w:b w:val="0"/>
          <w:i/>
          <w:color w:val="auto"/>
        </w:rPr>
        <w:t>–</w:t>
      </w:r>
      <w:r>
        <w:rPr>
          <w:b w:val="0"/>
          <w:i/>
          <w:color w:val="auto"/>
        </w:rPr>
        <w:t xml:space="preserve"> Maispflanzen </w:t>
      </w:r>
      <w:r w:rsidRPr="00301AC6">
        <w:rPr>
          <w:b w:val="0"/>
          <w:i/>
          <w:color w:val="auto"/>
        </w:rPr>
        <w:t>–</w:t>
      </w:r>
      <w:r w:rsidR="00B02EE2" w:rsidRPr="00301AC6">
        <w:rPr>
          <w:b w:val="0"/>
          <w:i/>
          <w:color w:val="auto"/>
        </w:rPr>
        <w:t xml:space="preserve"> benötigen – Wachst</w:t>
      </w:r>
      <w:r>
        <w:rPr>
          <w:b w:val="0"/>
          <w:i/>
          <w:color w:val="auto"/>
        </w:rPr>
        <w:t xml:space="preserve">um </w:t>
      </w:r>
      <w:r w:rsidRPr="00301AC6">
        <w:rPr>
          <w:b w:val="0"/>
          <w:i/>
          <w:color w:val="auto"/>
        </w:rPr>
        <w:t>–</w:t>
      </w:r>
      <w:r>
        <w:rPr>
          <w:b w:val="0"/>
          <w:i/>
          <w:color w:val="auto"/>
        </w:rPr>
        <w:t xml:space="preserve"> keine Erde – (bestätigen </w:t>
      </w:r>
      <w:r w:rsidRPr="00301AC6">
        <w:rPr>
          <w:b w:val="0"/>
          <w:i/>
          <w:color w:val="auto"/>
        </w:rPr>
        <w:t>–</w:t>
      </w:r>
      <w:r w:rsidR="00B02EE2" w:rsidRPr="00301AC6">
        <w:rPr>
          <w:b w:val="0"/>
          <w:i/>
          <w:color w:val="auto"/>
        </w:rPr>
        <w:t xml:space="preserve"> verifizieren)</w:t>
      </w:r>
    </w:p>
    <w:p w:rsidR="00B02EE2" w:rsidRPr="00301AC6" w:rsidRDefault="00B02EE2" w:rsidP="00B02EE2">
      <w:pPr>
        <w:pStyle w:val="BU02Stichwrter"/>
        <w:rPr>
          <w:b w:val="0"/>
          <w:i/>
          <w:color w:val="auto"/>
        </w:rPr>
      </w:pPr>
      <w:r w:rsidRPr="00301AC6">
        <w:rPr>
          <w:b w:val="0"/>
          <w:color w:val="auto"/>
        </w:rPr>
        <w:t>Findet mögliche Erklärungen für abweichende Werte und macht Vorschläge für deren Überprüfung.</w:t>
      </w:r>
      <w:r>
        <w:rPr>
          <w:b w:val="0"/>
          <w:color w:val="auto"/>
        </w:rPr>
        <w:t xml:space="preserve"> </w:t>
      </w:r>
      <w:r>
        <w:rPr>
          <w:b w:val="0"/>
          <w:i/>
          <w:color w:val="auto"/>
        </w:rPr>
        <w:t>Ordnet die Aussagen durch passende Verbindungslinien zu.</w:t>
      </w:r>
    </w:p>
    <w:tbl>
      <w:tblPr>
        <w:tblStyle w:val="Tabellenraster"/>
        <w:tblW w:w="0" w:type="auto"/>
        <w:tblLook w:val="04A0" w:firstRow="1" w:lastRow="0" w:firstColumn="1" w:lastColumn="0" w:noHBand="0" w:noVBand="1"/>
      </w:tblPr>
      <w:tblGrid>
        <w:gridCol w:w="4531"/>
        <w:gridCol w:w="709"/>
        <w:gridCol w:w="3820"/>
      </w:tblGrid>
      <w:tr w:rsidR="00B02EE2" w:rsidTr="00F74D66">
        <w:tc>
          <w:tcPr>
            <w:tcW w:w="4531" w:type="dxa"/>
            <w:tcBorders>
              <w:bottom w:val="single" w:sz="4" w:space="0" w:color="auto"/>
            </w:tcBorders>
          </w:tcPr>
          <w:p w:rsidR="00B02EE2" w:rsidRPr="005124D2" w:rsidRDefault="00B02EE2" w:rsidP="00F74D66">
            <w:pPr>
              <w:pStyle w:val="BU02Stichwrter"/>
              <w:spacing w:before="0" w:after="0"/>
              <w:rPr>
                <w:color w:val="auto"/>
              </w:rPr>
            </w:pPr>
            <w:r w:rsidRPr="005124D2">
              <w:rPr>
                <w:color w:val="auto"/>
              </w:rPr>
              <w:t>Es kann Zufall sein, dass bei den Ansätzen ohne Erde etwas weniger Maispflanzen einen Spross ausgebildet haben.</w:t>
            </w:r>
          </w:p>
        </w:tc>
        <w:tc>
          <w:tcPr>
            <w:tcW w:w="709" w:type="dxa"/>
            <w:tcBorders>
              <w:top w:val="nil"/>
              <w:bottom w:val="nil"/>
            </w:tcBorders>
          </w:tcPr>
          <w:p w:rsidR="00B02EE2" w:rsidRPr="005124D2" w:rsidRDefault="00B02EE2" w:rsidP="00F74D66">
            <w:pPr>
              <w:pStyle w:val="BU02Stichwrter"/>
              <w:spacing w:before="0" w:after="0"/>
              <w:rPr>
                <w:color w:val="auto"/>
              </w:rPr>
            </w:pPr>
          </w:p>
        </w:tc>
        <w:tc>
          <w:tcPr>
            <w:tcW w:w="3820" w:type="dxa"/>
            <w:tcBorders>
              <w:bottom w:val="single" w:sz="4" w:space="0" w:color="auto"/>
            </w:tcBorders>
          </w:tcPr>
          <w:p w:rsidR="00B02EE2" w:rsidRPr="005124D2" w:rsidRDefault="00B02EE2" w:rsidP="00F74D66">
            <w:pPr>
              <w:pStyle w:val="BU02Stichwrter"/>
              <w:spacing w:before="0" w:after="0"/>
              <w:rPr>
                <w:color w:val="auto"/>
              </w:rPr>
            </w:pPr>
            <w:r w:rsidRPr="005124D2">
              <w:rPr>
                <w:color w:val="auto"/>
              </w:rPr>
              <w:t>Das könnte durch Experimente überprüft werden, bei denen diese Zusammensetzung bekannt ist und variiert wird.</w:t>
            </w:r>
          </w:p>
        </w:tc>
      </w:tr>
      <w:tr w:rsidR="00B02EE2" w:rsidRPr="00812C2A" w:rsidTr="00F74D66">
        <w:tc>
          <w:tcPr>
            <w:tcW w:w="4531" w:type="dxa"/>
            <w:tcBorders>
              <w:left w:val="nil"/>
              <w:right w:val="nil"/>
            </w:tcBorders>
          </w:tcPr>
          <w:p w:rsidR="00B02EE2" w:rsidRPr="005124D2" w:rsidRDefault="00B02EE2" w:rsidP="00F74D66">
            <w:pPr>
              <w:pStyle w:val="BU02Stichwrter"/>
              <w:spacing w:before="0" w:after="0"/>
              <w:rPr>
                <w:color w:val="auto"/>
                <w:szCs w:val="16"/>
              </w:rPr>
            </w:pPr>
          </w:p>
        </w:tc>
        <w:tc>
          <w:tcPr>
            <w:tcW w:w="709" w:type="dxa"/>
            <w:tcBorders>
              <w:top w:val="nil"/>
              <w:left w:val="nil"/>
              <w:bottom w:val="nil"/>
              <w:right w:val="nil"/>
            </w:tcBorders>
          </w:tcPr>
          <w:p w:rsidR="00B02EE2" w:rsidRPr="005124D2" w:rsidRDefault="00B02EE2" w:rsidP="00F74D66">
            <w:pPr>
              <w:pStyle w:val="BU02Stichwrter"/>
              <w:spacing w:before="0" w:after="0"/>
              <w:rPr>
                <w:color w:val="auto"/>
                <w:sz w:val="4"/>
                <w:szCs w:val="4"/>
              </w:rPr>
            </w:pPr>
          </w:p>
        </w:tc>
        <w:tc>
          <w:tcPr>
            <w:tcW w:w="3820" w:type="dxa"/>
            <w:tcBorders>
              <w:left w:val="nil"/>
              <w:right w:val="nil"/>
            </w:tcBorders>
          </w:tcPr>
          <w:p w:rsidR="00B02EE2" w:rsidRPr="005124D2" w:rsidRDefault="00B02EE2" w:rsidP="00F74D66">
            <w:pPr>
              <w:pStyle w:val="BU02Stichwrter"/>
              <w:spacing w:before="0" w:after="0"/>
              <w:rPr>
                <w:color w:val="auto"/>
                <w:sz w:val="4"/>
                <w:szCs w:val="4"/>
              </w:rPr>
            </w:pPr>
          </w:p>
        </w:tc>
      </w:tr>
      <w:tr w:rsidR="00B02EE2" w:rsidTr="00F74D66">
        <w:tc>
          <w:tcPr>
            <w:tcW w:w="4531" w:type="dxa"/>
          </w:tcPr>
          <w:p w:rsidR="00B02EE2" w:rsidRPr="005124D2" w:rsidRDefault="00B02EE2" w:rsidP="00F74D66">
            <w:pPr>
              <w:pStyle w:val="BU02Stichwrter"/>
              <w:spacing w:before="0" w:after="0"/>
              <w:rPr>
                <w:color w:val="auto"/>
              </w:rPr>
            </w:pPr>
            <w:r w:rsidRPr="005124D2">
              <w:rPr>
                <w:color w:val="auto"/>
              </w:rPr>
              <w:t>Eine andere Erklärung wäre, dass sich der Gehalt bestimmter Stoffe (Mineralien und Spurenelemente) in der Erde und im Leitungswasser unterscheidet und für das Pflanzenwachstum von Bedeutung ist.</w:t>
            </w:r>
          </w:p>
        </w:tc>
        <w:tc>
          <w:tcPr>
            <w:tcW w:w="709" w:type="dxa"/>
            <w:tcBorders>
              <w:top w:val="nil"/>
              <w:bottom w:val="nil"/>
            </w:tcBorders>
          </w:tcPr>
          <w:p w:rsidR="00B02EE2" w:rsidRPr="005124D2" w:rsidRDefault="00B02EE2" w:rsidP="00F74D66">
            <w:pPr>
              <w:pStyle w:val="BU02Stichwrter"/>
              <w:spacing w:before="0" w:after="0"/>
              <w:rPr>
                <w:color w:val="auto"/>
              </w:rPr>
            </w:pPr>
          </w:p>
        </w:tc>
        <w:tc>
          <w:tcPr>
            <w:tcW w:w="3820" w:type="dxa"/>
          </w:tcPr>
          <w:p w:rsidR="00B02EE2" w:rsidRPr="005124D2" w:rsidRDefault="00B02EE2" w:rsidP="00F74D66">
            <w:pPr>
              <w:pStyle w:val="BU02Stichwrter"/>
              <w:spacing w:before="0" w:after="0"/>
              <w:rPr>
                <w:color w:val="auto"/>
              </w:rPr>
            </w:pPr>
            <w:r w:rsidRPr="005124D2">
              <w:rPr>
                <w:color w:val="auto"/>
              </w:rPr>
              <w:t>Das könnte durch Wiederholungs</w:t>
            </w:r>
            <w:r>
              <w:rPr>
                <w:color w:val="auto"/>
              </w:rPr>
              <w:t>-</w:t>
            </w:r>
            <w:r w:rsidRPr="005124D2">
              <w:rPr>
                <w:color w:val="auto"/>
              </w:rPr>
              <w:t>experimente, auch mit mehr eingesetzten Maissamen, überprüft werden.</w:t>
            </w:r>
          </w:p>
        </w:tc>
      </w:tr>
    </w:tbl>
    <w:p w:rsidR="00B02EE2" w:rsidRPr="00301AC6" w:rsidRDefault="00B02EE2" w:rsidP="00B02EE2">
      <w:pPr>
        <w:pStyle w:val="BU02Stichwrter"/>
        <w:rPr>
          <w:b w:val="0"/>
          <w:color w:val="auto"/>
        </w:rPr>
      </w:pPr>
      <w:r w:rsidRPr="00301AC6">
        <w:rPr>
          <w:b w:val="0"/>
          <w:color w:val="auto"/>
        </w:rPr>
        <w:t>Formuliert weiterführende Fragestellungen, die sich aufgrund der Ergebnisse dieses Experiments ergeben.</w:t>
      </w:r>
    </w:p>
    <w:p w:rsidR="00B02EE2" w:rsidRDefault="00B02EE2" w:rsidP="00B02EE2">
      <w:pPr>
        <w:pStyle w:val="BU04Flieext"/>
      </w:pPr>
      <w:r>
        <w:t>_____________________________________________________________________________________________________</w:t>
      </w:r>
    </w:p>
    <w:p w:rsidR="00B02EE2" w:rsidRDefault="00B02EE2" w:rsidP="00B02EE2">
      <w:pPr>
        <w:pStyle w:val="BU04Flieext"/>
      </w:pPr>
      <w:r>
        <w:t>_____________________________________________________________________________________________________</w:t>
      </w:r>
    </w:p>
    <w:p w:rsidR="00B02EE2" w:rsidRDefault="00B02EE2" w:rsidP="00B02EE2">
      <w:pPr>
        <w:pStyle w:val="BU04Flieext"/>
      </w:pPr>
      <w:r>
        <w:t>_____________________________________________________________________________________________________</w:t>
      </w:r>
    </w:p>
    <w:p w:rsidR="00B02EE2" w:rsidRDefault="00E63C6E" w:rsidP="00B02EE2">
      <w:pPr>
        <w:pStyle w:val="BU01Titel-Unterzeile"/>
        <w:rPr>
          <w:b/>
          <w:bCs/>
        </w:rPr>
      </w:pPr>
      <w:r>
        <w:t>Anleitung zur Durchführung</w:t>
      </w:r>
      <w:r>
        <w:rPr>
          <w:b/>
          <w:bCs/>
        </w:rPr>
        <w:t xml:space="preserve"> und Auswertung</w:t>
      </w:r>
      <w:r>
        <w:t xml:space="preserve">: </w:t>
      </w:r>
      <w:r w:rsidR="00B02EE2">
        <w:t>Vergleich des Wachstums von Maispflanzen (</w:t>
      </w:r>
      <w:r w:rsidR="00B02EE2">
        <w:rPr>
          <w:i/>
          <w:iCs/>
        </w:rPr>
        <w:t>Zea mays</w:t>
      </w:r>
      <w:r w:rsidR="00B02EE2">
        <w:t>)</w:t>
      </w:r>
      <w:r>
        <w:t xml:space="preserve"> mit und ohne Erde</w:t>
      </w:r>
    </w:p>
    <w:p w:rsidR="00B02EE2" w:rsidRDefault="00B02EE2" w:rsidP="00B02EE2">
      <w:pPr>
        <w:pStyle w:val="BU03Zwischenberschrift"/>
        <w:rPr>
          <w:sz w:val="22"/>
          <w:szCs w:val="22"/>
          <w:u w:val="single"/>
        </w:rPr>
      </w:pPr>
      <w:r>
        <w:rPr>
          <w:rFonts w:ascii="Calibri" w:eastAsia="Calibri" w:hAnsi="Calibri" w:cs="Calibri"/>
          <w:b/>
          <w:bCs/>
        </w:rPr>
        <w:t xml:space="preserve">1. Tag: Aussaat der Samen auf Küchenpapier </w:t>
      </w:r>
    </w:p>
    <w:p w:rsidR="00B02EE2" w:rsidRDefault="00B02EE2" w:rsidP="00B02EE2">
      <w:pPr>
        <w:pStyle w:val="BU04Flieext"/>
        <w:rPr>
          <w:b/>
          <w:bCs/>
        </w:rPr>
      </w:pPr>
      <w:r>
        <w:rPr>
          <w:b/>
          <w:bCs/>
        </w:rPr>
        <w:t>Team A:</w:t>
      </w:r>
    </w:p>
    <w:p w:rsidR="00B02EE2" w:rsidRDefault="00B02EE2" w:rsidP="00B02EE2">
      <w:pPr>
        <w:pStyle w:val="BU04Flieext"/>
      </w:pPr>
      <w:r>
        <w:t>Faltet 2 Blätter Küchenpapier jeweils einmal in der Mitte. Taucht diese einzeln in ein mit Leitungswasser gefülltes Becherglas. Platziert in den beiden kleinen Plastikboxen jeweils ein nasses Blatt Küchenpapier auf dem Boden. Dieser muss vollständig bedeckt sein.</w:t>
      </w:r>
    </w:p>
    <w:p w:rsidR="00B02EE2" w:rsidRDefault="00B02EE2" w:rsidP="00B02EE2">
      <w:pPr>
        <w:pStyle w:val="BU04Flieext"/>
      </w:pPr>
      <w:r>
        <w:t>Legt nun in beiden kleinen Plastikboxen je sechs vorgequollene Samen aus.</w:t>
      </w:r>
    </w:p>
    <w:p w:rsidR="00B02EE2" w:rsidRDefault="00B02EE2" w:rsidP="00B02EE2">
      <w:pPr>
        <w:pStyle w:val="BU04Flieext"/>
      </w:pPr>
      <w:r>
        <w:t>Reißt zwei Stücke Alufolie ab, die so groß sind, dass jeweils eine kleine Plastikbox darin eingepackt werden kann. Legt die beiden Stücke Alufolie auf den Tisch und stellt vorsichtig je eine kleine Plastikbox darauf. Schlagt die Plastikboxen nun in Alufolie ein. Es darf kein Licht in die Box dringen!</w:t>
      </w:r>
    </w:p>
    <w:p w:rsidR="00B02EE2" w:rsidRDefault="00B02EE2" w:rsidP="00B02EE2">
      <w:pPr>
        <w:pStyle w:val="BU04Flieext"/>
      </w:pPr>
      <w:r>
        <w:t>Beschriftet eure Versuchsansätze auf der Alufolie (Gruppe, Team, Namen).</w:t>
      </w:r>
    </w:p>
    <w:p w:rsidR="00B02EE2" w:rsidRDefault="00B02EE2" w:rsidP="00B02EE2">
      <w:pPr>
        <w:pStyle w:val="BU04Flieext"/>
        <w:rPr>
          <w:b/>
          <w:bCs/>
        </w:rPr>
      </w:pPr>
      <w:r>
        <w:rPr>
          <w:b/>
          <w:bCs/>
        </w:rPr>
        <w:t>Team B:</w:t>
      </w:r>
      <w:r>
        <w:rPr>
          <w:rFonts w:ascii="Times New Roman" w:eastAsia="Times New Roman" w:hAnsi="Times New Roman" w:cs="Times New Roman"/>
          <w:b/>
          <w:bCs/>
          <w:noProof/>
          <w:lang w:val="en-US"/>
        </w:rPr>
        <w:drawing>
          <wp:anchor distT="57150" distB="57150" distL="57150" distR="57150" simplePos="0" relativeHeight="251661312" behindDoc="0" locked="0" layoutInCell="1" allowOverlap="1" wp14:anchorId="0DC5A220" wp14:editId="71E95C9F">
            <wp:simplePos x="0" y="0"/>
            <wp:positionH relativeFrom="page">
              <wp:posOffset>5821678</wp:posOffset>
            </wp:positionH>
            <wp:positionV relativeFrom="line">
              <wp:posOffset>35061</wp:posOffset>
            </wp:positionV>
            <wp:extent cx="771525" cy="1284606"/>
            <wp:effectExtent l="0" t="0" r="0" b="0"/>
            <wp:wrapThrough wrapText="bothSides">
              <wp:wrapPolygon edited="1">
                <wp:start x="0" y="0"/>
                <wp:lineTo x="0" y="21600"/>
                <wp:lineTo x="21600" y="21600"/>
                <wp:lineTo x="21600" y="0"/>
                <wp:lineTo x="0" y="0"/>
              </wp:wrapPolygon>
            </wp:wrapThrough>
            <wp:docPr id="2" name="officeArt object" descr="C:\Users\HannaH\Downloads\WhatsApp Image 2019-01-10 at 08.34.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Users\HannaH\Downloads\WhatsApp Image 2019-01-10 at 08.34.12.jpeg" descr="C:\Users\HannaH\Downloads\WhatsApp Image 2019-01-10 at 08.34.12.jpeg"/>
                    <pic:cNvPicPr>
                      <a:picLocks noChangeAspect="1"/>
                    </pic:cNvPicPr>
                  </pic:nvPicPr>
                  <pic:blipFill>
                    <a:blip r:embed="rId10"/>
                    <a:srcRect t="8102" r="1905"/>
                    <a:stretch/>
                  </pic:blipFill>
                  <pic:spPr bwMode="auto">
                    <a:xfrm rot="16199999">
                      <a:off x="0" y="0"/>
                      <a:ext cx="771525" cy="1284606"/>
                    </a:xfrm>
                    <a:prstGeom prst="rect">
                      <a:avLst/>
                    </a:prstGeom>
                    <a:ln w="12700" cap="flat">
                      <a:noFill/>
                      <a:miter lim="400000"/>
                    </a:ln>
                  </pic:spPr>
                </pic:pic>
              </a:graphicData>
            </a:graphic>
          </wp:anchor>
        </w:drawing>
      </w:r>
    </w:p>
    <w:p w:rsidR="00B02EE2" w:rsidRDefault="00B02EE2" w:rsidP="00B02EE2">
      <w:pPr>
        <w:pStyle w:val="BU04Flieext"/>
      </w:pPr>
      <w:r>
        <w:t xml:space="preserve">Reißt ein Stück Alufolie ab, das groß genug ist, um den Adapter später darin einzupacken. Legt den Adapter mit den Füßen nach oben auf die Alufolie (s. Foto). Taucht ein Blatt Küchenpapier in ein wassergefülltes Becherglas. </w:t>
      </w:r>
      <w:r>
        <w:rPr>
          <w:noProof/>
          <w:lang w:val="en-US"/>
        </w:rPr>
        <w:drawing>
          <wp:anchor distT="57150" distB="57150" distL="57150" distR="57150" simplePos="0" relativeHeight="251662336" behindDoc="0" locked="0" layoutInCell="1" allowOverlap="1" wp14:anchorId="2093260B" wp14:editId="48272539">
            <wp:simplePos x="0" y="0"/>
            <wp:positionH relativeFrom="page">
              <wp:posOffset>5539739</wp:posOffset>
            </wp:positionH>
            <wp:positionV relativeFrom="line">
              <wp:posOffset>141288</wp:posOffset>
            </wp:positionV>
            <wp:extent cx="1310005" cy="1303020"/>
            <wp:effectExtent l="0" t="0" r="0" b="0"/>
            <wp:wrapSquare wrapText="bothSides"/>
            <wp:docPr id="5" name="officeArt object" descr="C:\Users\HannaH\Downloads\WhatsApp Image 2019-01-10 at 08.34.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Users\HannaH\Downloads\WhatsApp Image 2019-01-10 at 08.34.38.jpeg" descr="C:\Users\HannaH\Downloads\WhatsApp Image 2019-01-10 at 08.34.38.jpeg"/>
                    <pic:cNvPicPr>
                      <a:picLocks noChangeAspect="1"/>
                    </pic:cNvPicPr>
                  </pic:nvPicPr>
                  <pic:blipFill>
                    <a:blip r:embed="rId11"/>
                    <a:srcRect l="23849" r="19364"/>
                    <a:stretch/>
                  </pic:blipFill>
                  <pic:spPr bwMode="auto">
                    <a:xfrm rot="5400000">
                      <a:off x="0" y="0"/>
                      <a:ext cx="1310005" cy="1303020"/>
                    </a:xfrm>
                    <a:prstGeom prst="rect">
                      <a:avLst/>
                    </a:prstGeom>
                    <a:ln w="12700" cap="flat">
                      <a:noFill/>
                      <a:miter lim="400000"/>
                    </a:ln>
                  </pic:spPr>
                </pic:pic>
              </a:graphicData>
            </a:graphic>
          </wp:anchor>
        </w:drawing>
      </w:r>
      <w:r>
        <w:t>Platziert das Küchenpapier zwischen den Füßen des Adapters und klappt es an den Seiten so um, dass es zwischen die Füße passt. Alle Löcher müssen vom Küchenpapier bedeckt sein (s. Foto). Drückt das Küchenpapier leicht an.</w:t>
      </w:r>
    </w:p>
    <w:p w:rsidR="00B02EE2" w:rsidRDefault="00B02EE2" w:rsidP="00B02EE2">
      <w:pPr>
        <w:pStyle w:val="BU04Flieext"/>
      </w:pPr>
      <w:r>
        <w:t>Haltet das Küchenpapier an den Seiten fest, dreht dann den Adapter mit dem daran klebenden nassen Küchenpapier zügig um und stellt ihn auf der Alufolie ab. Nun zeigt die Seite mit den offenen Löchern nach oben (s. Foto).</w:t>
      </w:r>
    </w:p>
    <w:p w:rsidR="00B02EE2" w:rsidRDefault="00B02EE2" w:rsidP="00B02EE2">
      <w:pPr>
        <w:pStyle w:val="BU04Flieext"/>
      </w:pPr>
      <w:r>
        <w:t>Sät nun insgesamt 12 vorgequollene Maissamen in die beiden mittleren Reihen mit je 6 Löchern aus.  Überschüssige Maissamen in einem Loch könnt ihr mit der Pinzette entfernen. Dreht den Adapter bei den nächsten Schritten nicht um, sonst fallen die Maissamen heraus!</w:t>
      </w:r>
    </w:p>
    <w:p w:rsidR="00B02EE2" w:rsidRDefault="00B02EE2" w:rsidP="00B02EE2">
      <w:pPr>
        <w:pStyle w:val="BU04Flieext"/>
      </w:pPr>
      <w:r>
        <w:t>Packt nun den Adapter in die Alufolie ein und drückt die Folie an der Unterseite fest, damit das nasse Kü</w:t>
      </w:r>
      <w:r w:rsidR="00BA1953">
        <w:t>chenpapier gegen das Fliegengitter</w:t>
      </w:r>
      <w:r>
        <w:t xml:space="preserve"> drückt. In die Löcher darf kein Licht fallen! Beschriftet euren Versuchsansatz auf der Alufolie (Gruppe, Team, Namen). Legt den Adapter mit den Füßen nach unten in die große Plastikbox.</w:t>
      </w:r>
    </w:p>
    <w:p w:rsidR="00B02EE2" w:rsidRPr="00A673CB" w:rsidRDefault="00B02EE2" w:rsidP="00B02EE2">
      <w:pPr>
        <w:pStyle w:val="BU04Flieext"/>
        <w:rPr>
          <w:b/>
          <w:bCs/>
        </w:rPr>
      </w:pPr>
      <w:r>
        <w:rPr>
          <w:b/>
          <w:bCs/>
        </w:rPr>
        <w:t>Team A und B: Alle Ansätze werden für zwei Tage bei Raumtemperatur im Dunkeln kultiviert.</w:t>
      </w:r>
    </w:p>
    <w:p w:rsidR="00B02EE2" w:rsidRDefault="00B02EE2" w:rsidP="00B02EE2">
      <w:pPr>
        <w:pStyle w:val="BU03Zwischenberschrift"/>
      </w:pPr>
      <w:r>
        <w:t>3. Tag: Überführung der Keimlinge in Erde oder das hydroponische System</w:t>
      </w:r>
    </w:p>
    <w:p w:rsidR="00B02EE2" w:rsidRDefault="00B02EE2" w:rsidP="00B02EE2">
      <w:pPr>
        <w:pStyle w:val="BU04Flieext"/>
        <w:rPr>
          <w:b/>
          <w:bCs/>
        </w:rPr>
      </w:pPr>
      <w:r>
        <w:rPr>
          <w:b/>
          <w:bCs/>
        </w:rPr>
        <w:t>Team A:</w:t>
      </w:r>
    </w:p>
    <w:p w:rsidR="00B02EE2" w:rsidRDefault="00B02EE2" w:rsidP="00B02EE2">
      <w:pPr>
        <w:pStyle w:val="BU04Flieext"/>
      </w:pPr>
      <w:r>
        <w:t xml:space="preserve">Nehmt das Küchenpapier mit den gekeimten Maissamen aus den beiden kleinen Plastikboxen. Verteilt die Erde auf die beiden nun leeren Boxen. Feuchtet die Erde an, indem ihr etwas Leitungswasser mit einem Becherglas in die Boxen gießt. </w:t>
      </w:r>
      <w:r>
        <w:rPr>
          <w:color w:val="70AD47"/>
        </w:rPr>
        <w:t>Die Erde sollte überall feucht sein; es darf jedoch kein Wasser in den</w:t>
      </w:r>
      <w:r>
        <w:rPr>
          <w:noProof/>
          <w:color w:val="70AD47"/>
          <w:lang w:val="en-US"/>
        </w:rPr>
        <w:drawing>
          <wp:anchor distT="57150" distB="57150" distL="57150" distR="57150" simplePos="0" relativeHeight="251663360" behindDoc="0" locked="0" layoutInCell="1" allowOverlap="1" wp14:anchorId="20CBE283" wp14:editId="48BD7728">
            <wp:simplePos x="0" y="0"/>
            <wp:positionH relativeFrom="page">
              <wp:posOffset>5627263</wp:posOffset>
            </wp:positionH>
            <wp:positionV relativeFrom="line">
              <wp:posOffset>18331</wp:posOffset>
            </wp:positionV>
            <wp:extent cx="878923" cy="1343851"/>
            <wp:effectExtent l="0" t="0" r="0" b="0"/>
            <wp:wrapSquare wrapText="bothSides"/>
            <wp:docPr id="6" name="officeArt object" descr="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4.png" descr="image4.png"/>
                    <pic:cNvPicPr>
                      <a:picLocks noChangeAspect="1"/>
                    </pic:cNvPicPr>
                  </pic:nvPicPr>
                  <pic:blipFill>
                    <a:blip r:embed="rId12"/>
                    <a:srcRect l="29181" t="35975" r="62075" b="40301"/>
                    <a:stretch/>
                  </pic:blipFill>
                  <pic:spPr bwMode="auto">
                    <a:xfrm rot="16199999">
                      <a:off x="0" y="0"/>
                      <a:ext cx="878924" cy="1343852"/>
                    </a:xfrm>
                    <a:prstGeom prst="rect">
                      <a:avLst/>
                    </a:prstGeom>
                    <a:ln w="12700" cap="flat">
                      <a:noFill/>
                      <a:miter lim="400000"/>
                    </a:ln>
                  </pic:spPr>
                </pic:pic>
              </a:graphicData>
            </a:graphic>
          </wp:anchor>
        </w:drawing>
      </w:r>
      <w:r>
        <w:rPr>
          <w:color w:val="70AD47"/>
        </w:rPr>
        <w:t xml:space="preserve"> Boxen stehen!</w:t>
      </w:r>
    </w:p>
    <w:p w:rsidR="00B02EE2" w:rsidRDefault="00B02EE2" w:rsidP="00B02EE2">
      <w:pPr>
        <w:pStyle w:val="BU04Flieext"/>
      </w:pPr>
      <w:r>
        <w:t>Formt nun mit den Fingern in jeder Box sechs ca. 3 cm</w:t>
      </w:r>
      <w:r w:rsidR="00477FBE">
        <w:t xml:space="preserve"> tiefe Löcher (s. Skizze). Pflanzt</w:t>
      </w:r>
      <w:r>
        <w:t xml:space="preserve"> in jedes Loch einen der Keimlinge aus den kleinen Plastikboxen. Die kleinen Wurzeln sollen in der Erde nach unten zeigen. Bedeckt die Samen mit Erde.</w:t>
      </w:r>
    </w:p>
    <w:p w:rsidR="00B02EE2" w:rsidRDefault="00B02EE2" w:rsidP="00B02EE2">
      <w:pPr>
        <w:pStyle w:val="BU04Flieext"/>
      </w:pPr>
      <w:r>
        <w:t>Beschriftet zwei Zettel (Gruppe, Team, Namen) und klebt diese an die Seite der Boxen.</w:t>
      </w:r>
    </w:p>
    <w:p w:rsidR="00B02EE2" w:rsidRDefault="00B02EE2" w:rsidP="00B02EE2">
      <w:pPr>
        <w:pStyle w:val="BU04Flieext"/>
        <w:rPr>
          <w:b/>
          <w:bCs/>
        </w:rPr>
      </w:pPr>
      <w:r>
        <w:rPr>
          <w:b/>
          <w:bCs/>
        </w:rPr>
        <w:t>Team B:</w:t>
      </w:r>
    </w:p>
    <w:p w:rsidR="00B02EE2" w:rsidRDefault="00B02EE2" w:rsidP="00B02EE2">
      <w:pPr>
        <w:pStyle w:val="BU04Flieext"/>
      </w:pPr>
      <w:r>
        <w:t xml:space="preserve">Nehmt den Adapter mit den </w:t>
      </w:r>
      <w:r w:rsidR="00BA1953">
        <w:t xml:space="preserve">gekeimten </w:t>
      </w:r>
      <w:r>
        <w:t>Maissamen vorsichtig aus der großen Plastikbox heraus. Füllt 2,5 Liter Leitungswasser in die große Plastikbox.</w:t>
      </w:r>
    </w:p>
    <w:p w:rsidR="00B02EE2" w:rsidRDefault="00B02EE2" w:rsidP="00B02EE2">
      <w:pPr>
        <w:pStyle w:val="BU04Flieext"/>
      </w:pPr>
      <w:r>
        <w:t xml:space="preserve">Packt den Adapter vorsichtig aus der Alufolie aus und entfernt das Küchenpapier. </w:t>
      </w:r>
      <w:r>
        <w:rPr>
          <w:color w:val="70AD47"/>
        </w:rPr>
        <w:t xml:space="preserve">Dreht den Adapter bei den nächsten Schritten nicht um! </w:t>
      </w:r>
      <w:r>
        <w:t>Platziert den Adapter auf der Wasseroberfläche.</w:t>
      </w:r>
      <w:r>
        <w:rPr>
          <w:color w:val="70AD47"/>
        </w:rPr>
        <w:t xml:space="preserve"> Die Adapterunterseite muss überall das Wasser berühren. Drückt den Adapter bei Bedarf leicht an.</w:t>
      </w:r>
    </w:p>
    <w:p w:rsidR="00B02EE2" w:rsidRDefault="00B02EE2" w:rsidP="00B02EE2">
      <w:pPr>
        <w:pStyle w:val="BU04Flieext"/>
        <w:rPr>
          <w:b/>
          <w:bCs/>
        </w:rPr>
      </w:pPr>
      <w:r>
        <w:t>Klebt einen beschrifteten Zettel an eine Boxenseite (Gruppe, Team, Namen)</w:t>
      </w:r>
      <w:r>
        <w:rPr>
          <w:b/>
          <w:bCs/>
        </w:rPr>
        <w:t>.</w:t>
      </w:r>
    </w:p>
    <w:p w:rsidR="00B02EE2" w:rsidRDefault="00B02EE2" w:rsidP="00B02EE2">
      <w:pPr>
        <w:pStyle w:val="BU04Flieext"/>
        <w:rPr>
          <w:b/>
          <w:bCs/>
        </w:rPr>
      </w:pPr>
      <w:r>
        <w:rPr>
          <w:b/>
          <w:bCs/>
        </w:rPr>
        <w:t>Team A und B: Alle Ansätze werden für fünf Tage bei Raumtemperatur kultiviert.</w:t>
      </w:r>
    </w:p>
    <w:p w:rsidR="00B02EE2" w:rsidRDefault="00B02EE2" w:rsidP="00B02EE2">
      <w:pPr>
        <w:pStyle w:val="BU03Zwischenberschrift"/>
      </w:pPr>
      <w:r>
        <w:t>8. Tag: Auswertung über Zählen der gebildeten Sprosse</w:t>
      </w:r>
    </w:p>
    <w:p w:rsidR="00B02EE2" w:rsidRPr="001E03A2" w:rsidRDefault="00B02EE2" w:rsidP="00B02EE2">
      <w:pPr>
        <w:pStyle w:val="BU04Flieext"/>
        <w:rPr>
          <w:color w:val="auto"/>
        </w:rPr>
      </w:pPr>
      <w:r>
        <w:t xml:space="preserve">Jedes Team zählt, bei wie vielen Maispflanzen nun ein Spross vorhanden ist, und notiert seinen Wert in der Tabelle im Protokoll. </w:t>
      </w:r>
      <w:r>
        <w:rPr>
          <w:color w:val="70AD47"/>
        </w:rPr>
        <w:t xml:space="preserve">Hinweis für Team A: </w:t>
      </w:r>
      <w:r w:rsidRPr="001E03A2">
        <w:rPr>
          <w:color w:val="auto"/>
        </w:rPr>
        <w:t>Nehmt die Samen mit den Fingern aus der Erde heraus, wenn oberhalb der Erde noch kein Spross erkennbar ist und schaut, ob ein kleiner Spross vorhanden ist.</w:t>
      </w:r>
    </w:p>
    <w:p w:rsidR="00B02EE2" w:rsidRPr="008F2BB8" w:rsidRDefault="00B02EE2" w:rsidP="00B02EE2">
      <w:pPr>
        <w:pStyle w:val="BU04Flieext"/>
      </w:pPr>
      <w:r>
        <w:t xml:space="preserve">Entsorgt die Pflanzenreste und die Erde in dem dafür vorgesehenen Behälter. Spült die Boxen mit Wasser aus und trocknet sie mit Küchenpapier ab. Räumt euren Arbeitsplatz auf und reinigt das Waschbecken! </w:t>
      </w:r>
      <w:r>
        <w:rPr>
          <w:color w:val="70AD47"/>
        </w:rPr>
        <w:t xml:space="preserve">Hinweis für Team B: </w:t>
      </w:r>
      <w:r w:rsidRPr="001E03A2">
        <w:rPr>
          <w:color w:val="auto"/>
        </w:rPr>
        <w:t xml:space="preserve">Reinigt den Adapter sorgfältig, indem ihr </w:t>
      </w:r>
      <w:r>
        <w:t>mit der Pinzette die Maiskeimlinge aus dem Adapter herauszieht und zunächst auf einem Blatt Küchenpapier sammelt. Wenn ihr den Adapter mit Wasser abspült, entfernt verbliebene Pflanzenreste mit den Fingern oder der Pinzette.</w:t>
      </w:r>
    </w:p>
    <w:p w:rsidR="002A13C5" w:rsidRDefault="002A13C5" w:rsidP="002A13C5">
      <w:pPr>
        <w:pStyle w:val="BU07Literatur"/>
        <w:ind w:left="0" w:firstLine="0"/>
      </w:pPr>
    </w:p>
    <w:sectPr w:rsidR="002A13C5" w:rsidSect="00715B6A">
      <w:headerReference w:type="even" r:id="rId13"/>
      <w:headerReference w:type="default" r:id="rId14"/>
      <w:footerReference w:type="even" r:id="rId15"/>
      <w:footerReference w:type="default" r:id="rId16"/>
      <w:headerReference w:type="first" r:id="rId17"/>
      <w:footerReference w:type="first" r:id="rId18"/>
      <w:pgSz w:w="11906" w:h="16838" w:code="9"/>
      <w:pgMar w:top="1418" w:right="1418" w:bottom="1134" w:left="1418" w:header="709" w:footer="425"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27C5D" w:rsidRDefault="00327C5D" w:rsidP="00F32432">
      <w:r>
        <w:separator/>
      </w:r>
    </w:p>
    <w:p w:rsidR="00327C5D" w:rsidRDefault="00327C5D"/>
  </w:endnote>
  <w:endnote w:type="continuationSeparator" w:id="0">
    <w:p w:rsidR="00327C5D" w:rsidRDefault="00327C5D" w:rsidP="00F32432">
      <w:r>
        <w:continuationSeparator/>
      </w:r>
    </w:p>
    <w:p w:rsidR="00327C5D" w:rsidRDefault="00327C5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embedRegular r:id="rId1" w:fontKey="{5F34A823-0642-4FA2-BFB9-73F6D19E264C}"/>
    <w:embedBold r:id="rId2" w:fontKey="{3DD63472-30DF-4ED9-8FC0-75752900A16C}"/>
    <w:embedItalic r:id="rId3" w:fontKey="{F16C8CF3-A9E9-4419-9390-BFA590C76B34}"/>
    <w:embedBoldItalic r:id="rId4" w:fontKey="{E175436D-A77A-46E8-968D-C657A2C11CDC}"/>
  </w:font>
  <w:font w:name="Symbol">
    <w:panose1 w:val="05050102010706020507"/>
    <w:charset w:val="02"/>
    <w:family w:val="roman"/>
    <w:pitch w:val="variable"/>
    <w:sig w:usb0="00000000" w:usb1="10000000" w:usb2="00000000" w:usb3="00000000" w:csb0="80000000" w:csb1="00000000"/>
    <w:embedRegular r:id="rId5" w:fontKey="{1221A2C9-A06A-4655-AC91-421A09BB9255}"/>
  </w:font>
  <w:font w:name="Courier New">
    <w:panose1 w:val="02070309020205020404"/>
    <w:charset w:val="00"/>
    <w:family w:val="modern"/>
    <w:pitch w:val="fixed"/>
    <w:sig w:usb0="E0002EFF" w:usb1="C0007843" w:usb2="00000009" w:usb3="00000000" w:csb0="000001FF" w:csb1="00000000"/>
    <w:embedRegular r:id="rId6" w:fontKey="{03786754-5654-4F71-9C1A-7E8E40793EC8}"/>
  </w:font>
  <w:font w:name="Wingdings">
    <w:panose1 w:val="05000000000000000000"/>
    <w:charset w:val="02"/>
    <w:family w:val="auto"/>
    <w:pitch w:val="variable"/>
    <w:sig w:usb0="00000000" w:usb1="10000000" w:usb2="00000000" w:usb3="00000000" w:csb0="80000000" w:csb1="00000000"/>
    <w:embedRegular r:id="rId7" w:fontKey="{C6EBC70A-CF2A-4D30-815D-868E3ECC66EB}"/>
  </w:font>
  <w:font w:name="Arial Unicode MS">
    <w:panose1 w:val="020B0604020202020204"/>
    <w:charset w:val="00"/>
    <w:family w:val="auto"/>
    <w:pitch w:val="default"/>
  </w:font>
  <w:font w:name="Calibri">
    <w:panose1 w:val="020F0502020204030204"/>
    <w:charset w:val="00"/>
    <w:family w:val="swiss"/>
    <w:pitch w:val="variable"/>
    <w:sig w:usb0="E0002EFF" w:usb1="C000247B" w:usb2="00000009" w:usb3="00000000" w:csb0="000001FF" w:csb1="00000000"/>
    <w:embedRegular r:id="rId8" w:fontKey="{0A80AF6C-FE26-47DB-8ED0-8C1D8691992D}"/>
    <w:embedBold r:id="rId9" w:fontKey="{D23E0EAC-26DB-4E40-A0CE-CD49718BF4F7}"/>
    <w:embedItalic r:id="rId10" w:fontKey="{36CF23DB-7D1F-4B33-AC63-A1CB2BFED460}"/>
    <w:embedBoldItalic r:id="rId11" w:fontKey="{746B3E4E-1330-40A4-A9DE-0C978F0912FC}"/>
  </w:font>
  <w:font w:name="Calibri Light">
    <w:panose1 w:val="020F0302020204030204"/>
    <w:charset w:val="00"/>
    <w:family w:val="swiss"/>
    <w:pitch w:val="variable"/>
    <w:sig w:usb0="E0002AFF" w:usb1="C000247B" w:usb2="00000009" w:usb3="00000000" w:csb0="000001FF" w:csb1="00000000"/>
    <w:embedRegular r:id="rId12" w:fontKey="{BF627A3A-01DE-4827-81CA-21EEA9C6FC29}"/>
    <w:embedItalic r:id="rId13" w:fontKey="{B99092AA-B7AB-42A5-8AE3-E2246FF62B08}"/>
  </w:font>
  <w:font w:name="Open Sans">
    <w:altName w:val="Franklin Gothic Medium Cond"/>
    <w:charset w:val="00"/>
    <w:family w:val="swiss"/>
    <w:pitch w:val="variable"/>
    <w:sig w:usb0="E00002EF" w:usb1="4000205B" w:usb2="00000028" w:usb3="00000000" w:csb0="0000019F" w:csb1="00000000"/>
    <w:embedRegular r:id="rId14" w:fontKey="{480FD604-52AA-4D7A-9CD6-81E50C229921}"/>
    <w:embedBold r:id="rId15" w:fontKey="{72E46708-B35F-46AE-8727-0EABBFFC4B86}"/>
    <w:embedItalic r:id="rId16" w:fontKey="{8C4A1C0C-9CBB-4305-86A0-304BBA9902E7}"/>
    <w:embedBoldItalic r:id="rId17" w:fontKey="{E1BF5CF7-AB9D-4FBA-ABD2-28BF4FCA706E}"/>
  </w:font>
  <w:font w:name="Open Sans Light">
    <w:altName w:val="Franklin Gothic Medium Cond"/>
    <w:charset w:val="00"/>
    <w:family w:val="swiss"/>
    <w:pitch w:val="variable"/>
    <w:sig w:usb0="E00002EF" w:usb1="4000205B" w:usb2="00000028" w:usb3="00000000" w:csb0="0000019F" w:csb1="00000000"/>
    <w:embedRegular r:id="rId18" w:fontKey="{B81F8216-582A-4E47-B4AF-B819EC1822C2}"/>
    <w:embedBold r:id="rId19" w:fontKey="{0CCEA73F-C0BB-4E1F-BDB2-3C4B9623F7A3}"/>
  </w:font>
  <w:font w:name="Open Sans SemiBold">
    <w:altName w:val="Franklin Gothic Demi Cond"/>
    <w:charset w:val="00"/>
    <w:family w:val="swiss"/>
    <w:pitch w:val="variable"/>
    <w:sig w:usb0="E00002EF" w:usb1="4000205B" w:usb2="00000028" w:usb3="00000000" w:csb0="0000019F" w:csb1="00000000"/>
    <w:embedRegular r:id="rId20" w:fontKey="{F742DB30-BF08-449C-B95F-1A708BAA0976}"/>
    <w:embedBold r:id="rId21" w:fontKey="{9779A3C6-BD30-4CE0-AFA3-665D690469EB}"/>
    <w:embedItalic r:id="rId22" w:fontKey="{46E7CC37-5755-4D57-8456-E35C883C3604}"/>
  </w:font>
  <w:font w:name="Segoe UI">
    <w:panose1 w:val="020B0502040204020203"/>
    <w:charset w:val="00"/>
    <w:family w:val="swiss"/>
    <w:pitch w:val="variable"/>
    <w:sig w:usb0="E4002EFF" w:usb1="C000E47F" w:usb2="00000009" w:usb3="00000000" w:csb0="000001FF" w:csb1="00000000"/>
    <w:embedRegular r:id="rId23" w:fontKey="{9310718E-8A32-476B-9969-50168D1368F6}"/>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D4F68" w:rsidRDefault="000D4F68">
    <w:pPr>
      <w:pStyle w:val="Fuzeile"/>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E301E" w:rsidRDefault="005D34D2" w:rsidP="00BE301E">
    <w:pPr>
      <w:pStyle w:val="BUSeitenzahl"/>
    </w:pPr>
    <w:r>
      <w:t xml:space="preserve">BU praktisch 2(3):2 </w:t>
    </w:r>
    <w:r w:rsidR="000D4F68">
      <w:t xml:space="preserve">     </w:t>
    </w:r>
    <w:r>
      <w:t>(</w:t>
    </w:r>
    <w:r w:rsidR="007543A1">
      <w:t>2019</w:t>
    </w:r>
    <w:r>
      <w:t xml:space="preserve">) </w:t>
    </w:r>
    <w:r w:rsidR="009332CE">
      <w:tab/>
    </w:r>
    <w:r>
      <w:t xml:space="preserve">                                                                                                     </w:t>
    </w:r>
    <w:r w:rsidR="000939DD">
      <w:t xml:space="preserve">                              </w:t>
    </w:r>
    <w:r w:rsidR="000D4F68">
      <w:t xml:space="preserve">            </w:t>
    </w:r>
    <w:r w:rsidR="00BE301E">
      <w:t xml:space="preserve">Seite </w:t>
    </w:r>
    <w:r w:rsidR="00BE301E">
      <w:fldChar w:fldCharType="begin"/>
    </w:r>
    <w:r w:rsidR="00BE301E">
      <w:instrText xml:space="preserve"> PAGE  \* Arabic  \* MERGEFORMAT </w:instrText>
    </w:r>
    <w:r w:rsidR="00BE301E">
      <w:fldChar w:fldCharType="separate"/>
    </w:r>
    <w:r w:rsidR="00725582">
      <w:rPr>
        <w:noProof/>
      </w:rPr>
      <w:t>1</w:t>
    </w:r>
    <w:r w:rsidR="00BE301E">
      <w:fldChar w:fldCharType="end"/>
    </w:r>
    <w:r w:rsidR="00BE301E">
      <w:t xml:space="preserve"> von </w:t>
    </w:r>
    <w:r w:rsidR="00BE301E">
      <w:rPr>
        <w:noProof/>
      </w:rPr>
      <w:fldChar w:fldCharType="begin"/>
    </w:r>
    <w:r w:rsidR="00BE301E">
      <w:rPr>
        <w:noProof/>
      </w:rPr>
      <w:instrText xml:space="preserve"> NUMPAGES  \* Arabic  \* MERGEFORMAT </w:instrText>
    </w:r>
    <w:r w:rsidR="00BE301E">
      <w:rPr>
        <w:noProof/>
      </w:rPr>
      <w:fldChar w:fldCharType="separate"/>
    </w:r>
    <w:r w:rsidR="00725582">
      <w:rPr>
        <w:noProof/>
      </w:rPr>
      <w:t>4</w:t>
    </w:r>
    <w:r w:rsidR="00BE301E">
      <w:rPr>
        <w:noProof/>
      </w:rPr>
      <w:fldChar w:fldCharType="end"/>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D4F68" w:rsidRDefault="000D4F68">
    <w:pPr>
      <w:pStyle w:val="Fuzeile"/>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27C5D" w:rsidRDefault="00327C5D">
      <w:r>
        <w:separator/>
      </w:r>
    </w:p>
  </w:footnote>
  <w:footnote w:type="continuationSeparator" w:id="0">
    <w:p w:rsidR="00327C5D" w:rsidRDefault="00327C5D" w:rsidP="00F32432">
      <w:r>
        <w:continuationSeparator/>
      </w:r>
    </w:p>
    <w:p w:rsidR="00327C5D" w:rsidRDefault="00327C5D"/>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D4F68" w:rsidRDefault="000D4F68">
    <w:pPr>
      <w:pStyle w:val="Kopfzeile"/>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E301E" w:rsidRPr="00C405D2" w:rsidRDefault="00BE301E" w:rsidP="004058DB">
    <w:pPr>
      <w:pStyle w:val="BUKopfzeile"/>
    </w:pPr>
    <w:r w:rsidRPr="00C405D2">
      <w:t>www.bu-praktisch.de</w:t>
    </w:r>
    <w:r w:rsidRPr="00C405D2">
      <w:tab/>
    </w:r>
    <w:r w:rsidRPr="00C405D2">
      <w:rPr>
        <w:noProof/>
      </w:rPr>
      <w:drawing>
        <wp:inline distT="0" distB="0" distL="0" distR="0">
          <wp:extent cx="1080000" cy="378000"/>
          <wp:effectExtent l="0" t="0" r="6350" b="3175"/>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U_praktisch_Logo.jpg"/>
                  <pic:cNvPicPr/>
                </pic:nvPicPr>
                <pic:blipFill>
                  <a:blip r:embed="rId1">
                    <a:extLst>
                      <a:ext uri="{28A0092B-C50C-407E-A947-70E740481C1C}">
                        <a14:useLocalDpi xmlns:a14="http://schemas.microsoft.com/office/drawing/2010/main" val="0"/>
                      </a:ext>
                    </a:extLst>
                  </a:blip>
                  <a:stretch>
                    <a:fillRect/>
                  </a:stretch>
                </pic:blipFill>
                <pic:spPr>
                  <a:xfrm>
                    <a:off x="0" y="0"/>
                    <a:ext cx="1080000" cy="378000"/>
                  </a:xfrm>
                  <a:prstGeom prst="rect">
                    <a:avLst/>
                  </a:prstGeom>
                </pic:spPr>
              </pic:pic>
            </a:graphicData>
          </a:graphic>
        </wp:inline>
      </w:drawing>
    </w:r>
  </w:p>
  <w:p w:rsidR="00BE301E" w:rsidRDefault="00327C5D" w:rsidP="00432E4B">
    <w:pPr>
      <w:pStyle w:val="BUKopfzeile"/>
      <w:spacing w:after="240"/>
    </w:pPr>
    <w:r>
      <w:pict>
        <v:rect id="_x0000_i1025" style="width:453.5pt;height:.5pt" o:hralign="center" o:hrstd="t" o:hrnoshade="t" o:hr="t" fillcolor="#cdd766" stroked="f"/>
      </w:pic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D4F68" w:rsidRDefault="000D4F68">
    <w:pPr>
      <w:pStyle w:val="Kopfzeile"/>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FA6426"/>
    <w:multiLevelType w:val="multilevel"/>
    <w:tmpl w:val="380EF956"/>
    <w:styleLink w:val="BUGliederung"/>
    <w:lvl w:ilvl="0">
      <w:start w:val="1"/>
      <w:numFmt w:val="decimal"/>
      <w:lvlText w:val="%1"/>
      <w:lvlJc w:val="left"/>
      <w:pPr>
        <w:tabs>
          <w:tab w:val="num" w:pos="1134"/>
        </w:tabs>
        <w:ind w:left="680" w:firstLine="0"/>
      </w:pPr>
      <w:rPr>
        <w:rFonts w:hint="default"/>
      </w:rPr>
    </w:lvl>
    <w:lvl w:ilvl="1">
      <w:start w:val="1"/>
      <w:numFmt w:val="decimal"/>
      <w:lvlText w:val="%1.%2"/>
      <w:lvlJc w:val="left"/>
      <w:pPr>
        <w:tabs>
          <w:tab w:val="num" w:pos="1474"/>
        </w:tabs>
        <w:ind w:left="1020" w:firstLine="0"/>
      </w:pPr>
      <w:rPr>
        <w:rFonts w:hint="default"/>
      </w:rPr>
    </w:lvl>
    <w:lvl w:ilvl="2">
      <w:start w:val="1"/>
      <w:numFmt w:val="decimal"/>
      <w:lvlText w:val="%1.%2.%3"/>
      <w:lvlJc w:val="left"/>
      <w:pPr>
        <w:tabs>
          <w:tab w:val="num" w:pos="1814"/>
        </w:tabs>
        <w:ind w:left="1360" w:firstLine="0"/>
      </w:pPr>
      <w:rPr>
        <w:rFonts w:hint="default"/>
      </w:rPr>
    </w:lvl>
    <w:lvl w:ilvl="3">
      <w:start w:val="1"/>
      <w:numFmt w:val="decimal"/>
      <w:lvlText w:val="%1.%2.%3.%4"/>
      <w:lvlJc w:val="left"/>
      <w:pPr>
        <w:tabs>
          <w:tab w:val="num" w:pos="2154"/>
        </w:tabs>
        <w:ind w:left="1700" w:firstLine="0"/>
      </w:pPr>
      <w:rPr>
        <w:rFonts w:hint="default"/>
      </w:rPr>
    </w:lvl>
    <w:lvl w:ilvl="4">
      <w:start w:val="1"/>
      <w:numFmt w:val="decimal"/>
      <w:lvlText w:val="%1.%2.%3.%4.%5"/>
      <w:lvlJc w:val="left"/>
      <w:pPr>
        <w:tabs>
          <w:tab w:val="num" w:pos="2494"/>
        </w:tabs>
        <w:ind w:left="2040" w:firstLine="0"/>
      </w:pPr>
      <w:rPr>
        <w:rFonts w:hint="default"/>
      </w:rPr>
    </w:lvl>
    <w:lvl w:ilvl="5">
      <w:start w:val="1"/>
      <w:numFmt w:val="decimal"/>
      <w:lvlText w:val="%1.%2.%3.%4.%5.%6"/>
      <w:lvlJc w:val="left"/>
      <w:pPr>
        <w:tabs>
          <w:tab w:val="num" w:pos="2834"/>
        </w:tabs>
        <w:ind w:left="2380" w:firstLine="0"/>
      </w:pPr>
      <w:rPr>
        <w:rFonts w:hint="default"/>
      </w:rPr>
    </w:lvl>
    <w:lvl w:ilvl="6">
      <w:start w:val="1"/>
      <w:numFmt w:val="decimal"/>
      <w:lvlText w:val="%1.%2.%3.%4.%5.%6.%7"/>
      <w:lvlJc w:val="left"/>
      <w:pPr>
        <w:tabs>
          <w:tab w:val="num" w:pos="3174"/>
        </w:tabs>
        <w:ind w:left="2720" w:firstLine="0"/>
      </w:pPr>
      <w:rPr>
        <w:rFonts w:hint="default"/>
      </w:rPr>
    </w:lvl>
    <w:lvl w:ilvl="7">
      <w:start w:val="1"/>
      <w:numFmt w:val="decimal"/>
      <w:lvlText w:val="%1.%2.%3.%4.%5.%6.%7.%8"/>
      <w:lvlJc w:val="left"/>
      <w:pPr>
        <w:tabs>
          <w:tab w:val="num" w:pos="3514"/>
        </w:tabs>
        <w:ind w:left="3060" w:firstLine="0"/>
      </w:pPr>
      <w:rPr>
        <w:rFonts w:hint="default"/>
      </w:rPr>
    </w:lvl>
    <w:lvl w:ilvl="8">
      <w:start w:val="1"/>
      <w:numFmt w:val="decimal"/>
      <w:lvlText w:val="%1.%2.%3.%4.%5.%6.%7.%8.%9"/>
      <w:lvlJc w:val="left"/>
      <w:pPr>
        <w:tabs>
          <w:tab w:val="num" w:pos="3854"/>
        </w:tabs>
        <w:ind w:left="3400" w:firstLine="0"/>
      </w:pPr>
      <w:rPr>
        <w:rFonts w:hint="default"/>
      </w:rPr>
    </w:lvl>
  </w:abstractNum>
  <w:abstractNum w:abstractNumId="1" w15:restartNumberingAfterBreak="0">
    <w:nsid w:val="2A3441EE"/>
    <w:multiLevelType w:val="hybridMultilevel"/>
    <w:tmpl w:val="3906EAB6"/>
    <w:lvl w:ilvl="0" w:tplc="C80AA790">
      <w:start w:val="1"/>
      <w:numFmt w:val="bullet"/>
      <w:lvlText w:val=""/>
      <w:lvlJc w:val="left"/>
      <w:pPr>
        <w:ind w:left="360" w:hanging="356"/>
      </w:pPr>
      <w:rPr>
        <w:rFonts w:ascii="Symbol" w:hAnsi="Symbol" w:hint="default"/>
        <w:color w:val="000000" w:themeColor="text1"/>
      </w:rPr>
    </w:lvl>
    <w:lvl w:ilvl="1" w:tplc="D708F7EE">
      <w:start w:val="1"/>
      <w:numFmt w:val="bullet"/>
      <w:lvlText w:val="o"/>
      <w:lvlJc w:val="left"/>
      <w:pPr>
        <w:ind w:left="1440" w:hanging="356"/>
      </w:pPr>
      <w:rPr>
        <w:rFonts w:ascii="Courier New" w:hAnsi="Courier New" w:cs="Courier New" w:hint="default"/>
      </w:rPr>
    </w:lvl>
    <w:lvl w:ilvl="2" w:tplc="ED8A4626">
      <w:start w:val="1"/>
      <w:numFmt w:val="bullet"/>
      <w:lvlText w:val=""/>
      <w:lvlJc w:val="left"/>
      <w:pPr>
        <w:ind w:left="2160" w:hanging="356"/>
      </w:pPr>
      <w:rPr>
        <w:rFonts w:ascii="Wingdings" w:hAnsi="Wingdings" w:hint="default"/>
      </w:rPr>
    </w:lvl>
    <w:lvl w:ilvl="3" w:tplc="AA9831EA">
      <w:start w:val="1"/>
      <w:numFmt w:val="bullet"/>
      <w:lvlText w:val=""/>
      <w:lvlJc w:val="left"/>
      <w:pPr>
        <w:ind w:left="2880" w:hanging="356"/>
      </w:pPr>
      <w:rPr>
        <w:rFonts w:ascii="Symbol" w:hAnsi="Symbol" w:hint="default"/>
      </w:rPr>
    </w:lvl>
    <w:lvl w:ilvl="4" w:tplc="26F6279E">
      <w:start w:val="1"/>
      <w:numFmt w:val="bullet"/>
      <w:lvlText w:val="o"/>
      <w:lvlJc w:val="left"/>
      <w:pPr>
        <w:ind w:left="3600" w:hanging="356"/>
      </w:pPr>
      <w:rPr>
        <w:rFonts w:ascii="Courier New" w:hAnsi="Courier New" w:cs="Courier New" w:hint="default"/>
      </w:rPr>
    </w:lvl>
    <w:lvl w:ilvl="5" w:tplc="58005DDA">
      <w:start w:val="1"/>
      <w:numFmt w:val="bullet"/>
      <w:lvlText w:val=""/>
      <w:lvlJc w:val="left"/>
      <w:pPr>
        <w:ind w:left="4320" w:hanging="356"/>
      </w:pPr>
      <w:rPr>
        <w:rFonts w:ascii="Wingdings" w:hAnsi="Wingdings" w:hint="default"/>
      </w:rPr>
    </w:lvl>
    <w:lvl w:ilvl="6" w:tplc="ED66E0A4">
      <w:start w:val="1"/>
      <w:numFmt w:val="bullet"/>
      <w:lvlText w:val=""/>
      <w:lvlJc w:val="left"/>
      <w:pPr>
        <w:ind w:left="5040" w:hanging="356"/>
      </w:pPr>
      <w:rPr>
        <w:rFonts w:ascii="Symbol" w:hAnsi="Symbol" w:hint="default"/>
      </w:rPr>
    </w:lvl>
    <w:lvl w:ilvl="7" w:tplc="A8E842EC">
      <w:start w:val="1"/>
      <w:numFmt w:val="bullet"/>
      <w:lvlText w:val="o"/>
      <w:lvlJc w:val="left"/>
      <w:pPr>
        <w:ind w:left="5760" w:hanging="356"/>
      </w:pPr>
      <w:rPr>
        <w:rFonts w:ascii="Courier New" w:hAnsi="Courier New" w:cs="Courier New" w:hint="default"/>
      </w:rPr>
    </w:lvl>
    <w:lvl w:ilvl="8" w:tplc="A6F6B5E0">
      <w:start w:val="1"/>
      <w:numFmt w:val="bullet"/>
      <w:lvlText w:val=""/>
      <w:lvlJc w:val="left"/>
      <w:pPr>
        <w:ind w:left="6480" w:hanging="356"/>
      </w:pPr>
      <w:rPr>
        <w:rFonts w:ascii="Wingdings" w:hAnsi="Wingdings" w:hint="default"/>
      </w:rPr>
    </w:lvl>
  </w:abstractNum>
  <w:abstractNum w:abstractNumId="2" w15:restartNumberingAfterBreak="0">
    <w:nsid w:val="32DE3C50"/>
    <w:multiLevelType w:val="hybridMultilevel"/>
    <w:tmpl w:val="5AFE4650"/>
    <w:lvl w:ilvl="0" w:tplc="A5AE8F8C">
      <w:start w:val="1"/>
      <w:numFmt w:val="bullet"/>
      <w:pStyle w:val="BU05Liste-Bullets"/>
      <w:lvlText w:val=""/>
      <w:lvlJc w:val="left"/>
      <w:pPr>
        <w:ind w:left="360" w:hanging="360"/>
      </w:pPr>
      <w:rPr>
        <w:rFonts w:ascii="Symbol" w:hAnsi="Symbol" w:hint="default"/>
        <w:color w:val="000000" w:themeColor="text1"/>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35442B59"/>
    <w:multiLevelType w:val="multilevel"/>
    <w:tmpl w:val="277E833C"/>
    <w:styleLink w:val="BUNummerierteListe"/>
    <w:lvl w:ilvl="0">
      <w:start w:val="1"/>
      <w:numFmt w:val="decimal"/>
      <w:pStyle w:val="BU05Liste-Nummeriert"/>
      <w:lvlText w:val="%1."/>
      <w:lvlJc w:val="left"/>
      <w:pPr>
        <w:ind w:left="1304" w:hanging="453"/>
      </w:pPr>
      <w:rPr>
        <w:rFonts w:hint="default"/>
      </w:rPr>
    </w:lvl>
    <w:lvl w:ilvl="1">
      <w:start w:val="1"/>
      <w:numFmt w:val="lowerLetter"/>
      <w:lvlText w:val="%2."/>
      <w:lvlJc w:val="left"/>
      <w:pPr>
        <w:ind w:left="1871" w:hanging="453"/>
      </w:pPr>
      <w:rPr>
        <w:rFonts w:hint="default"/>
      </w:rPr>
    </w:lvl>
    <w:lvl w:ilvl="2">
      <w:start w:val="1"/>
      <w:numFmt w:val="lowerRoman"/>
      <w:lvlText w:val="%3."/>
      <w:lvlJc w:val="right"/>
      <w:pPr>
        <w:ind w:left="2438" w:hanging="453"/>
      </w:pPr>
      <w:rPr>
        <w:rFonts w:hint="default"/>
      </w:rPr>
    </w:lvl>
    <w:lvl w:ilvl="3">
      <w:start w:val="1"/>
      <w:numFmt w:val="decimal"/>
      <w:lvlText w:val="%4."/>
      <w:lvlJc w:val="left"/>
      <w:pPr>
        <w:ind w:left="3005" w:hanging="453"/>
      </w:pPr>
      <w:rPr>
        <w:rFonts w:hint="default"/>
      </w:rPr>
    </w:lvl>
    <w:lvl w:ilvl="4">
      <w:start w:val="1"/>
      <w:numFmt w:val="lowerLetter"/>
      <w:lvlText w:val="%5."/>
      <w:lvlJc w:val="left"/>
      <w:pPr>
        <w:ind w:left="3572" w:hanging="453"/>
      </w:pPr>
      <w:rPr>
        <w:rFonts w:hint="default"/>
      </w:rPr>
    </w:lvl>
    <w:lvl w:ilvl="5">
      <w:start w:val="1"/>
      <w:numFmt w:val="lowerRoman"/>
      <w:lvlText w:val="%6."/>
      <w:lvlJc w:val="right"/>
      <w:pPr>
        <w:ind w:left="4139" w:hanging="453"/>
      </w:pPr>
      <w:rPr>
        <w:rFonts w:hint="default"/>
      </w:rPr>
    </w:lvl>
    <w:lvl w:ilvl="6">
      <w:start w:val="1"/>
      <w:numFmt w:val="decimal"/>
      <w:lvlText w:val="%7."/>
      <w:lvlJc w:val="left"/>
      <w:pPr>
        <w:ind w:left="4706" w:hanging="453"/>
      </w:pPr>
      <w:rPr>
        <w:rFonts w:hint="default"/>
      </w:rPr>
    </w:lvl>
    <w:lvl w:ilvl="7">
      <w:start w:val="1"/>
      <w:numFmt w:val="lowerLetter"/>
      <w:lvlText w:val="%8."/>
      <w:lvlJc w:val="left"/>
      <w:pPr>
        <w:ind w:left="5273" w:hanging="453"/>
      </w:pPr>
      <w:rPr>
        <w:rFonts w:hint="default"/>
      </w:rPr>
    </w:lvl>
    <w:lvl w:ilvl="8">
      <w:start w:val="1"/>
      <w:numFmt w:val="lowerRoman"/>
      <w:lvlText w:val="%9."/>
      <w:lvlJc w:val="right"/>
      <w:pPr>
        <w:ind w:left="5840" w:hanging="453"/>
      </w:pPr>
      <w:rPr>
        <w:rFonts w:hint="default"/>
      </w:rPr>
    </w:lvl>
  </w:abstractNum>
  <w:abstractNum w:abstractNumId="4" w15:restartNumberingAfterBreak="0">
    <w:nsid w:val="54905CC4"/>
    <w:multiLevelType w:val="multilevel"/>
    <w:tmpl w:val="0E4E36E4"/>
    <w:lvl w:ilvl="0">
      <w:start w:val="1"/>
      <w:numFmt w:val="decimal"/>
      <w:lvlText w:val="%1"/>
      <w:lvlJc w:val="left"/>
      <w:pPr>
        <w:tabs>
          <w:tab w:val="left" w:pos="851"/>
        </w:tabs>
        <w:ind w:left="0" w:firstLine="0"/>
      </w:pPr>
      <w:rPr>
        <w:rFonts w:hint="default"/>
      </w:rPr>
    </w:lvl>
    <w:lvl w:ilvl="1">
      <w:start w:val="1"/>
      <w:numFmt w:val="decimal"/>
      <w:lvlText w:val="%1.%2"/>
      <w:lvlJc w:val="left"/>
      <w:pPr>
        <w:tabs>
          <w:tab w:val="left" w:pos="851"/>
        </w:tabs>
        <w:ind w:left="0" w:firstLine="0"/>
      </w:pPr>
      <w:rPr>
        <w:rFonts w:hint="default"/>
      </w:rPr>
    </w:lvl>
    <w:lvl w:ilvl="2">
      <w:start w:val="1"/>
      <w:numFmt w:val="decimal"/>
      <w:lvlText w:val="%1.%2.%3"/>
      <w:lvlJc w:val="left"/>
      <w:pPr>
        <w:tabs>
          <w:tab w:val="left" w:pos="851"/>
        </w:tabs>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5" w15:restartNumberingAfterBreak="0">
    <w:nsid w:val="579829C0"/>
    <w:multiLevelType w:val="multilevel"/>
    <w:tmpl w:val="418E56D4"/>
    <w:lvl w:ilvl="0">
      <w:start w:val="1"/>
      <w:numFmt w:val="decimal"/>
      <w:pStyle w:val="BU03berschrift1Ebene"/>
      <w:lvlText w:val="%1"/>
      <w:lvlJc w:val="left"/>
      <w:pPr>
        <w:tabs>
          <w:tab w:val="num" w:pos="851"/>
        </w:tabs>
        <w:ind w:left="0" w:firstLine="0"/>
      </w:pPr>
      <w:rPr>
        <w:rFonts w:hint="default"/>
      </w:rPr>
    </w:lvl>
    <w:lvl w:ilvl="1">
      <w:start w:val="1"/>
      <w:numFmt w:val="decimal"/>
      <w:pStyle w:val="BU03berschrift2Ebene"/>
      <w:lvlText w:val="%1.%2"/>
      <w:lvlJc w:val="left"/>
      <w:pPr>
        <w:tabs>
          <w:tab w:val="num" w:pos="851"/>
        </w:tabs>
        <w:ind w:left="0" w:firstLine="0"/>
      </w:pPr>
      <w:rPr>
        <w:rFonts w:hint="default"/>
      </w:rPr>
    </w:lvl>
    <w:lvl w:ilvl="2">
      <w:start w:val="1"/>
      <w:numFmt w:val="decimal"/>
      <w:pStyle w:val="BU03berschrift3Ebene"/>
      <w:lvlText w:val="%1.%2.%3"/>
      <w:lvlJc w:val="left"/>
      <w:pPr>
        <w:tabs>
          <w:tab w:val="num" w:pos="851"/>
        </w:tabs>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6" w15:restartNumberingAfterBreak="0">
    <w:nsid w:val="632C592F"/>
    <w:multiLevelType w:val="hybridMultilevel"/>
    <w:tmpl w:val="47B4521A"/>
    <w:lvl w:ilvl="0" w:tplc="188C37E8">
      <w:start w:val="1"/>
      <w:numFmt w:val="decimal"/>
      <w:lvlText w:val="%1."/>
      <w:lvlJc w:val="left"/>
      <w:pPr>
        <w:ind w:left="1304" w:hanging="449"/>
      </w:pPr>
      <w:rPr>
        <w:rFonts w:hint="default"/>
      </w:rPr>
    </w:lvl>
    <w:lvl w:ilvl="1" w:tplc="1EC6D18C">
      <w:start w:val="1"/>
      <w:numFmt w:val="lowerLetter"/>
      <w:lvlText w:val="%2."/>
      <w:lvlJc w:val="left"/>
      <w:pPr>
        <w:ind w:left="1871" w:hanging="449"/>
      </w:pPr>
      <w:rPr>
        <w:rFonts w:hint="default"/>
      </w:rPr>
    </w:lvl>
    <w:lvl w:ilvl="2" w:tplc="5D4A79C8">
      <w:start w:val="1"/>
      <w:numFmt w:val="lowerRoman"/>
      <w:lvlText w:val="%3."/>
      <w:lvlJc w:val="right"/>
      <w:pPr>
        <w:ind w:left="2438" w:hanging="449"/>
      </w:pPr>
      <w:rPr>
        <w:rFonts w:hint="default"/>
      </w:rPr>
    </w:lvl>
    <w:lvl w:ilvl="3" w:tplc="6C9E7E36">
      <w:start w:val="1"/>
      <w:numFmt w:val="decimal"/>
      <w:lvlText w:val="%4."/>
      <w:lvlJc w:val="left"/>
      <w:pPr>
        <w:ind w:left="3005" w:hanging="449"/>
      </w:pPr>
      <w:rPr>
        <w:rFonts w:hint="default"/>
      </w:rPr>
    </w:lvl>
    <w:lvl w:ilvl="4" w:tplc="6818FE44">
      <w:start w:val="1"/>
      <w:numFmt w:val="lowerLetter"/>
      <w:lvlText w:val="%5."/>
      <w:lvlJc w:val="left"/>
      <w:pPr>
        <w:ind w:left="3572" w:hanging="449"/>
      </w:pPr>
      <w:rPr>
        <w:rFonts w:hint="default"/>
      </w:rPr>
    </w:lvl>
    <w:lvl w:ilvl="5" w:tplc="22AA3E38">
      <w:start w:val="1"/>
      <w:numFmt w:val="lowerRoman"/>
      <w:lvlText w:val="%6."/>
      <w:lvlJc w:val="right"/>
      <w:pPr>
        <w:ind w:left="4139" w:hanging="449"/>
      </w:pPr>
      <w:rPr>
        <w:rFonts w:hint="default"/>
      </w:rPr>
    </w:lvl>
    <w:lvl w:ilvl="6" w:tplc="5F582888">
      <w:start w:val="1"/>
      <w:numFmt w:val="decimal"/>
      <w:lvlText w:val="%7."/>
      <w:lvlJc w:val="left"/>
      <w:pPr>
        <w:ind w:left="4706" w:hanging="449"/>
      </w:pPr>
      <w:rPr>
        <w:rFonts w:hint="default"/>
      </w:rPr>
    </w:lvl>
    <w:lvl w:ilvl="7" w:tplc="71BEE2B4">
      <w:start w:val="1"/>
      <w:numFmt w:val="lowerLetter"/>
      <w:lvlText w:val="%8."/>
      <w:lvlJc w:val="left"/>
      <w:pPr>
        <w:ind w:left="5273" w:hanging="449"/>
      </w:pPr>
      <w:rPr>
        <w:rFonts w:hint="default"/>
      </w:rPr>
    </w:lvl>
    <w:lvl w:ilvl="8" w:tplc="BFE0AF90">
      <w:start w:val="1"/>
      <w:numFmt w:val="lowerRoman"/>
      <w:lvlText w:val="%9."/>
      <w:lvlJc w:val="right"/>
      <w:pPr>
        <w:ind w:left="5840" w:hanging="449"/>
      </w:pPr>
      <w:rPr>
        <w:rFonts w:hint="default"/>
      </w:rPr>
    </w:lvl>
  </w:abstractNum>
  <w:abstractNum w:abstractNumId="7" w15:restartNumberingAfterBreak="0">
    <w:nsid w:val="7C454491"/>
    <w:multiLevelType w:val="multilevel"/>
    <w:tmpl w:val="277E833C"/>
    <w:numStyleLink w:val="BUNummerierteListe"/>
  </w:abstractNum>
  <w:abstractNum w:abstractNumId="8" w15:restartNumberingAfterBreak="0">
    <w:nsid w:val="7EF856AB"/>
    <w:multiLevelType w:val="hybridMultilevel"/>
    <w:tmpl w:val="310C2A48"/>
    <w:styleLink w:val="ImportierterStil2"/>
    <w:lvl w:ilvl="0" w:tplc="54023828">
      <w:start w:val="1"/>
      <w:numFmt w:val="bullet"/>
      <w:pStyle w:val="ImportierterStil2"/>
      <w:lvlText w:val="·"/>
      <w:lvlJc w:val="left"/>
      <w:pPr>
        <w:ind w:left="360" w:hanging="359"/>
      </w:pPr>
      <w:rPr>
        <w:rFonts w:ascii="Symbol" w:eastAsia="Symbol" w:hAnsi="Symbol" w:cs="Symbol"/>
        <w:b w:val="0"/>
        <w:bCs w:val="0"/>
        <w:i w:val="0"/>
        <w:iCs w:val="0"/>
        <w:caps w:val="0"/>
        <w:smallCaps w:val="0"/>
        <w:strike w:val="0"/>
        <w:dstrike w:val="0"/>
        <w:spacing w:val="0"/>
        <w:position w:val="0"/>
        <w:vertAlign w:val="baseline"/>
      </w:rPr>
    </w:lvl>
    <w:lvl w:ilvl="1" w:tplc="A3045718">
      <w:start w:val="1"/>
      <w:numFmt w:val="bullet"/>
      <w:lvlText w:val="o"/>
      <w:lvlJc w:val="left"/>
      <w:pPr>
        <w:ind w:left="1080" w:hanging="359"/>
      </w:pPr>
      <w:rPr>
        <w:rFonts w:ascii="Arial Unicode MS" w:eastAsia="Arial Unicode MS" w:hAnsi="Arial Unicode MS" w:cs="Arial Unicode MS"/>
        <w:b w:val="0"/>
        <w:bCs w:val="0"/>
        <w:i w:val="0"/>
        <w:iCs w:val="0"/>
        <w:caps w:val="0"/>
        <w:smallCaps w:val="0"/>
        <w:strike w:val="0"/>
        <w:dstrike w:val="0"/>
        <w:spacing w:val="0"/>
        <w:position w:val="0"/>
        <w:vertAlign w:val="baseline"/>
      </w:rPr>
    </w:lvl>
    <w:lvl w:ilvl="2" w:tplc="A910763E">
      <w:start w:val="1"/>
      <w:numFmt w:val="bullet"/>
      <w:lvlText w:val="▪"/>
      <w:lvlJc w:val="left"/>
      <w:pPr>
        <w:ind w:left="1800" w:hanging="359"/>
      </w:pPr>
      <w:rPr>
        <w:rFonts w:ascii="Arial Unicode MS" w:eastAsia="Arial Unicode MS" w:hAnsi="Arial Unicode MS" w:cs="Arial Unicode MS"/>
        <w:b w:val="0"/>
        <w:bCs w:val="0"/>
        <w:i w:val="0"/>
        <w:iCs w:val="0"/>
        <w:caps w:val="0"/>
        <w:smallCaps w:val="0"/>
        <w:strike w:val="0"/>
        <w:dstrike w:val="0"/>
        <w:spacing w:val="0"/>
        <w:position w:val="0"/>
        <w:vertAlign w:val="baseline"/>
      </w:rPr>
    </w:lvl>
    <w:lvl w:ilvl="3" w:tplc="9B56983E">
      <w:start w:val="1"/>
      <w:numFmt w:val="bullet"/>
      <w:lvlText w:val="·"/>
      <w:lvlJc w:val="left"/>
      <w:pPr>
        <w:ind w:left="2520" w:hanging="359"/>
      </w:pPr>
      <w:rPr>
        <w:rFonts w:ascii="Symbol" w:eastAsia="Symbol" w:hAnsi="Symbol" w:cs="Symbol"/>
        <w:b w:val="0"/>
        <w:bCs w:val="0"/>
        <w:i w:val="0"/>
        <w:iCs w:val="0"/>
        <w:caps w:val="0"/>
        <w:smallCaps w:val="0"/>
        <w:strike w:val="0"/>
        <w:dstrike w:val="0"/>
        <w:spacing w:val="0"/>
        <w:position w:val="0"/>
        <w:vertAlign w:val="baseline"/>
      </w:rPr>
    </w:lvl>
    <w:lvl w:ilvl="4" w:tplc="1E54CF34">
      <w:start w:val="1"/>
      <w:numFmt w:val="bullet"/>
      <w:lvlText w:val="o"/>
      <w:lvlJc w:val="left"/>
      <w:pPr>
        <w:ind w:left="3240" w:hanging="359"/>
      </w:pPr>
      <w:rPr>
        <w:rFonts w:ascii="Arial Unicode MS" w:eastAsia="Arial Unicode MS" w:hAnsi="Arial Unicode MS" w:cs="Arial Unicode MS"/>
        <w:b w:val="0"/>
        <w:bCs w:val="0"/>
        <w:i w:val="0"/>
        <w:iCs w:val="0"/>
        <w:caps w:val="0"/>
        <w:smallCaps w:val="0"/>
        <w:strike w:val="0"/>
        <w:dstrike w:val="0"/>
        <w:spacing w:val="0"/>
        <w:position w:val="0"/>
        <w:vertAlign w:val="baseline"/>
      </w:rPr>
    </w:lvl>
    <w:lvl w:ilvl="5" w:tplc="91061452">
      <w:start w:val="1"/>
      <w:numFmt w:val="bullet"/>
      <w:lvlText w:val="▪"/>
      <w:lvlJc w:val="left"/>
      <w:pPr>
        <w:ind w:left="3960" w:hanging="359"/>
      </w:pPr>
      <w:rPr>
        <w:rFonts w:ascii="Arial Unicode MS" w:eastAsia="Arial Unicode MS" w:hAnsi="Arial Unicode MS" w:cs="Arial Unicode MS"/>
        <w:b w:val="0"/>
        <w:bCs w:val="0"/>
        <w:i w:val="0"/>
        <w:iCs w:val="0"/>
        <w:caps w:val="0"/>
        <w:smallCaps w:val="0"/>
        <w:strike w:val="0"/>
        <w:dstrike w:val="0"/>
        <w:spacing w:val="0"/>
        <w:position w:val="0"/>
        <w:vertAlign w:val="baseline"/>
      </w:rPr>
    </w:lvl>
    <w:lvl w:ilvl="6" w:tplc="FF260ED6">
      <w:start w:val="1"/>
      <w:numFmt w:val="bullet"/>
      <w:lvlText w:val="·"/>
      <w:lvlJc w:val="left"/>
      <w:pPr>
        <w:ind w:left="4680" w:hanging="359"/>
      </w:pPr>
      <w:rPr>
        <w:rFonts w:ascii="Symbol" w:eastAsia="Symbol" w:hAnsi="Symbol" w:cs="Symbol"/>
        <w:b w:val="0"/>
        <w:bCs w:val="0"/>
        <w:i w:val="0"/>
        <w:iCs w:val="0"/>
        <w:caps w:val="0"/>
        <w:smallCaps w:val="0"/>
        <w:strike w:val="0"/>
        <w:dstrike w:val="0"/>
        <w:spacing w:val="0"/>
        <w:position w:val="0"/>
        <w:vertAlign w:val="baseline"/>
      </w:rPr>
    </w:lvl>
    <w:lvl w:ilvl="7" w:tplc="951E1818">
      <w:start w:val="1"/>
      <w:numFmt w:val="bullet"/>
      <w:lvlText w:val="o"/>
      <w:lvlJc w:val="left"/>
      <w:pPr>
        <w:ind w:left="5400" w:hanging="359"/>
      </w:pPr>
      <w:rPr>
        <w:rFonts w:ascii="Arial Unicode MS" w:eastAsia="Arial Unicode MS" w:hAnsi="Arial Unicode MS" w:cs="Arial Unicode MS"/>
        <w:b w:val="0"/>
        <w:bCs w:val="0"/>
        <w:i w:val="0"/>
        <w:iCs w:val="0"/>
        <w:caps w:val="0"/>
        <w:smallCaps w:val="0"/>
        <w:strike w:val="0"/>
        <w:dstrike w:val="0"/>
        <w:spacing w:val="0"/>
        <w:position w:val="0"/>
        <w:vertAlign w:val="baseline"/>
      </w:rPr>
    </w:lvl>
    <w:lvl w:ilvl="8" w:tplc="96DC1BC4">
      <w:start w:val="1"/>
      <w:numFmt w:val="bullet"/>
      <w:lvlText w:val="▪"/>
      <w:lvlJc w:val="left"/>
      <w:pPr>
        <w:ind w:left="6120" w:hanging="359"/>
      </w:pPr>
      <w:rPr>
        <w:rFonts w:ascii="Arial Unicode MS" w:eastAsia="Arial Unicode MS" w:hAnsi="Arial Unicode MS" w:cs="Arial Unicode MS"/>
        <w:b w:val="0"/>
        <w:bCs w:val="0"/>
        <w:i w:val="0"/>
        <w:iCs w:val="0"/>
        <w:caps w:val="0"/>
        <w:smallCaps w:val="0"/>
        <w:strike w:val="0"/>
        <w:dstrike w:val="0"/>
        <w:spacing w:val="0"/>
        <w:position w:val="0"/>
        <w:vertAlign w:val="baseline"/>
      </w:rPr>
    </w:lvl>
  </w:abstractNum>
  <w:abstractNum w:abstractNumId="9" w15:restartNumberingAfterBreak="0">
    <w:nsid w:val="7FB50BE9"/>
    <w:multiLevelType w:val="hybridMultilevel"/>
    <w:tmpl w:val="310C2A48"/>
    <w:numStyleLink w:val="ImportierterStil2"/>
  </w:abstractNum>
  <w:num w:numId="1">
    <w:abstractNumId w:val="0"/>
  </w:num>
  <w:num w:numId="2">
    <w:abstractNumId w:val="2"/>
  </w:num>
  <w:num w:numId="3">
    <w:abstractNumId w:val="5"/>
  </w:num>
  <w:num w:numId="4">
    <w:abstractNumId w:val="3"/>
  </w:num>
  <w:num w:numId="5">
    <w:abstractNumId w:val="7"/>
  </w:num>
  <w:num w:numId="6">
    <w:abstractNumId w:val="8"/>
  </w:num>
  <w:num w:numId="7">
    <w:abstractNumId w:val="9"/>
  </w:num>
  <w:num w:numId="8">
    <w:abstractNumId w:val="1"/>
  </w:num>
  <w:num w:numId="9">
    <w:abstractNumId w:val="4"/>
  </w:num>
  <w:num w:numId="10">
    <w:abstractNumId w:val="6"/>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embedSystemFonts/>
  <w:defaultTabStop w:val="709"/>
  <w:hyphenationZone w:val="425"/>
  <w:defaultTableStyle w:val="BUTabelle"/>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32432"/>
    <w:rsid w:val="00022517"/>
    <w:rsid w:val="000303F8"/>
    <w:rsid w:val="00052A5F"/>
    <w:rsid w:val="00061CB5"/>
    <w:rsid w:val="000822EF"/>
    <w:rsid w:val="000922B4"/>
    <w:rsid w:val="000939DD"/>
    <w:rsid w:val="000B3ABE"/>
    <w:rsid w:val="000D001C"/>
    <w:rsid w:val="000D387E"/>
    <w:rsid w:val="000D4F68"/>
    <w:rsid w:val="00101943"/>
    <w:rsid w:val="00131011"/>
    <w:rsid w:val="00137E9F"/>
    <w:rsid w:val="00143AAE"/>
    <w:rsid w:val="001608C2"/>
    <w:rsid w:val="001649B0"/>
    <w:rsid w:val="00170486"/>
    <w:rsid w:val="0017098B"/>
    <w:rsid w:val="00196767"/>
    <w:rsid w:val="001B1BEC"/>
    <w:rsid w:val="001B3BB4"/>
    <w:rsid w:val="001C125C"/>
    <w:rsid w:val="001F1B15"/>
    <w:rsid w:val="002174CA"/>
    <w:rsid w:val="00223203"/>
    <w:rsid w:val="002335BF"/>
    <w:rsid w:val="00234F96"/>
    <w:rsid w:val="00266ADA"/>
    <w:rsid w:val="002679EE"/>
    <w:rsid w:val="00276705"/>
    <w:rsid w:val="00297CF2"/>
    <w:rsid w:val="002A13C5"/>
    <w:rsid w:val="002C15A9"/>
    <w:rsid w:val="002C3652"/>
    <w:rsid w:val="002C4C4E"/>
    <w:rsid w:val="002F085F"/>
    <w:rsid w:val="002F4519"/>
    <w:rsid w:val="00320069"/>
    <w:rsid w:val="003272FB"/>
    <w:rsid w:val="00327C5D"/>
    <w:rsid w:val="003316DD"/>
    <w:rsid w:val="00352F8E"/>
    <w:rsid w:val="00372ED3"/>
    <w:rsid w:val="00376727"/>
    <w:rsid w:val="00392F33"/>
    <w:rsid w:val="00397122"/>
    <w:rsid w:val="003A1F68"/>
    <w:rsid w:val="003A4C03"/>
    <w:rsid w:val="003B1FBE"/>
    <w:rsid w:val="003B34AE"/>
    <w:rsid w:val="003B4F56"/>
    <w:rsid w:val="003D4C64"/>
    <w:rsid w:val="004058DB"/>
    <w:rsid w:val="00414F7E"/>
    <w:rsid w:val="00420FA9"/>
    <w:rsid w:val="00432E4B"/>
    <w:rsid w:val="0043397F"/>
    <w:rsid w:val="00440D62"/>
    <w:rsid w:val="00453405"/>
    <w:rsid w:val="00477FBE"/>
    <w:rsid w:val="00490781"/>
    <w:rsid w:val="004907BD"/>
    <w:rsid w:val="0049746D"/>
    <w:rsid w:val="004C25D8"/>
    <w:rsid w:val="004D2C5F"/>
    <w:rsid w:val="004E2371"/>
    <w:rsid w:val="0051133B"/>
    <w:rsid w:val="00521636"/>
    <w:rsid w:val="00522BD8"/>
    <w:rsid w:val="0054571E"/>
    <w:rsid w:val="00555865"/>
    <w:rsid w:val="00567DF2"/>
    <w:rsid w:val="00570410"/>
    <w:rsid w:val="005A72BC"/>
    <w:rsid w:val="005C1337"/>
    <w:rsid w:val="005D34D2"/>
    <w:rsid w:val="00621949"/>
    <w:rsid w:val="00624158"/>
    <w:rsid w:val="00633099"/>
    <w:rsid w:val="006333C5"/>
    <w:rsid w:val="00634249"/>
    <w:rsid w:val="0065516A"/>
    <w:rsid w:val="006555A9"/>
    <w:rsid w:val="00656848"/>
    <w:rsid w:val="00666A46"/>
    <w:rsid w:val="00692866"/>
    <w:rsid w:val="006A7A1B"/>
    <w:rsid w:val="006B305C"/>
    <w:rsid w:val="006C2DAA"/>
    <w:rsid w:val="006F4229"/>
    <w:rsid w:val="006F5D9D"/>
    <w:rsid w:val="00700648"/>
    <w:rsid w:val="00703399"/>
    <w:rsid w:val="00707C54"/>
    <w:rsid w:val="00715B6A"/>
    <w:rsid w:val="00716578"/>
    <w:rsid w:val="00722C47"/>
    <w:rsid w:val="00725582"/>
    <w:rsid w:val="00734401"/>
    <w:rsid w:val="0073456D"/>
    <w:rsid w:val="007376CA"/>
    <w:rsid w:val="00741869"/>
    <w:rsid w:val="00746208"/>
    <w:rsid w:val="00747745"/>
    <w:rsid w:val="00750603"/>
    <w:rsid w:val="007543A1"/>
    <w:rsid w:val="00756069"/>
    <w:rsid w:val="007A591C"/>
    <w:rsid w:val="007B418D"/>
    <w:rsid w:val="007B4AE9"/>
    <w:rsid w:val="008017BB"/>
    <w:rsid w:val="00810E76"/>
    <w:rsid w:val="008202D9"/>
    <w:rsid w:val="00822F8B"/>
    <w:rsid w:val="00836A88"/>
    <w:rsid w:val="00840573"/>
    <w:rsid w:val="00861D0C"/>
    <w:rsid w:val="008744EA"/>
    <w:rsid w:val="00893540"/>
    <w:rsid w:val="008B39AA"/>
    <w:rsid w:val="008E5040"/>
    <w:rsid w:val="008F2BB8"/>
    <w:rsid w:val="008F38F1"/>
    <w:rsid w:val="008F48E6"/>
    <w:rsid w:val="00902127"/>
    <w:rsid w:val="00907ADD"/>
    <w:rsid w:val="0091073E"/>
    <w:rsid w:val="009115A1"/>
    <w:rsid w:val="00913DBE"/>
    <w:rsid w:val="00923A83"/>
    <w:rsid w:val="00924F69"/>
    <w:rsid w:val="009332CE"/>
    <w:rsid w:val="009370B8"/>
    <w:rsid w:val="00942F60"/>
    <w:rsid w:val="00952472"/>
    <w:rsid w:val="009570C4"/>
    <w:rsid w:val="00980573"/>
    <w:rsid w:val="00991E43"/>
    <w:rsid w:val="009B4025"/>
    <w:rsid w:val="009C4150"/>
    <w:rsid w:val="009C4F71"/>
    <w:rsid w:val="009D3D0D"/>
    <w:rsid w:val="00A07A40"/>
    <w:rsid w:val="00A26EFE"/>
    <w:rsid w:val="00A35441"/>
    <w:rsid w:val="00A50E6D"/>
    <w:rsid w:val="00A52FBE"/>
    <w:rsid w:val="00A651FC"/>
    <w:rsid w:val="00A737E1"/>
    <w:rsid w:val="00AC4EDD"/>
    <w:rsid w:val="00AF7116"/>
    <w:rsid w:val="00B02EE2"/>
    <w:rsid w:val="00B0639A"/>
    <w:rsid w:val="00B43528"/>
    <w:rsid w:val="00B52B2A"/>
    <w:rsid w:val="00B55243"/>
    <w:rsid w:val="00B6758F"/>
    <w:rsid w:val="00B85A8E"/>
    <w:rsid w:val="00B96C0E"/>
    <w:rsid w:val="00B97BC8"/>
    <w:rsid w:val="00BA1953"/>
    <w:rsid w:val="00BB55E5"/>
    <w:rsid w:val="00BD0139"/>
    <w:rsid w:val="00BD45CA"/>
    <w:rsid w:val="00BE301E"/>
    <w:rsid w:val="00BF05A1"/>
    <w:rsid w:val="00C06335"/>
    <w:rsid w:val="00C2365D"/>
    <w:rsid w:val="00C31972"/>
    <w:rsid w:val="00C405D2"/>
    <w:rsid w:val="00C63297"/>
    <w:rsid w:val="00C96BCF"/>
    <w:rsid w:val="00CB58AE"/>
    <w:rsid w:val="00CB7DB4"/>
    <w:rsid w:val="00CE783B"/>
    <w:rsid w:val="00CF1DD4"/>
    <w:rsid w:val="00CF49C1"/>
    <w:rsid w:val="00D13538"/>
    <w:rsid w:val="00D246DF"/>
    <w:rsid w:val="00D31CA4"/>
    <w:rsid w:val="00D5436F"/>
    <w:rsid w:val="00D55076"/>
    <w:rsid w:val="00D825AF"/>
    <w:rsid w:val="00D90286"/>
    <w:rsid w:val="00DA5A2B"/>
    <w:rsid w:val="00DB3E27"/>
    <w:rsid w:val="00DC0104"/>
    <w:rsid w:val="00DC0636"/>
    <w:rsid w:val="00DC5E75"/>
    <w:rsid w:val="00DD4473"/>
    <w:rsid w:val="00E12420"/>
    <w:rsid w:val="00E15E7B"/>
    <w:rsid w:val="00E222F3"/>
    <w:rsid w:val="00E24C1E"/>
    <w:rsid w:val="00E4798D"/>
    <w:rsid w:val="00E57699"/>
    <w:rsid w:val="00E63C6E"/>
    <w:rsid w:val="00E644B3"/>
    <w:rsid w:val="00E729BE"/>
    <w:rsid w:val="00E734BB"/>
    <w:rsid w:val="00E942C3"/>
    <w:rsid w:val="00EA0BF6"/>
    <w:rsid w:val="00EA3289"/>
    <w:rsid w:val="00EA7A81"/>
    <w:rsid w:val="00EB2A61"/>
    <w:rsid w:val="00ED30D5"/>
    <w:rsid w:val="00F32432"/>
    <w:rsid w:val="00F41535"/>
    <w:rsid w:val="00F970D3"/>
    <w:rsid w:val="00FA0276"/>
    <w:rsid w:val="00FB15A0"/>
    <w:rsid w:val="00FB2E1C"/>
    <w:rsid w:val="00FC2095"/>
    <w:rsid w:val="00FE7F8B"/>
    <w:rsid w:val="00FF47E0"/>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D3BD809E-1DC9-4FE0-A5FA-FA78AF4068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1"/>
        <w:szCs w:val="21"/>
        <w:lang w:val="de-DE" w:eastAsia="en-US" w:bidi="ar-SA"/>
      </w:rPr>
    </w:rPrDefault>
    <w:pPrDefault>
      <w:pPr>
        <w:spacing w:after="160" w:line="300" w:lineRule="auto"/>
      </w:pPr>
    </w:pPrDefault>
  </w:docDefaults>
  <w:latentStyles w:defLockedState="0" w:defUIPriority="99" w:defSemiHidden="0" w:defUnhideWhenUsed="0" w:defQFormat="0" w:count="371">
    <w:lsdException w:name="Normal" w:uiPriority="0"/>
    <w:lsdException w:name="heading 1" w:uiPriority="9"/>
    <w:lsdException w:name="heading 2" w:semiHidden="1" w:uiPriority="9" w:unhideWhenUsed="1"/>
    <w:lsdException w:name="heading 3" w:semiHidden="1" w:uiPriority="9" w:unhideWhenUsed="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rsid w:val="0049746D"/>
  </w:style>
  <w:style w:type="paragraph" w:styleId="berschrift1">
    <w:name w:val="heading 1"/>
    <w:basedOn w:val="Standard"/>
    <w:next w:val="Standard"/>
    <w:link w:val="berschrift1Zchn"/>
    <w:uiPriority w:val="9"/>
    <w:rsid w:val="006A7A1B"/>
    <w:pPr>
      <w:keepNext/>
      <w:keepLines/>
      <w:spacing w:before="320" w:after="80" w:line="240" w:lineRule="auto"/>
      <w:jc w:val="center"/>
      <w:outlineLvl w:val="0"/>
    </w:pPr>
    <w:rPr>
      <w:rFonts w:asciiTheme="majorHAnsi" w:eastAsiaTheme="majorEastAsia" w:hAnsiTheme="majorHAnsi" w:cstheme="majorBidi"/>
      <w:color w:val="2F5496" w:themeColor="accent1" w:themeShade="BF"/>
      <w:sz w:val="40"/>
      <w:szCs w:val="40"/>
    </w:rPr>
  </w:style>
  <w:style w:type="paragraph" w:styleId="berschrift2">
    <w:name w:val="heading 2"/>
    <w:basedOn w:val="Standard"/>
    <w:next w:val="Standard"/>
    <w:link w:val="berschrift2Zchn"/>
    <w:uiPriority w:val="9"/>
    <w:unhideWhenUsed/>
    <w:rsid w:val="006A7A1B"/>
    <w:pPr>
      <w:keepNext/>
      <w:keepLines/>
      <w:spacing w:before="160" w:after="40" w:line="240" w:lineRule="auto"/>
      <w:jc w:val="center"/>
      <w:outlineLvl w:val="1"/>
    </w:pPr>
    <w:rPr>
      <w:rFonts w:asciiTheme="majorHAnsi" w:eastAsiaTheme="majorEastAsia" w:hAnsiTheme="majorHAnsi" w:cstheme="majorBidi"/>
      <w:sz w:val="32"/>
      <w:szCs w:val="32"/>
    </w:rPr>
  </w:style>
  <w:style w:type="paragraph" w:styleId="berschrift3">
    <w:name w:val="heading 3"/>
    <w:basedOn w:val="Standard"/>
    <w:next w:val="Standard"/>
    <w:link w:val="berschrift3Zchn"/>
    <w:uiPriority w:val="9"/>
    <w:unhideWhenUsed/>
    <w:rsid w:val="006A7A1B"/>
    <w:pPr>
      <w:keepNext/>
      <w:keepLines/>
      <w:spacing w:before="160" w:after="0" w:line="240" w:lineRule="auto"/>
      <w:outlineLvl w:val="2"/>
    </w:pPr>
    <w:rPr>
      <w:rFonts w:asciiTheme="majorHAnsi" w:eastAsiaTheme="majorEastAsia" w:hAnsiTheme="majorHAnsi" w:cstheme="majorBidi"/>
      <w:sz w:val="32"/>
      <w:szCs w:val="32"/>
    </w:rPr>
  </w:style>
  <w:style w:type="paragraph" w:styleId="berschrift4">
    <w:name w:val="heading 4"/>
    <w:basedOn w:val="Standard"/>
    <w:next w:val="Standard"/>
    <w:link w:val="berschrift4Zchn"/>
    <w:uiPriority w:val="9"/>
    <w:unhideWhenUsed/>
    <w:rsid w:val="006A7A1B"/>
    <w:pPr>
      <w:keepNext/>
      <w:keepLines/>
      <w:spacing w:before="80" w:after="0"/>
      <w:outlineLvl w:val="3"/>
    </w:pPr>
    <w:rPr>
      <w:rFonts w:asciiTheme="majorHAnsi" w:eastAsiaTheme="majorEastAsia" w:hAnsiTheme="majorHAnsi" w:cstheme="majorBidi"/>
      <w:i/>
      <w:iCs/>
      <w:sz w:val="30"/>
      <w:szCs w:val="30"/>
    </w:rPr>
  </w:style>
  <w:style w:type="paragraph" w:styleId="berschrift5">
    <w:name w:val="heading 5"/>
    <w:basedOn w:val="Standard"/>
    <w:next w:val="Standard"/>
    <w:link w:val="berschrift5Zchn"/>
    <w:uiPriority w:val="9"/>
    <w:unhideWhenUsed/>
    <w:rsid w:val="006A7A1B"/>
    <w:pPr>
      <w:keepNext/>
      <w:keepLines/>
      <w:spacing w:before="40" w:after="0"/>
      <w:outlineLvl w:val="4"/>
    </w:pPr>
    <w:rPr>
      <w:rFonts w:asciiTheme="majorHAnsi" w:eastAsiaTheme="majorEastAsia" w:hAnsiTheme="majorHAnsi" w:cstheme="majorBidi"/>
      <w:sz w:val="28"/>
      <w:szCs w:val="28"/>
    </w:rPr>
  </w:style>
  <w:style w:type="paragraph" w:styleId="berschrift6">
    <w:name w:val="heading 6"/>
    <w:basedOn w:val="Standard"/>
    <w:next w:val="Standard"/>
    <w:link w:val="berschrift6Zchn"/>
    <w:uiPriority w:val="9"/>
    <w:unhideWhenUsed/>
    <w:rsid w:val="006A7A1B"/>
    <w:pPr>
      <w:keepNext/>
      <w:keepLines/>
      <w:spacing w:before="40" w:after="0"/>
      <w:outlineLvl w:val="5"/>
    </w:pPr>
    <w:rPr>
      <w:rFonts w:asciiTheme="majorHAnsi" w:eastAsiaTheme="majorEastAsia" w:hAnsiTheme="majorHAnsi" w:cstheme="majorBidi"/>
      <w:i/>
      <w:iCs/>
      <w:sz w:val="26"/>
      <w:szCs w:val="26"/>
    </w:rPr>
  </w:style>
  <w:style w:type="paragraph" w:styleId="berschrift7">
    <w:name w:val="heading 7"/>
    <w:basedOn w:val="Standard"/>
    <w:next w:val="Standard"/>
    <w:link w:val="berschrift7Zchn"/>
    <w:uiPriority w:val="9"/>
    <w:semiHidden/>
    <w:unhideWhenUsed/>
    <w:rsid w:val="006A7A1B"/>
    <w:pPr>
      <w:keepNext/>
      <w:keepLines/>
      <w:spacing w:before="40" w:after="0"/>
      <w:outlineLvl w:val="6"/>
    </w:pPr>
    <w:rPr>
      <w:rFonts w:asciiTheme="majorHAnsi" w:eastAsiaTheme="majorEastAsia" w:hAnsiTheme="majorHAnsi" w:cstheme="majorBidi"/>
      <w:sz w:val="24"/>
      <w:szCs w:val="24"/>
    </w:rPr>
  </w:style>
  <w:style w:type="paragraph" w:styleId="berschrift8">
    <w:name w:val="heading 8"/>
    <w:basedOn w:val="Standard"/>
    <w:next w:val="Standard"/>
    <w:link w:val="berschrift8Zchn"/>
    <w:uiPriority w:val="9"/>
    <w:semiHidden/>
    <w:unhideWhenUsed/>
    <w:qFormat/>
    <w:rsid w:val="006A7A1B"/>
    <w:pPr>
      <w:keepNext/>
      <w:keepLines/>
      <w:spacing w:before="40" w:after="0"/>
      <w:outlineLvl w:val="7"/>
    </w:pPr>
    <w:rPr>
      <w:rFonts w:asciiTheme="majorHAnsi" w:eastAsiaTheme="majorEastAsia" w:hAnsiTheme="majorHAnsi" w:cstheme="majorBidi"/>
      <w:i/>
      <w:iCs/>
      <w:sz w:val="22"/>
      <w:szCs w:val="22"/>
    </w:rPr>
  </w:style>
  <w:style w:type="paragraph" w:styleId="berschrift9">
    <w:name w:val="heading 9"/>
    <w:basedOn w:val="Standard"/>
    <w:next w:val="Standard"/>
    <w:link w:val="berschrift9Zchn"/>
    <w:uiPriority w:val="9"/>
    <w:semiHidden/>
    <w:unhideWhenUsed/>
    <w:qFormat/>
    <w:rsid w:val="006A7A1B"/>
    <w:pPr>
      <w:keepNext/>
      <w:keepLines/>
      <w:spacing w:before="40" w:after="0"/>
      <w:outlineLvl w:val="8"/>
    </w:pPr>
    <w:rPr>
      <w:b/>
      <w:bCs/>
      <w:i/>
      <w:iCs/>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IntensiverVerweis">
    <w:name w:val="Intense Reference"/>
    <w:basedOn w:val="Absatz-Standardschriftart"/>
    <w:uiPriority w:val="32"/>
    <w:rsid w:val="006A7A1B"/>
    <w:rPr>
      <w:b/>
      <w:bCs/>
      <w:caps w:val="0"/>
      <w:smallCaps/>
      <w:color w:val="auto"/>
      <w:spacing w:val="0"/>
      <w:u w:val="single"/>
    </w:rPr>
  </w:style>
  <w:style w:type="character" w:styleId="SchwacherVerweis">
    <w:name w:val="Subtle Reference"/>
    <w:basedOn w:val="Absatz-Standardschriftart"/>
    <w:uiPriority w:val="31"/>
    <w:rsid w:val="006A7A1B"/>
    <w:rPr>
      <w:caps w:val="0"/>
      <w:smallCaps/>
      <w:color w:val="404040" w:themeColor="text1" w:themeTint="BF"/>
      <w:spacing w:val="0"/>
      <w:u w:val="single" w:color="7F7F7F" w:themeColor="text1" w:themeTint="80"/>
    </w:rPr>
  </w:style>
  <w:style w:type="paragraph" w:styleId="IntensivesZitat">
    <w:name w:val="Intense Quote"/>
    <w:basedOn w:val="Standard"/>
    <w:next w:val="Standard"/>
    <w:link w:val="IntensivesZitatZchn"/>
    <w:uiPriority w:val="30"/>
    <w:rsid w:val="006A7A1B"/>
    <w:pPr>
      <w:spacing w:before="160" w:line="276" w:lineRule="auto"/>
      <w:ind w:left="936" w:right="936"/>
      <w:jc w:val="center"/>
    </w:pPr>
    <w:rPr>
      <w:rFonts w:asciiTheme="majorHAnsi" w:eastAsiaTheme="majorEastAsia" w:hAnsiTheme="majorHAnsi" w:cstheme="majorBidi"/>
      <w:caps/>
      <w:color w:val="2F5496" w:themeColor="accent1" w:themeShade="BF"/>
      <w:sz w:val="28"/>
      <w:szCs w:val="28"/>
    </w:rPr>
  </w:style>
  <w:style w:type="character" w:customStyle="1" w:styleId="IntensivesZitatZchn">
    <w:name w:val="Intensives Zitat Zchn"/>
    <w:basedOn w:val="Absatz-Standardschriftart"/>
    <w:link w:val="IntensivesZitat"/>
    <w:uiPriority w:val="30"/>
    <w:rsid w:val="006A7A1B"/>
    <w:rPr>
      <w:rFonts w:asciiTheme="majorHAnsi" w:eastAsiaTheme="majorEastAsia" w:hAnsiTheme="majorHAnsi" w:cstheme="majorBidi"/>
      <w:caps/>
      <w:color w:val="2F5496" w:themeColor="accent1" w:themeShade="BF"/>
      <w:sz w:val="28"/>
      <w:szCs w:val="28"/>
    </w:rPr>
  </w:style>
  <w:style w:type="paragraph" w:customStyle="1" w:styleId="BU02Introtext">
    <w:name w:val="BU_02_Introtext"/>
    <w:next w:val="BU02Stichwrter"/>
    <w:qFormat/>
    <w:rsid w:val="00A50E6D"/>
    <w:pPr>
      <w:spacing w:before="240" w:after="240"/>
    </w:pPr>
    <w:rPr>
      <w:rFonts w:ascii="Open Sans" w:eastAsiaTheme="majorEastAsia" w:hAnsi="Open Sans" w:cstheme="majorBidi"/>
      <w:color w:val="000000" w:themeColor="text1"/>
      <w:sz w:val="20"/>
      <w:szCs w:val="28"/>
    </w:rPr>
  </w:style>
  <w:style w:type="character" w:customStyle="1" w:styleId="berschrift1Zchn">
    <w:name w:val="Überschrift 1 Zchn"/>
    <w:basedOn w:val="Absatz-Standardschriftart"/>
    <w:link w:val="berschrift1"/>
    <w:uiPriority w:val="9"/>
    <w:rsid w:val="006A7A1B"/>
    <w:rPr>
      <w:rFonts w:asciiTheme="majorHAnsi" w:eastAsiaTheme="majorEastAsia" w:hAnsiTheme="majorHAnsi" w:cstheme="majorBidi"/>
      <w:color w:val="2F5496" w:themeColor="accent1" w:themeShade="BF"/>
      <w:sz w:val="40"/>
      <w:szCs w:val="40"/>
    </w:rPr>
  </w:style>
  <w:style w:type="paragraph" w:styleId="Beschriftung">
    <w:name w:val="caption"/>
    <w:basedOn w:val="BU06Beschriftung"/>
    <w:next w:val="Standard"/>
    <w:uiPriority w:val="35"/>
    <w:unhideWhenUsed/>
    <w:rsid w:val="0049746D"/>
    <w:pPr>
      <w:spacing w:after="200" w:line="240" w:lineRule="auto"/>
    </w:pPr>
    <w:rPr>
      <w:iCs/>
      <w:sz w:val="18"/>
      <w:szCs w:val="18"/>
    </w:rPr>
  </w:style>
  <w:style w:type="paragraph" w:styleId="Funotentext">
    <w:name w:val="footnote text"/>
    <w:basedOn w:val="Standard"/>
    <w:link w:val="FunotentextZchn"/>
    <w:uiPriority w:val="99"/>
    <w:semiHidden/>
    <w:unhideWhenUsed/>
    <w:rsid w:val="009C4150"/>
    <w:pPr>
      <w:spacing w:after="0" w:line="240" w:lineRule="auto"/>
    </w:pPr>
    <w:rPr>
      <w:rFonts w:ascii="Open Sans" w:hAnsi="Open Sans"/>
      <w:sz w:val="20"/>
      <w:szCs w:val="20"/>
    </w:rPr>
  </w:style>
  <w:style w:type="character" w:customStyle="1" w:styleId="FunotentextZchn">
    <w:name w:val="Fußnotentext Zchn"/>
    <w:basedOn w:val="Absatz-Standardschriftart"/>
    <w:link w:val="Funotentext"/>
    <w:uiPriority w:val="99"/>
    <w:semiHidden/>
    <w:rsid w:val="009C4150"/>
    <w:rPr>
      <w:rFonts w:ascii="Open Sans" w:hAnsi="Open Sans"/>
      <w:sz w:val="20"/>
      <w:szCs w:val="20"/>
    </w:rPr>
  </w:style>
  <w:style w:type="character" w:styleId="Funotenzeichen">
    <w:name w:val="footnote reference"/>
    <w:basedOn w:val="Absatz-Standardschriftart"/>
    <w:uiPriority w:val="99"/>
    <w:semiHidden/>
    <w:unhideWhenUsed/>
    <w:rsid w:val="00F32432"/>
    <w:rPr>
      <w:vertAlign w:val="superscript"/>
    </w:rPr>
  </w:style>
  <w:style w:type="character" w:customStyle="1" w:styleId="berschrift2Zchn">
    <w:name w:val="Überschrift 2 Zchn"/>
    <w:basedOn w:val="Absatz-Standardschriftart"/>
    <w:link w:val="berschrift2"/>
    <w:uiPriority w:val="9"/>
    <w:rsid w:val="006A7A1B"/>
    <w:rPr>
      <w:rFonts w:asciiTheme="majorHAnsi" w:eastAsiaTheme="majorEastAsia" w:hAnsiTheme="majorHAnsi" w:cstheme="majorBidi"/>
      <w:sz w:val="32"/>
      <w:szCs w:val="32"/>
    </w:rPr>
  </w:style>
  <w:style w:type="character" w:customStyle="1" w:styleId="berschrift3Zchn">
    <w:name w:val="Überschrift 3 Zchn"/>
    <w:basedOn w:val="Absatz-Standardschriftart"/>
    <w:link w:val="berschrift3"/>
    <w:uiPriority w:val="9"/>
    <w:rsid w:val="006A7A1B"/>
    <w:rPr>
      <w:rFonts w:asciiTheme="majorHAnsi" w:eastAsiaTheme="majorEastAsia" w:hAnsiTheme="majorHAnsi" w:cstheme="majorBidi"/>
      <w:sz w:val="32"/>
      <w:szCs w:val="32"/>
    </w:rPr>
  </w:style>
  <w:style w:type="character" w:customStyle="1" w:styleId="berschrift4Zchn">
    <w:name w:val="Überschrift 4 Zchn"/>
    <w:basedOn w:val="Absatz-Standardschriftart"/>
    <w:link w:val="berschrift4"/>
    <w:uiPriority w:val="9"/>
    <w:rsid w:val="006A7A1B"/>
    <w:rPr>
      <w:rFonts w:asciiTheme="majorHAnsi" w:eastAsiaTheme="majorEastAsia" w:hAnsiTheme="majorHAnsi" w:cstheme="majorBidi"/>
      <w:i/>
      <w:iCs/>
      <w:sz w:val="30"/>
      <w:szCs w:val="30"/>
    </w:rPr>
  </w:style>
  <w:style w:type="character" w:styleId="SchwacheHervorhebung">
    <w:name w:val="Subtle Emphasis"/>
    <w:basedOn w:val="Absatz-Standardschriftart"/>
    <w:uiPriority w:val="19"/>
    <w:rsid w:val="006A7A1B"/>
    <w:rPr>
      <w:i/>
      <w:iCs/>
      <w:color w:val="595959" w:themeColor="text1" w:themeTint="A6"/>
    </w:rPr>
  </w:style>
  <w:style w:type="character" w:customStyle="1" w:styleId="berschrift5Zchn">
    <w:name w:val="Überschrift 5 Zchn"/>
    <w:basedOn w:val="Absatz-Standardschriftart"/>
    <w:link w:val="berschrift5"/>
    <w:uiPriority w:val="9"/>
    <w:rsid w:val="006A7A1B"/>
    <w:rPr>
      <w:rFonts w:asciiTheme="majorHAnsi" w:eastAsiaTheme="majorEastAsia" w:hAnsiTheme="majorHAnsi" w:cstheme="majorBidi"/>
      <w:sz w:val="28"/>
      <w:szCs w:val="28"/>
    </w:rPr>
  </w:style>
  <w:style w:type="character" w:customStyle="1" w:styleId="berschrift6Zchn">
    <w:name w:val="Überschrift 6 Zchn"/>
    <w:basedOn w:val="Absatz-Standardschriftart"/>
    <w:link w:val="berschrift6"/>
    <w:uiPriority w:val="9"/>
    <w:rsid w:val="006A7A1B"/>
    <w:rPr>
      <w:rFonts w:asciiTheme="majorHAnsi" w:eastAsiaTheme="majorEastAsia" w:hAnsiTheme="majorHAnsi" w:cstheme="majorBidi"/>
      <w:i/>
      <w:iCs/>
      <w:sz w:val="26"/>
      <w:szCs w:val="26"/>
    </w:rPr>
  </w:style>
  <w:style w:type="paragraph" w:customStyle="1" w:styleId="BU01Titel">
    <w:name w:val="BU_01_Titel"/>
    <w:basedOn w:val="Standard"/>
    <w:next w:val="BU01Titel-Unterzeile"/>
    <w:qFormat/>
    <w:rsid w:val="00836A88"/>
    <w:pPr>
      <w:keepLines/>
      <w:spacing w:after="240" w:line="240" w:lineRule="auto"/>
    </w:pPr>
    <w:rPr>
      <w:rFonts w:ascii="Open Sans" w:eastAsiaTheme="majorEastAsia" w:hAnsi="Open Sans" w:cs="Open Sans Light"/>
      <w:color w:val="CDD766"/>
      <w:sz w:val="56"/>
      <w:szCs w:val="56"/>
    </w:rPr>
  </w:style>
  <w:style w:type="paragraph" w:customStyle="1" w:styleId="BU04Flieext">
    <w:name w:val="BU_04_Fließext"/>
    <w:link w:val="BU04FlieextZchn"/>
    <w:qFormat/>
    <w:rsid w:val="006555A9"/>
    <w:pPr>
      <w:spacing w:before="240" w:after="240" w:line="288" w:lineRule="auto"/>
      <w:jc w:val="both"/>
    </w:pPr>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style>
  <w:style w:type="paragraph" w:styleId="Kopfzeile">
    <w:name w:val="header"/>
    <w:basedOn w:val="Standard"/>
    <w:link w:val="KopfzeileZchn"/>
    <w:uiPriority w:val="99"/>
    <w:unhideWhenUsed/>
    <w:rsid w:val="009B4025"/>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9B4025"/>
  </w:style>
  <w:style w:type="paragraph" w:styleId="Fuzeile">
    <w:name w:val="footer"/>
    <w:basedOn w:val="Standard"/>
    <w:link w:val="FuzeileZchn"/>
    <w:uiPriority w:val="99"/>
    <w:unhideWhenUsed/>
    <w:rsid w:val="009B4025"/>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9B4025"/>
  </w:style>
  <w:style w:type="paragraph" w:customStyle="1" w:styleId="BU03berschrift1Ebene">
    <w:name w:val="BU_03_Überschrift 1. Ebene"/>
    <w:next w:val="BU04Flieext"/>
    <w:qFormat/>
    <w:rsid w:val="006B305C"/>
    <w:pPr>
      <w:keepNext/>
      <w:keepLines/>
      <w:numPr>
        <w:numId w:val="3"/>
      </w:numPr>
      <w:suppressAutoHyphens/>
      <w:spacing w:before="480" w:after="240"/>
      <w:outlineLvl w:val="0"/>
    </w:pPr>
    <w:rPr>
      <w:rFonts w:ascii="Open Sans" w:eastAsiaTheme="majorEastAsia" w:hAnsi="Open Sans" w:cstheme="majorBidi"/>
      <w:color w:val="000000" w:themeColor="text1"/>
      <w:sz w:val="28"/>
      <w:szCs w:val="28"/>
      <w14:textOutline w14:w="0" w14:cap="flat" w14:cmpd="sng" w14:algn="ctr">
        <w14:noFill/>
        <w14:prstDash w14:val="solid"/>
        <w14:round/>
      </w14:textOutline>
      <w14:ligatures w14:val="standard"/>
    </w:rPr>
  </w:style>
  <w:style w:type="paragraph" w:customStyle="1" w:styleId="BU02Autor">
    <w:name w:val="BU_02_Autor"/>
    <w:next w:val="BU02Autorenanschrift"/>
    <w:qFormat/>
    <w:rsid w:val="00A50E6D"/>
    <w:pPr>
      <w:spacing w:before="240" w:after="0" w:line="288" w:lineRule="auto"/>
    </w:pPr>
    <w:rPr>
      <w:rFonts w:ascii="Open Sans SemiBold" w:eastAsiaTheme="majorEastAsia" w:hAnsi="Open Sans SemiBold" w:cstheme="majorBidi"/>
      <w:color w:val="7F7F7F" w:themeColor="text1" w:themeTint="80"/>
      <w:sz w:val="20"/>
      <w:szCs w:val="28"/>
    </w:rPr>
  </w:style>
  <w:style w:type="paragraph" w:customStyle="1" w:styleId="BU03berschrift2Ebene">
    <w:name w:val="BU_03_Überschrift 2. Ebene"/>
    <w:next w:val="BU04Flieext"/>
    <w:qFormat/>
    <w:rsid w:val="004058DB"/>
    <w:pPr>
      <w:keepNext/>
      <w:keepLines/>
      <w:numPr>
        <w:ilvl w:val="1"/>
        <w:numId w:val="3"/>
      </w:numPr>
      <w:suppressAutoHyphens/>
      <w:spacing w:before="480" w:after="240"/>
      <w:outlineLvl w:val="1"/>
    </w:pPr>
    <w:rPr>
      <w:rFonts w:ascii="Open Sans" w:eastAsiaTheme="majorEastAsia" w:hAnsi="Open Sans" w:cstheme="majorBidi"/>
      <w:color w:val="000000" w:themeColor="text1"/>
      <w:sz w:val="28"/>
      <w:szCs w:val="28"/>
      <w14:textOutline w14:w="0" w14:cap="flat" w14:cmpd="sng" w14:algn="ctr">
        <w14:noFill/>
        <w14:prstDash w14:val="solid"/>
        <w14:round/>
      </w14:textOutline>
      <w14:ligatures w14:val="standard"/>
    </w:rPr>
  </w:style>
  <w:style w:type="paragraph" w:customStyle="1" w:styleId="BUSeitenzahl">
    <w:name w:val="BU_Seitenzahl"/>
    <w:rsid w:val="009332CE"/>
    <w:pPr>
      <w:tabs>
        <w:tab w:val="right" w:pos="1985"/>
        <w:tab w:val="right" w:pos="9072"/>
      </w:tabs>
      <w:spacing w:before="480"/>
    </w:pPr>
    <w:rPr>
      <w:rFonts w:ascii="Open Sans" w:eastAsiaTheme="majorEastAsia" w:hAnsi="Open Sans" w:cstheme="majorBidi"/>
      <w:color w:val="000000" w:themeColor="text1"/>
      <w:sz w:val="16"/>
      <w:szCs w:val="36"/>
      <w:lang w:val="en-US"/>
      <w14:textOutline w14:w="0" w14:cap="flat" w14:cmpd="sng" w14:algn="ctr">
        <w14:noFill/>
        <w14:prstDash w14:val="solid"/>
        <w14:round/>
      </w14:textOutline>
      <w14:ligatures w14:val="standard"/>
    </w:rPr>
  </w:style>
  <w:style w:type="paragraph" w:customStyle="1" w:styleId="BUKopfzeile">
    <w:name w:val="BU_Kopfzeile"/>
    <w:rsid w:val="004058DB"/>
    <w:pPr>
      <w:tabs>
        <w:tab w:val="right" w:pos="9638"/>
      </w:tabs>
      <w:spacing w:after="0"/>
    </w:pPr>
    <w:rPr>
      <w:rFonts w:ascii="Open Sans" w:eastAsiaTheme="majorEastAsia" w:hAnsi="Open Sans" w:cstheme="majorBidi"/>
      <w:b/>
      <w:color w:val="7F7F7F" w:themeColor="text1" w:themeTint="80"/>
      <w:sz w:val="16"/>
      <w:szCs w:val="16"/>
      <w:lang w:val="en-US"/>
      <w14:textOutline w14:w="0" w14:cap="flat" w14:cmpd="sng" w14:algn="ctr">
        <w14:noFill/>
        <w14:prstDash w14:val="solid"/>
        <w14:round/>
      </w14:textOutline>
      <w14:ligatures w14:val="standard"/>
    </w:rPr>
  </w:style>
  <w:style w:type="paragraph" w:customStyle="1" w:styleId="BU06Blockzitat">
    <w:name w:val="BU_06_Blockzitat"/>
    <w:basedOn w:val="BU04Flieext"/>
    <w:next w:val="BU04Flieext"/>
    <w:qFormat/>
    <w:rsid w:val="00DB3E27"/>
    <w:pPr>
      <w:keepNext/>
      <w:keepLines/>
      <w:spacing w:before="320" w:after="360"/>
      <w:ind w:left="1418" w:right="1361" w:hanging="57"/>
    </w:pPr>
    <w:rPr>
      <w:i/>
    </w:rPr>
  </w:style>
  <w:style w:type="paragraph" w:customStyle="1" w:styleId="BU01Titel-Unterzeile">
    <w:name w:val="BU_01_Titel-Unterzeile"/>
    <w:basedOn w:val="BU01Titel"/>
    <w:next w:val="BU02Autor"/>
    <w:qFormat/>
    <w:rsid w:val="00170486"/>
    <w:pPr>
      <w:tabs>
        <w:tab w:val="left" w:pos="3686"/>
      </w:tabs>
      <w:spacing w:before="240"/>
    </w:pPr>
    <w:rPr>
      <w:rFonts w:ascii="Open Sans SemiBold" w:hAnsi="Open Sans SemiBold" w:cs="Open Sans SemiBold"/>
      <w:sz w:val="28"/>
      <w:szCs w:val="28"/>
    </w:rPr>
  </w:style>
  <w:style w:type="numbering" w:customStyle="1" w:styleId="BUGliederung">
    <w:name w:val="BU_Gliederung"/>
    <w:uiPriority w:val="99"/>
    <w:rsid w:val="00376727"/>
    <w:pPr>
      <w:numPr>
        <w:numId w:val="1"/>
      </w:numPr>
    </w:pPr>
  </w:style>
  <w:style w:type="paragraph" w:customStyle="1" w:styleId="BU07Literatur">
    <w:name w:val="BU_07_Literatur"/>
    <w:basedOn w:val="BU04Flieext"/>
    <w:qFormat/>
    <w:rsid w:val="00692866"/>
    <w:pPr>
      <w:spacing w:after="120" w:line="240" w:lineRule="auto"/>
      <w:ind w:left="284" w:hanging="284"/>
    </w:pPr>
  </w:style>
  <w:style w:type="paragraph" w:customStyle="1" w:styleId="BU06Beschriftung">
    <w:name w:val="BU_06_Beschriftung"/>
    <w:basedOn w:val="BU04Flieext"/>
    <w:next w:val="BU04Flieext"/>
    <w:qFormat/>
    <w:rsid w:val="00E644B3"/>
    <w:pPr>
      <w:spacing w:after="480"/>
      <w:jc w:val="left"/>
    </w:pPr>
    <w:rPr>
      <w:sz w:val="16"/>
      <w:szCs w:val="16"/>
    </w:rPr>
  </w:style>
  <w:style w:type="paragraph" w:customStyle="1" w:styleId="BU05Liste-Bullets">
    <w:name w:val="BU_05_Liste-Bullets"/>
    <w:basedOn w:val="BU04Flieext"/>
    <w:qFormat/>
    <w:rsid w:val="00131011"/>
    <w:pPr>
      <w:numPr>
        <w:numId w:val="2"/>
      </w:numPr>
      <w:ind w:left="1305" w:hanging="454"/>
      <w:jc w:val="left"/>
    </w:pPr>
  </w:style>
  <w:style w:type="paragraph" w:styleId="Sprechblasentext">
    <w:name w:val="Balloon Text"/>
    <w:basedOn w:val="Standard"/>
    <w:link w:val="SprechblasentextZchn"/>
    <w:uiPriority w:val="99"/>
    <w:semiHidden/>
    <w:unhideWhenUsed/>
    <w:rsid w:val="00352F8E"/>
    <w:pPr>
      <w:spacing w:after="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352F8E"/>
    <w:rPr>
      <w:rFonts w:ascii="Segoe UI" w:hAnsi="Segoe UI" w:cs="Segoe UI"/>
      <w:sz w:val="18"/>
      <w:szCs w:val="18"/>
      <w:lang w:val="en-US"/>
    </w:rPr>
  </w:style>
  <w:style w:type="table" w:styleId="Tabellenraster">
    <w:name w:val="Table Grid"/>
    <w:basedOn w:val="NormaleTabelle"/>
    <w:uiPriority w:val="39"/>
    <w:rsid w:val="00707C5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U03berschrift3Ebene">
    <w:name w:val="BU_03_Überschrift 3. Ebene"/>
    <w:next w:val="BU04Flieext"/>
    <w:qFormat/>
    <w:rsid w:val="00B43528"/>
    <w:pPr>
      <w:numPr>
        <w:ilvl w:val="2"/>
        <w:numId w:val="3"/>
      </w:numPr>
      <w:spacing w:before="480" w:after="240"/>
    </w:pPr>
    <w:rPr>
      <w:rFonts w:ascii="Open Sans" w:eastAsiaTheme="majorEastAsia" w:hAnsi="Open Sans" w:cstheme="majorBidi"/>
      <w:color w:val="000000" w:themeColor="text1"/>
      <w:sz w:val="24"/>
      <w14:textOutline w14:w="0" w14:cap="flat" w14:cmpd="sng" w14:algn="ctr">
        <w14:noFill/>
        <w14:prstDash w14:val="solid"/>
        <w14:round/>
      </w14:textOutline>
      <w14:ligatures w14:val="standard"/>
    </w:rPr>
  </w:style>
  <w:style w:type="paragraph" w:customStyle="1" w:styleId="BU03Zwischenberschrift">
    <w:name w:val="BU_03_Zwischenüberschrift"/>
    <w:next w:val="BU04Flieext"/>
    <w:link w:val="BU03ZwischenberschriftZchn"/>
    <w:qFormat/>
    <w:rsid w:val="003A1F68"/>
    <w:pPr>
      <w:spacing w:before="240" w:after="240"/>
    </w:pPr>
    <w:rPr>
      <w:rFonts w:ascii="Open Sans SemiBold" w:eastAsiaTheme="majorEastAsia" w:hAnsi="Open Sans SemiBold" w:cs="Open Sans SemiBold"/>
      <w:color w:val="7F7F7F" w:themeColor="text1" w:themeTint="80"/>
      <w:sz w:val="24"/>
      <w:szCs w:val="24"/>
      <w14:textOutline w14:w="0" w14:cap="flat" w14:cmpd="sng" w14:algn="ctr">
        <w14:noFill/>
        <w14:prstDash w14:val="solid"/>
        <w14:round/>
      </w14:textOutline>
      <w14:ligatures w14:val="standard"/>
    </w:rPr>
  </w:style>
  <w:style w:type="paragraph" w:customStyle="1" w:styleId="BU04Tabelle">
    <w:name w:val="BU_04_Tabelle"/>
    <w:qFormat/>
    <w:rsid w:val="00861D0C"/>
    <w:pPr>
      <w:spacing w:before="120" w:after="120" w:line="240" w:lineRule="auto"/>
    </w:pPr>
    <w:rPr>
      <w:rFonts w:ascii="Open Sans Light" w:eastAsiaTheme="majorEastAsia" w:hAnsi="Open Sans Light" w:cstheme="majorBidi"/>
      <w:color w:val="000000" w:themeColor="text1"/>
      <w:sz w:val="20"/>
      <w:szCs w:val="20"/>
      <w14:textOutline w14:w="0" w14:cap="flat" w14:cmpd="sng" w14:algn="ctr">
        <w14:noFill/>
        <w14:prstDash w14:val="solid"/>
        <w14:round/>
      </w14:textOutline>
      <w14:ligatures w14:val="standard"/>
    </w:rPr>
  </w:style>
  <w:style w:type="character" w:customStyle="1" w:styleId="BU04FlieextZchn">
    <w:name w:val="BU_04_Fließext Zchn"/>
    <w:basedOn w:val="Absatz-Standardschriftart"/>
    <w:link w:val="BU04Flieext"/>
    <w:rsid w:val="006555A9"/>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style>
  <w:style w:type="character" w:customStyle="1" w:styleId="BU03ZwischenberschriftZchn">
    <w:name w:val="BU_03_Zwischenüberschrift Zchn"/>
    <w:basedOn w:val="BU04FlieextZchn"/>
    <w:link w:val="BU03Zwischenberschrift"/>
    <w:rsid w:val="003A1F68"/>
    <w:rPr>
      <w:rFonts w:ascii="Open Sans SemiBold" w:eastAsiaTheme="majorEastAsia" w:hAnsi="Open Sans SemiBold" w:cs="Open Sans SemiBold"/>
      <w:color w:val="7F7F7F" w:themeColor="text1" w:themeTint="80"/>
      <w:sz w:val="24"/>
      <w:szCs w:val="24"/>
      <w14:textOutline w14:w="0" w14:cap="flat" w14:cmpd="sng" w14:algn="ctr">
        <w14:noFill/>
        <w14:prstDash w14:val="solid"/>
        <w14:round/>
      </w14:textOutline>
      <w14:ligatures w14:val="standard"/>
    </w:rPr>
  </w:style>
  <w:style w:type="paragraph" w:customStyle="1" w:styleId="BU05Liste-Nummeriert">
    <w:name w:val="BU_05_Liste-Nummeriert"/>
    <w:basedOn w:val="BU05Liste-Bullets"/>
    <w:qFormat/>
    <w:rsid w:val="00376727"/>
    <w:pPr>
      <w:numPr>
        <w:numId w:val="5"/>
      </w:numPr>
    </w:pPr>
  </w:style>
  <w:style w:type="character" w:customStyle="1" w:styleId="berschrift7Zchn">
    <w:name w:val="Überschrift 7 Zchn"/>
    <w:basedOn w:val="Absatz-Standardschriftart"/>
    <w:link w:val="berschrift7"/>
    <w:uiPriority w:val="9"/>
    <w:semiHidden/>
    <w:rsid w:val="006A7A1B"/>
    <w:rPr>
      <w:rFonts w:asciiTheme="majorHAnsi" w:eastAsiaTheme="majorEastAsia" w:hAnsiTheme="majorHAnsi" w:cstheme="majorBidi"/>
      <w:sz w:val="24"/>
      <w:szCs w:val="24"/>
    </w:rPr>
  </w:style>
  <w:style w:type="character" w:customStyle="1" w:styleId="berschrift8Zchn">
    <w:name w:val="Überschrift 8 Zchn"/>
    <w:basedOn w:val="Absatz-Standardschriftart"/>
    <w:link w:val="berschrift8"/>
    <w:uiPriority w:val="9"/>
    <w:semiHidden/>
    <w:rsid w:val="006A7A1B"/>
    <w:rPr>
      <w:rFonts w:asciiTheme="majorHAnsi" w:eastAsiaTheme="majorEastAsia" w:hAnsiTheme="majorHAnsi" w:cstheme="majorBidi"/>
      <w:i/>
      <w:iCs/>
      <w:sz w:val="22"/>
      <w:szCs w:val="22"/>
    </w:rPr>
  </w:style>
  <w:style w:type="character" w:customStyle="1" w:styleId="berschrift9Zchn">
    <w:name w:val="Überschrift 9 Zchn"/>
    <w:basedOn w:val="Absatz-Standardschriftart"/>
    <w:link w:val="berschrift9"/>
    <w:uiPriority w:val="9"/>
    <w:semiHidden/>
    <w:rsid w:val="006A7A1B"/>
    <w:rPr>
      <w:b/>
      <w:bCs/>
      <w:i/>
      <w:iCs/>
    </w:rPr>
  </w:style>
  <w:style w:type="character" w:styleId="Fett">
    <w:name w:val="Strong"/>
    <w:basedOn w:val="Absatz-Standardschriftart"/>
    <w:uiPriority w:val="22"/>
    <w:rsid w:val="006A7A1B"/>
    <w:rPr>
      <w:b/>
      <w:bCs/>
    </w:rPr>
  </w:style>
  <w:style w:type="character" w:styleId="Hervorhebung">
    <w:name w:val="Emphasis"/>
    <w:basedOn w:val="Absatz-Standardschriftart"/>
    <w:uiPriority w:val="20"/>
    <w:rsid w:val="006A7A1B"/>
    <w:rPr>
      <w:i/>
      <w:iCs/>
      <w:color w:val="000000" w:themeColor="text1"/>
    </w:rPr>
  </w:style>
  <w:style w:type="paragraph" w:styleId="Zitat">
    <w:name w:val="Quote"/>
    <w:basedOn w:val="Standard"/>
    <w:next w:val="Standard"/>
    <w:link w:val="ZitatZchn"/>
    <w:uiPriority w:val="29"/>
    <w:rsid w:val="006A7A1B"/>
    <w:pPr>
      <w:spacing w:before="160"/>
      <w:ind w:left="720" w:right="720"/>
      <w:jc w:val="center"/>
    </w:pPr>
    <w:rPr>
      <w:i/>
      <w:iCs/>
      <w:color w:val="7B7B7B" w:themeColor="accent3" w:themeShade="BF"/>
      <w:sz w:val="24"/>
      <w:szCs w:val="24"/>
    </w:rPr>
  </w:style>
  <w:style w:type="character" w:customStyle="1" w:styleId="ZitatZchn">
    <w:name w:val="Zitat Zchn"/>
    <w:basedOn w:val="Absatz-Standardschriftart"/>
    <w:link w:val="Zitat"/>
    <w:uiPriority w:val="29"/>
    <w:rsid w:val="006A7A1B"/>
    <w:rPr>
      <w:i/>
      <w:iCs/>
      <w:color w:val="7B7B7B" w:themeColor="accent3" w:themeShade="BF"/>
      <w:sz w:val="24"/>
      <w:szCs w:val="24"/>
    </w:rPr>
  </w:style>
  <w:style w:type="character" w:styleId="IntensiveHervorhebung">
    <w:name w:val="Intense Emphasis"/>
    <w:basedOn w:val="Absatz-Standardschriftart"/>
    <w:uiPriority w:val="21"/>
    <w:rsid w:val="006A7A1B"/>
    <w:rPr>
      <w:b/>
      <w:bCs/>
      <w:i/>
      <w:iCs/>
      <w:color w:val="auto"/>
    </w:rPr>
  </w:style>
  <w:style w:type="paragraph" w:styleId="StandardWeb">
    <w:name w:val="Normal (Web)"/>
    <w:basedOn w:val="Standard"/>
    <w:uiPriority w:val="99"/>
    <w:semiHidden/>
    <w:unhideWhenUsed/>
    <w:rsid w:val="00555865"/>
    <w:pPr>
      <w:spacing w:before="100" w:beforeAutospacing="1" w:after="100" w:afterAutospacing="1" w:line="240" w:lineRule="auto"/>
    </w:pPr>
    <w:rPr>
      <w:rFonts w:ascii="Times New Roman" w:eastAsia="Times New Roman" w:hAnsi="Times New Roman" w:cs="Times New Roman"/>
      <w:sz w:val="24"/>
      <w:szCs w:val="24"/>
      <w:lang w:eastAsia="de-DE"/>
    </w:rPr>
  </w:style>
  <w:style w:type="paragraph" w:styleId="Inhaltsverzeichnisberschrift">
    <w:name w:val="TOC Heading"/>
    <w:basedOn w:val="berschrift1"/>
    <w:next w:val="Standard"/>
    <w:uiPriority w:val="39"/>
    <w:unhideWhenUsed/>
    <w:rsid w:val="006A7A1B"/>
    <w:pPr>
      <w:outlineLvl w:val="9"/>
    </w:pPr>
  </w:style>
  <w:style w:type="table" w:styleId="Gitternetztabelle1hell">
    <w:name w:val="Grid Table 1 Light"/>
    <w:basedOn w:val="NormaleTabelle"/>
    <w:uiPriority w:val="46"/>
    <w:rsid w:val="00861D0C"/>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itternetztabelle1hellAkzent3">
    <w:name w:val="Grid Table 1 Light Accent 3"/>
    <w:basedOn w:val="NormaleTabelle"/>
    <w:uiPriority w:val="46"/>
    <w:rsid w:val="00861D0C"/>
    <w:pPr>
      <w:spacing w:after="0"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styleId="Gitternetztabelle1hellAkzent5">
    <w:name w:val="Grid Table 1 Light Accent 5"/>
    <w:basedOn w:val="NormaleTabelle"/>
    <w:uiPriority w:val="46"/>
    <w:rsid w:val="00861D0C"/>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styleId="Gitternetztabelle1hellAkzent1">
    <w:name w:val="Grid Table 1 Light Accent 1"/>
    <w:basedOn w:val="NormaleTabelle"/>
    <w:uiPriority w:val="46"/>
    <w:rsid w:val="00861D0C"/>
    <w:pPr>
      <w:spacing w:after="0"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Gitternetztabelle1hellAkzent6">
    <w:name w:val="Grid Table 1 Light Accent 6"/>
    <w:basedOn w:val="NormaleTabelle"/>
    <w:uiPriority w:val="46"/>
    <w:rsid w:val="00861D0C"/>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Gitternetztabelle1hell-Akzent2">
    <w:name w:val="Grid Table 1 Light Accent 2"/>
    <w:basedOn w:val="NormaleTabelle"/>
    <w:uiPriority w:val="46"/>
    <w:rsid w:val="00861D0C"/>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styleId="TabellemithellemGitternetz">
    <w:name w:val="Grid Table Light"/>
    <w:basedOn w:val="NormaleTabelle"/>
    <w:uiPriority w:val="40"/>
    <w:rsid w:val="00861D0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EinfacheTabelle1">
    <w:name w:val="Plain Table 1"/>
    <w:basedOn w:val="NormaleTabelle"/>
    <w:uiPriority w:val="41"/>
    <w:rsid w:val="00861D0C"/>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EinfacheTabelle2">
    <w:name w:val="Plain Table 2"/>
    <w:basedOn w:val="NormaleTabelle"/>
    <w:uiPriority w:val="42"/>
    <w:rsid w:val="00861D0C"/>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EinfacheTabelle3">
    <w:name w:val="Plain Table 3"/>
    <w:basedOn w:val="NormaleTabelle"/>
    <w:uiPriority w:val="43"/>
    <w:rsid w:val="00861D0C"/>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BUTabelle">
    <w:name w:val="BU_Tabelle"/>
    <w:basedOn w:val="Tabellenraster"/>
    <w:uiPriority w:val="99"/>
    <w:rsid w:val="00555865"/>
    <w:rPr>
      <w:rFonts w:ascii="Open Sans Light" w:hAnsi="Open Sans Light"/>
      <w:sz w:val="20"/>
    </w:rPr>
    <w:tblPr>
      <w:tblStyleRowBandSize w:val="1"/>
      <w:tblStyleColBandSize w:val="1"/>
      <w:tblBorders>
        <w:top w:val="single" w:sz="4" w:space="0" w:color="CDD766"/>
        <w:left w:val="none" w:sz="0" w:space="0" w:color="auto"/>
        <w:bottom w:val="single" w:sz="4" w:space="0" w:color="CDD766"/>
        <w:right w:val="none" w:sz="0" w:space="0" w:color="auto"/>
        <w:insideH w:val="single" w:sz="4" w:space="0" w:color="CDD766"/>
        <w:insideV w:val="none" w:sz="0" w:space="0" w:color="auto"/>
      </w:tblBorders>
    </w:tblPr>
    <w:tcPr>
      <w:shd w:val="clear" w:color="auto" w:fill="auto"/>
    </w:tcPr>
    <w:tblStylePr w:type="firstRow">
      <w:rPr>
        <w:rFonts w:ascii="Open Sans SemiBold" w:hAnsi="Open Sans SemiBold"/>
        <w:b/>
        <w:color w:val="000000" w:themeColor="text1"/>
        <w:sz w:val="20"/>
      </w:rPr>
      <w:tblPr/>
      <w:trPr>
        <w:tblHeader/>
      </w:trPr>
      <w:tcPr>
        <w:tcBorders>
          <w:top w:val="nil"/>
          <w:left w:val="nil"/>
          <w:bottom w:val="nil"/>
          <w:right w:val="nil"/>
          <w:insideH w:val="nil"/>
          <w:insideV w:val="nil"/>
          <w:tl2br w:val="nil"/>
          <w:tr2bl w:val="nil"/>
        </w:tcBorders>
        <w:shd w:val="clear" w:color="auto" w:fill="CDD766"/>
      </w:tcPr>
    </w:tblStylePr>
    <w:tblStylePr w:type="lastRow">
      <w:rPr>
        <w:b/>
      </w:rPr>
      <w:tblPr/>
      <w:tcPr>
        <w:tcBorders>
          <w:top w:val="single" w:sz="4" w:space="0" w:color="000000" w:themeColor="text1"/>
        </w:tcBorders>
        <w:shd w:val="clear" w:color="auto" w:fill="E6E6B4"/>
      </w:tcPr>
    </w:tblStylePr>
    <w:tblStylePr w:type="firstCol">
      <w:rPr>
        <w:b/>
      </w:rPr>
      <w:tblPr/>
      <w:tcPr>
        <w:shd w:val="clear" w:color="auto" w:fill="CDD766"/>
      </w:tcPr>
    </w:tblStylePr>
    <w:tblStylePr w:type="lastCol">
      <w:rPr>
        <w:b/>
      </w:rPr>
      <w:tblPr/>
      <w:tcPr>
        <w:tcBorders>
          <w:top w:val="nil"/>
          <w:left w:val="nil"/>
          <w:bottom w:val="nil"/>
          <w:right w:val="nil"/>
          <w:insideH w:val="nil"/>
          <w:insideV w:val="nil"/>
          <w:tl2br w:val="nil"/>
          <w:tr2bl w:val="nil"/>
        </w:tcBorders>
        <w:shd w:val="clear" w:color="auto" w:fill="E6E6B4"/>
      </w:tcPr>
    </w:tblStylePr>
    <w:tblStylePr w:type="band2Vert">
      <w:tblPr/>
      <w:tcPr>
        <w:shd w:val="clear" w:color="auto" w:fill="E7E6E6" w:themeFill="background2"/>
      </w:tcPr>
    </w:tblStylePr>
    <w:tblStylePr w:type="band1Horz">
      <w:tblPr/>
      <w:tcPr>
        <w:tcBorders>
          <w:top w:val="single" w:sz="4" w:space="0" w:color="E7E6E6" w:themeColor="background2"/>
          <w:left w:val="nil"/>
          <w:bottom w:val="single" w:sz="4" w:space="0" w:color="E7E6E6" w:themeColor="background2"/>
          <w:right w:val="nil"/>
          <w:insideH w:val="nil"/>
          <w:insideV w:val="nil"/>
          <w:tl2br w:val="nil"/>
          <w:tr2bl w:val="nil"/>
        </w:tcBorders>
        <w:shd w:val="clear" w:color="auto" w:fill="auto"/>
      </w:tcPr>
    </w:tblStylePr>
    <w:tblStylePr w:type="band2Horz">
      <w:tblPr/>
      <w:tcPr>
        <w:tcBorders>
          <w:top w:val="nil"/>
          <w:left w:val="nil"/>
          <w:bottom w:val="single" w:sz="4" w:space="0" w:color="E7E6E6" w:themeColor="background2"/>
          <w:right w:val="nil"/>
          <w:insideH w:val="nil"/>
          <w:insideV w:val="nil"/>
          <w:tl2br w:val="nil"/>
          <w:tr2bl w:val="nil"/>
        </w:tcBorders>
        <w:shd w:val="clear" w:color="auto" w:fill="E7E6E6" w:themeFill="background2"/>
      </w:tcPr>
    </w:tblStylePr>
  </w:style>
  <w:style w:type="numbering" w:customStyle="1" w:styleId="BUNummerierteListe">
    <w:name w:val="BU_Nummerierte_Liste"/>
    <w:uiPriority w:val="99"/>
    <w:rsid w:val="00376727"/>
    <w:pPr>
      <w:numPr>
        <w:numId w:val="4"/>
      </w:numPr>
    </w:pPr>
  </w:style>
  <w:style w:type="paragraph" w:styleId="Endnotentext">
    <w:name w:val="endnote text"/>
    <w:basedOn w:val="Standard"/>
    <w:link w:val="EndnotentextZchn"/>
    <w:uiPriority w:val="99"/>
    <w:semiHidden/>
    <w:unhideWhenUsed/>
    <w:rsid w:val="009C4150"/>
    <w:pPr>
      <w:spacing w:after="0" w:line="240" w:lineRule="auto"/>
    </w:pPr>
    <w:rPr>
      <w:sz w:val="20"/>
      <w:szCs w:val="20"/>
    </w:rPr>
  </w:style>
  <w:style w:type="character" w:customStyle="1" w:styleId="EndnotentextZchn">
    <w:name w:val="Endnotentext Zchn"/>
    <w:basedOn w:val="Absatz-Standardschriftart"/>
    <w:link w:val="Endnotentext"/>
    <w:uiPriority w:val="99"/>
    <w:semiHidden/>
    <w:rsid w:val="009C4150"/>
    <w:rPr>
      <w:sz w:val="20"/>
      <w:szCs w:val="20"/>
    </w:rPr>
  </w:style>
  <w:style w:type="character" w:styleId="Endnotenzeichen">
    <w:name w:val="endnote reference"/>
    <w:basedOn w:val="Absatz-Standardschriftart"/>
    <w:uiPriority w:val="99"/>
    <w:semiHidden/>
    <w:unhideWhenUsed/>
    <w:rsid w:val="009C4150"/>
    <w:rPr>
      <w:vertAlign w:val="superscript"/>
    </w:rPr>
  </w:style>
  <w:style w:type="table" w:customStyle="1" w:styleId="BUTabellenrasterohneKontur">
    <w:name w:val="BU_Tabellenraster ohne Kontur"/>
    <w:basedOn w:val="Tabellenraster"/>
    <w:uiPriority w:val="99"/>
    <w:rsid w:val="001C125C"/>
    <w:rPr>
      <w:rFonts w:ascii="Open Sans" w:hAnsi="Open Sans"/>
      <w:sz w:val="20"/>
    </w:rPr>
    <w:tblP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
    <w:tcPr>
      <w:shd w:val="clear" w:color="auto" w:fill="auto"/>
    </w:tcPr>
  </w:style>
  <w:style w:type="paragraph" w:styleId="Fu-Endnotenberschrift">
    <w:name w:val="Note Heading"/>
    <w:basedOn w:val="Standard"/>
    <w:next w:val="Standard"/>
    <w:link w:val="Fu-EndnotenberschriftZchn"/>
    <w:uiPriority w:val="99"/>
    <w:semiHidden/>
    <w:unhideWhenUsed/>
    <w:rsid w:val="009C4150"/>
    <w:pPr>
      <w:spacing w:after="0" w:line="240" w:lineRule="auto"/>
    </w:pPr>
    <w:rPr>
      <w:rFonts w:ascii="Open Sans" w:hAnsi="Open Sans"/>
    </w:rPr>
  </w:style>
  <w:style w:type="character" w:customStyle="1" w:styleId="Fu-EndnotenberschriftZchn">
    <w:name w:val="Fuß/-Endnotenüberschrift Zchn"/>
    <w:basedOn w:val="Absatz-Standardschriftart"/>
    <w:link w:val="Fu-Endnotenberschrift"/>
    <w:uiPriority w:val="99"/>
    <w:semiHidden/>
    <w:rsid w:val="009C4150"/>
    <w:rPr>
      <w:rFonts w:ascii="Open Sans" w:hAnsi="Open Sans"/>
    </w:rPr>
  </w:style>
  <w:style w:type="character" w:styleId="Hyperlink">
    <w:name w:val="Hyperlink"/>
    <w:basedOn w:val="Absatz-Standardschriftart"/>
    <w:uiPriority w:val="99"/>
    <w:unhideWhenUsed/>
    <w:rsid w:val="00BE301E"/>
    <w:rPr>
      <w:rFonts w:ascii="Open Sans" w:hAnsi="Open Sans"/>
      <w:color w:val="0563C1" w:themeColor="hyperlink"/>
      <w:u w:val="single"/>
    </w:rPr>
  </w:style>
  <w:style w:type="paragraph" w:styleId="Abbildungsverzeichnis">
    <w:name w:val="table of figures"/>
    <w:basedOn w:val="Standard"/>
    <w:next w:val="Standard"/>
    <w:uiPriority w:val="99"/>
    <w:unhideWhenUsed/>
    <w:rsid w:val="008F2BB8"/>
    <w:pPr>
      <w:spacing w:after="0"/>
    </w:pPr>
  </w:style>
  <w:style w:type="paragraph" w:customStyle="1" w:styleId="BU02Stichwrter">
    <w:name w:val="BU_02_Stichwörter"/>
    <w:next w:val="BU03berschrift1Ebene"/>
    <w:qFormat/>
    <w:rsid w:val="00A50E6D"/>
    <w:pPr>
      <w:spacing w:before="240" w:after="240"/>
    </w:pPr>
    <w:rPr>
      <w:rFonts w:ascii="Open Sans" w:eastAsiaTheme="majorEastAsia" w:hAnsi="Open Sans" w:cstheme="majorBidi"/>
      <w:b/>
      <w:color w:val="7F7F7F" w:themeColor="text1" w:themeTint="80"/>
      <w:sz w:val="16"/>
      <w:szCs w:val="20"/>
      <w14:textOutline w14:w="0" w14:cap="flat" w14:cmpd="sng" w14:algn="ctr">
        <w14:noFill/>
        <w14:prstDash w14:val="solid"/>
        <w14:round/>
      </w14:textOutline>
      <w14:ligatures w14:val="standard"/>
    </w:rPr>
  </w:style>
  <w:style w:type="paragraph" w:customStyle="1" w:styleId="BU03berschriftohneNummerierung">
    <w:name w:val="BU_03_Überschrift_ohne_Nummerierung"/>
    <w:basedOn w:val="BU03berschrift1Ebene"/>
    <w:next w:val="BU04Flieext"/>
    <w:qFormat/>
    <w:rsid w:val="008017BB"/>
    <w:pPr>
      <w:numPr>
        <w:numId w:val="0"/>
      </w:numPr>
      <w:spacing w:line="288" w:lineRule="auto"/>
      <w:outlineLvl w:val="9"/>
    </w:pPr>
  </w:style>
  <w:style w:type="paragraph" w:styleId="Verzeichnis2">
    <w:name w:val="toc 2"/>
    <w:basedOn w:val="Standard"/>
    <w:next w:val="Standard"/>
    <w:autoRedefine/>
    <w:uiPriority w:val="39"/>
    <w:unhideWhenUsed/>
    <w:rsid w:val="00BE301E"/>
    <w:pPr>
      <w:spacing w:after="100" w:line="259" w:lineRule="auto"/>
      <w:ind w:left="220"/>
    </w:pPr>
    <w:rPr>
      <w:rFonts w:cs="Times New Roman"/>
      <w:sz w:val="22"/>
      <w:szCs w:val="22"/>
      <w:lang w:eastAsia="de-DE"/>
    </w:rPr>
  </w:style>
  <w:style w:type="paragraph" w:styleId="Verzeichnis1">
    <w:name w:val="toc 1"/>
    <w:basedOn w:val="Standard"/>
    <w:next w:val="Standard"/>
    <w:autoRedefine/>
    <w:uiPriority w:val="39"/>
    <w:unhideWhenUsed/>
    <w:rsid w:val="00BE301E"/>
    <w:pPr>
      <w:spacing w:after="100" w:line="259" w:lineRule="auto"/>
    </w:pPr>
    <w:rPr>
      <w:rFonts w:cs="Times New Roman"/>
      <w:sz w:val="22"/>
      <w:szCs w:val="22"/>
      <w:lang w:eastAsia="de-DE"/>
    </w:rPr>
  </w:style>
  <w:style w:type="paragraph" w:styleId="Verzeichnis3">
    <w:name w:val="toc 3"/>
    <w:basedOn w:val="Standard"/>
    <w:next w:val="Standard"/>
    <w:autoRedefine/>
    <w:uiPriority w:val="39"/>
    <w:unhideWhenUsed/>
    <w:rsid w:val="00BE301E"/>
    <w:pPr>
      <w:spacing w:after="100" w:line="259" w:lineRule="auto"/>
      <w:ind w:left="440"/>
    </w:pPr>
    <w:rPr>
      <w:rFonts w:cs="Times New Roman"/>
      <w:sz w:val="22"/>
      <w:szCs w:val="22"/>
      <w:lang w:eastAsia="de-DE"/>
    </w:rPr>
  </w:style>
  <w:style w:type="paragraph" w:customStyle="1" w:styleId="BU02Autorenanschrift">
    <w:name w:val="BU_02_Autorenanschrift"/>
    <w:basedOn w:val="BU02Autor"/>
    <w:next w:val="BU02Introtext"/>
    <w:qFormat/>
    <w:rsid w:val="00A50E6D"/>
    <w:pPr>
      <w:spacing w:before="0" w:after="240"/>
    </w:pPr>
    <w:rPr>
      <w:rFonts w:ascii="Open Sans" w:hAnsi="Open Sans"/>
    </w:rPr>
  </w:style>
  <w:style w:type="numbering" w:customStyle="1" w:styleId="ImportierterStil2">
    <w:name w:val="Importierter Stil: 2"/>
    <w:rsid w:val="002174CA"/>
    <w:pPr>
      <w:numPr>
        <w:numId w:val="6"/>
      </w:numPr>
    </w:pPr>
  </w:style>
  <w:style w:type="paragraph" w:customStyle="1" w:styleId="TextA">
    <w:name w:val="Text A"/>
    <w:rsid w:val="002174CA"/>
    <w:pPr>
      <w:pBdr>
        <w:top w:val="none" w:sz="4" w:space="0" w:color="000000"/>
        <w:left w:val="none" w:sz="4" w:space="0" w:color="000000"/>
        <w:bottom w:val="none" w:sz="4" w:space="0" w:color="000000"/>
        <w:right w:val="none" w:sz="4" w:space="0" w:color="000000"/>
        <w:between w:val="none" w:sz="4" w:space="0" w:color="000000"/>
      </w:pBdr>
    </w:pPr>
    <w:rPr>
      <w:rFonts w:ascii="Calibri" w:eastAsia="Calibri" w:hAnsi="Calibri" w:cs="Calibri"/>
      <w:color w:val="000000"/>
      <w:lang w:val="en-US" w:bidi="en-US"/>
      <w14:textOutline w14:w="12700" w14:cap="flat" w14:cmpd="sng" w14:algn="ctr">
        <w14:noFill/>
        <w14:prstDash w14:val="solid"/>
        <w14:miter w14:lim="400000"/>
      </w14:textOutli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045849">
      <w:bodyDiv w:val="1"/>
      <w:marLeft w:val="0"/>
      <w:marRight w:val="0"/>
      <w:marTop w:val="0"/>
      <w:marBottom w:val="0"/>
      <w:divBdr>
        <w:top w:val="none" w:sz="0" w:space="0" w:color="auto"/>
        <w:left w:val="none" w:sz="0" w:space="0" w:color="auto"/>
        <w:bottom w:val="none" w:sz="0" w:space="0" w:color="auto"/>
        <w:right w:val="none" w:sz="0" w:space="0" w:color="auto"/>
      </w:divBdr>
      <w:divsChild>
        <w:div w:id="10866627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7871793">
      <w:bodyDiv w:val="1"/>
      <w:marLeft w:val="0"/>
      <w:marRight w:val="0"/>
      <w:marTop w:val="0"/>
      <w:marBottom w:val="0"/>
      <w:divBdr>
        <w:top w:val="none" w:sz="0" w:space="0" w:color="auto"/>
        <w:left w:val="none" w:sz="0" w:space="0" w:color="auto"/>
        <w:bottom w:val="none" w:sz="0" w:space="0" w:color="auto"/>
        <w:right w:val="none" w:sz="0" w:space="0" w:color="auto"/>
      </w:divBdr>
      <w:divsChild>
        <w:div w:id="429281863">
          <w:marLeft w:val="0"/>
          <w:marRight w:val="0"/>
          <w:marTop w:val="0"/>
          <w:marBottom w:val="0"/>
          <w:divBdr>
            <w:top w:val="none" w:sz="0" w:space="0" w:color="auto"/>
            <w:left w:val="none" w:sz="0" w:space="0" w:color="auto"/>
            <w:bottom w:val="none" w:sz="0" w:space="0" w:color="auto"/>
            <w:right w:val="none" w:sz="0" w:space="0" w:color="auto"/>
          </w:divBdr>
        </w:div>
      </w:divsChild>
    </w:div>
    <w:div w:id="384764233">
      <w:bodyDiv w:val="1"/>
      <w:marLeft w:val="0"/>
      <w:marRight w:val="0"/>
      <w:marTop w:val="0"/>
      <w:marBottom w:val="0"/>
      <w:divBdr>
        <w:top w:val="none" w:sz="0" w:space="0" w:color="auto"/>
        <w:left w:val="none" w:sz="0" w:space="0" w:color="auto"/>
        <w:bottom w:val="none" w:sz="0" w:space="0" w:color="auto"/>
        <w:right w:val="none" w:sz="0" w:space="0" w:color="auto"/>
      </w:divBdr>
      <w:divsChild>
        <w:div w:id="180573775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35519378">
      <w:bodyDiv w:val="1"/>
      <w:marLeft w:val="0"/>
      <w:marRight w:val="0"/>
      <w:marTop w:val="0"/>
      <w:marBottom w:val="0"/>
      <w:divBdr>
        <w:top w:val="none" w:sz="0" w:space="0" w:color="auto"/>
        <w:left w:val="none" w:sz="0" w:space="0" w:color="auto"/>
        <w:bottom w:val="none" w:sz="0" w:space="0" w:color="auto"/>
        <w:right w:val="none" w:sz="0" w:space="0" w:color="auto"/>
      </w:divBdr>
      <w:divsChild>
        <w:div w:id="1934315560">
          <w:marLeft w:val="0"/>
          <w:marRight w:val="0"/>
          <w:marTop w:val="0"/>
          <w:marBottom w:val="0"/>
          <w:divBdr>
            <w:top w:val="none" w:sz="0" w:space="0" w:color="auto"/>
            <w:left w:val="none" w:sz="0" w:space="0" w:color="auto"/>
            <w:bottom w:val="none" w:sz="0" w:space="0" w:color="auto"/>
            <w:right w:val="none" w:sz="0" w:space="0" w:color="auto"/>
          </w:divBdr>
        </w:div>
      </w:divsChild>
    </w:div>
    <w:div w:id="874463750">
      <w:bodyDiv w:val="1"/>
      <w:marLeft w:val="0"/>
      <w:marRight w:val="0"/>
      <w:marTop w:val="0"/>
      <w:marBottom w:val="0"/>
      <w:divBdr>
        <w:top w:val="none" w:sz="0" w:space="0" w:color="auto"/>
        <w:left w:val="none" w:sz="0" w:space="0" w:color="auto"/>
        <w:bottom w:val="none" w:sz="0" w:space="0" w:color="auto"/>
        <w:right w:val="none" w:sz="0" w:space="0" w:color="auto"/>
      </w:divBdr>
      <w:divsChild>
        <w:div w:id="1995714761">
          <w:marLeft w:val="0"/>
          <w:marRight w:val="0"/>
          <w:marTop w:val="0"/>
          <w:marBottom w:val="0"/>
          <w:divBdr>
            <w:top w:val="none" w:sz="0" w:space="0" w:color="auto"/>
            <w:left w:val="none" w:sz="0" w:space="0" w:color="auto"/>
            <w:bottom w:val="none" w:sz="0" w:space="0" w:color="auto"/>
            <w:right w:val="none" w:sz="0" w:space="0" w:color="auto"/>
          </w:divBdr>
        </w:div>
      </w:divsChild>
    </w:div>
    <w:div w:id="885220464">
      <w:bodyDiv w:val="1"/>
      <w:marLeft w:val="0"/>
      <w:marRight w:val="0"/>
      <w:marTop w:val="0"/>
      <w:marBottom w:val="0"/>
      <w:divBdr>
        <w:top w:val="none" w:sz="0" w:space="0" w:color="auto"/>
        <w:left w:val="none" w:sz="0" w:space="0" w:color="auto"/>
        <w:bottom w:val="none" w:sz="0" w:space="0" w:color="auto"/>
        <w:right w:val="none" w:sz="0" w:space="0" w:color="auto"/>
      </w:divBdr>
      <w:divsChild>
        <w:div w:id="985664147">
          <w:marLeft w:val="0"/>
          <w:marRight w:val="0"/>
          <w:marTop w:val="0"/>
          <w:marBottom w:val="0"/>
          <w:divBdr>
            <w:top w:val="none" w:sz="0" w:space="0" w:color="auto"/>
            <w:left w:val="none" w:sz="0" w:space="0" w:color="auto"/>
            <w:bottom w:val="none" w:sz="0" w:space="0" w:color="auto"/>
            <w:right w:val="none" w:sz="0" w:space="0" w:color="auto"/>
          </w:divBdr>
        </w:div>
      </w:divsChild>
    </w:div>
    <w:div w:id="1205367608">
      <w:bodyDiv w:val="1"/>
      <w:marLeft w:val="0"/>
      <w:marRight w:val="0"/>
      <w:marTop w:val="0"/>
      <w:marBottom w:val="0"/>
      <w:divBdr>
        <w:top w:val="none" w:sz="0" w:space="0" w:color="auto"/>
        <w:left w:val="none" w:sz="0" w:space="0" w:color="auto"/>
        <w:bottom w:val="none" w:sz="0" w:space="0" w:color="auto"/>
        <w:right w:val="none" w:sz="0" w:space="0" w:color="auto"/>
      </w:divBdr>
      <w:divsChild>
        <w:div w:id="95213073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07136150">
      <w:bodyDiv w:val="1"/>
      <w:marLeft w:val="0"/>
      <w:marRight w:val="0"/>
      <w:marTop w:val="0"/>
      <w:marBottom w:val="0"/>
      <w:divBdr>
        <w:top w:val="none" w:sz="0" w:space="0" w:color="auto"/>
        <w:left w:val="none" w:sz="0" w:space="0" w:color="auto"/>
        <w:bottom w:val="none" w:sz="0" w:space="0" w:color="auto"/>
        <w:right w:val="none" w:sz="0" w:space="0" w:color="auto"/>
      </w:divBdr>
      <w:divsChild>
        <w:div w:id="1534659550">
          <w:marLeft w:val="0"/>
          <w:marRight w:val="0"/>
          <w:marTop w:val="0"/>
          <w:marBottom w:val="0"/>
          <w:divBdr>
            <w:top w:val="none" w:sz="0" w:space="0" w:color="auto"/>
            <w:left w:val="none" w:sz="0" w:space="0" w:color="auto"/>
            <w:bottom w:val="none" w:sz="0" w:space="0" w:color="auto"/>
            <w:right w:val="none" w:sz="0" w:space="0" w:color="auto"/>
          </w:divBdr>
        </w:div>
      </w:divsChild>
    </w:div>
    <w:div w:id="1234311387">
      <w:bodyDiv w:val="1"/>
      <w:marLeft w:val="0"/>
      <w:marRight w:val="0"/>
      <w:marTop w:val="0"/>
      <w:marBottom w:val="0"/>
      <w:divBdr>
        <w:top w:val="none" w:sz="0" w:space="0" w:color="auto"/>
        <w:left w:val="none" w:sz="0" w:space="0" w:color="auto"/>
        <w:bottom w:val="none" w:sz="0" w:space="0" w:color="auto"/>
        <w:right w:val="none" w:sz="0" w:space="0" w:color="auto"/>
      </w:divBdr>
      <w:divsChild>
        <w:div w:id="109308836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63119498">
      <w:bodyDiv w:val="1"/>
      <w:marLeft w:val="0"/>
      <w:marRight w:val="0"/>
      <w:marTop w:val="0"/>
      <w:marBottom w:val="0"/>
      <w:divBdr>
        <w:top w:val="none" w:sz="0" w:space="0" w:color="auto"/>
        <w:left w:val="none" w:sz="0" w:space="0" w:color="auto"/>
        <w:bottom w:val="none" w:sz="0" w:space="0" w:color="auto"/>
        <w:right w:val="none" w:sz="0" w:space="0" w:color="auto"/>
      </w:divBdr>
      <w:divsChild>
        <w:div w:id="73416326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745901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1.xml"/><Relationship Id="rId18" Type="http://schemas.openxmlformats.org/officeDocument/2006/relationships/footer" Target="footer3.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footer" Target="footer2.xm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5" Type="http://schemas.openxmlformats.org/officeDocument/2006/relationships/webSettings" Target="webSettings.xml"/><Relationship Id="rId15" Type="http://schemas.openxmlformats.org/officeDocument/2006/relationships/footer" Target="footer1.xml"/><Relationship Id="rId10" Type="http://schemas.openxmlformats.org/officeDocument/2006/relationships/image" Target="media/image3.jp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header" Target="header2.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2.xml.rels><?xml version="1.0" encoding="UTF-8" standalone="yes"?>
<Relationships xmlns="http://schemas.openxmlformats.org/package/2006/relationships"><Relationship Id="rId1" Type="http://schemas.openxmlformats.org/officeDocument/2006/relationships/image" Target="media/image6.jp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9F869A9-A674-4F0B-B481-29C57467556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Pages>
  <Words>1977</Words>
  <Characters>11273</Characters>
  <Application>Microsoft Office Word</Application>
  <DocSecurity>0</DocSecurity>
  <Lines>93</Lines>
  <Paragraphs>26</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Company/>
  <LinksUpToDate>false</LinksUpToDate>
  <CharactersWithSpaces>13224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Oleg</dc:creator>
  <cp:keywords/>
  <dc:description/>
  <cp:lastModifiedBy>Inge Heil</cp:lastModifiedBy>
  <cp:revision>2</cp:revision>
  <cp:lastPrinted>2019-07-30T10:52:00Z</cp:lastPrinted>
  <dcterms:created xsi:type="dcterms:W3CDTF">2019-08-07T08:50:00Z</dcterms:created>
  <dcterms:modified xsi:type="dcterms:W3CDTF">2019-08-07T08:50:00Z</dcterms:modified>
</cp:coreProperties>
</file>