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3F7C9" w14:textId="75200C49" w:rsidR="00870019" w:rsidRDefault="00870019" w:rsidP="00870019">
      <w:pPr>
        <w:pStyle w:val="BU01Titel"/>
      </w:pPr>
      <w:r>
        <w:t>Arbeitsmaterial 2</w:t>
      </w:r>
    </w:p>
    <w:p w14:paraId="0CF405D1" w14:textId="77777777" w:rsidR="0008557D" w:rsidRDefault="0008557D" w:rsidP="0008557D">
      <w:pPr>
        <w:pStyle w:val="BU02Autor"/>
      </w:pPr>
      <w:r>
        <w:t>Rico Dumcke</w:t>
      </w:r>
      <w:r>
        <w:rPr>
          <w:vertAlign w:val="superscript"/>
        </w:rPr>
        <w:t>1</w:t>
      </w:r>
      <w:r>
        <w:t>, Aileen Janßen</w:t>
      </w:r>
      <w:r>
        <w:rPr>
          <w:vertAlign w:val="superscript"/>
        </w:rPr>
        <w:t>1</w:t>
      </w:r>
      <w:r>
        <w:t>, Niels Rahe-Meyer</w:t>
      </w:r>
      <w:r>
        <w:rPr>
          <w:vertAlign w:val="superscript"/>
        </w:rPr>
        <w:t>2</w:t>
      </w:r>
      <w:r>
        <w:t>, Claas Wegner</w:t>
      </w:r>
      <w:r>
        <w:rPr>
          <w:vertAlign w:val="superscript"/>
        </w:rPr>
        <w:t>1</w:t>
      </w:r>
    </w:p>
    <w:p w14:paraId="088FE1F2" w14:textId="77777777" w:rsidR="0008557D" w:rsidRDefault="0008557D" w:rsidP="0008557D">
      <w:pPr>
        <w:pStyle w:val="BU02Autorenanschrift"/>
      </w:pPr>
      <w:r>
        <w:t xml:space="preserve">1 Universität Bielefeld, Universitätsstraße 25, 33615 Bielefeld, </w:t>
      </w:r>
      <w:hyperlink r:id="rId9" w:tooltip="mailto:rico.dumcke@uni-bielefeld.de" w:history="1">
        <w:r>
          <w:rPr>
            <w:rStyle w:val="Hyperlink"/>
          </w:rPr>
          <w:t>rico.dumcke@uni-bielefeld.de</w:t>
        </w:r>
      </w:hyperlink>
      <w:r>
        <w:br/>
        <w:t>2 Franziskus Hospital Bielefeld, Kiskerstr. 26, 33615 Bielefeld</w:t>
      </w:r>
    </w:p>
    <w:p w14:paraId="05878EA2" w14:textId="2F25D13A" w:rsidR="00AC5388" w:rsidRPr="006E5222" w:rsidRDefault="00E85625" w:rsidP="006E5222">
      <w:pPr>
        <w:pStyle w:val="BU03berschrift1Ebene"/>
        <w:numPr>
          <w:ilvl w:val="0"/>
          <w:numId w:val="0"/>
        </w:numPr>
        <w:spacing w:before="2280"/>
        <w:rPr>
          <w:b/>
          <w:bCs/>
        </w:rPr>
      </w:pPr>
      <w:r w:rsidRPr="006E5222">
        <w:rPr>
          <w:b/>
          <w:bCs/>
        </w:rPr>
        <w:t>Arbeitsmaterialie</w:t>
      </w:r>
      <w:bookmarkStart w:id="0" w:name="_GoBack"/>
      <w:bookmarkEnd w:id="0"/>
      <w:r w:rsidRPr="006E5222">
        <w:rPr>
          <w:b/>
          <w:bCs/>
        </w:rPr>
        <w:t>n</w:t>
      </w:r>
      <w:r w:rsidR="00870019">
        <w:rPr>
          <w:b/>
          <w:bCs/>
        </w:rPr>
        <w:t xml:space="preserve"> M1 – M4</w:t>
      </w:r>
      <w:r w:rsidR="00870019">
        <w:rPr>
          <w:b/>
          <w:bCs/>
        </w:rPr>
        <w:br/>
        <w:t>Informations- und Ergebnisblätter</w:t>
      </w:r>
      <w:r w:rsidRPr="006E5222">
        <w:rPr>
          <w:b/>
          <w:bCs/>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F555A5" w14:paraId="01220F54" w14:textId="77777777" w:rsidTr="00AE326C">
        <w:trPr>
          <w:trHeight w:val="397"/>
        </w:trPr>
        <w:tc>
          <w:tcPr>
            <w:tcW w:w="1261" w:type="dxa"/>
            <w:vAlign w:val="center"/>
          </w:tcPr>
          <w:p w14:paraId="3C77A2D6" w14:textId="77777777" w:rsidR="00F555A5" w:rsidRDefault="00AE326C" w:rsidP="00AE326C">
            <w:pPr>
              <w:pStyle w:val="BU02Autor"/>
              <w:spacing w:before="0" w:line="240" w:lineRule="auto"/>
            </w:pPr>
            <w:r>
              <w:lastRenderedPageBreak/>
              <w:t>M1</w:t>
            </w:r>
          </w:p>
        </w:tc>
        <w:tc>
          <w:tcPr>
            <w:tcW w:w="5103" w:type="dxa"/>
            <w:vAlign w:val="center"/>
          </w:tcPr>
          <w:p w14:paraId="54AEB83E" w14:textId="77777777" w:rsidR="00F555A5" w:rsidRDefault="00AE326C" w:rsidP="00AE326C">
            <w:pPr>
              <w:pStyle w:val="BU02Autor"/>
              <w:spacing w:before="0" w:line="240" w:lineRule="auto"/>
            </w:pPr>
            <w:r>
              <w:t>Information</w:t>
            </w:r>
          </w:p>
        </w:tc>
        <w:tc>
          <w:tcPr>
            <w:tcW w:w="2676" w:type="dxa"/>
            <w:vAlign w:val="center"/>
          </w:tcPr>
          <w:p w14:paraId="4DDF0DD2" w14:textId="77777777" w:rsidR="00F555A5" w:rsidRDefault="00AE326C" w:rsidP="00AE326C">
            <w:pPr>
              <w:pStyle w:val="BU02Autor"/>
              <w:spacing w:before="0" w:line="240" w:lineRule="auto"/>
            </w:pPr>
            <w:r>
              <w:t>Datum:</w:t>
            </w:r>
          </w:p>
        </w:tc>
      </w:tr>
    </w:tbl>
    <w:p w14:paraId="12B2BB6C" w14:textId="77777777" w:rsidR="00AC5388" w:rsidRDefault="00E85625" w:rsidP="004E5DDD">
      <w:pPr>
        <w:pStyle w:val="BU03berschrift1Ebene"/>
        <w:numPr>
          <w:ilvl w:val="0"/>
          <w:numId w:val="0"/>
        </w:numPr>
        <w:spacing w:before="240" w:after="120"/>
      </w:pPr>
      <w:r>
        <w:t xml:space="preserve">Analyse des Pulses und der Sauerstoffsättigung </w:t>
      </w:r>
    </w:p>
    <w:tbl>
      <w:tblPr>
        <w:tblStyle w:val="BUTabellenrasterohneKontur"/>
        <w:tblW w:w="9071" w:type="dxa"/>
        <w:tblLayout w:type="fixed"/>
        <w:tblLook w:val="04A0" w:firstRow="1" w:lastRow="0" w:firstColumn="1" w:lastColumn="0" w:noHBand="0" w:noVBand="1"/>
      </w:tblPr>
      <w:tblGrid>
        <w:gridCol w:w="708"/>
        <w:gridCol w:w="1120"/>
        <w:gridCol w:w="2707"/>
        <w:gridCol w:w="2268"/>
        <w:gridCol w:w="412"/>
        <w:gridCol w:w="155"/>
        <w:gridCol w:w="1133"/>
        <w:gridCol w:w="568"/>
      </w:tblGrid>
      <w:tr w:rsidR="00AC5388" w14:paraId="4122047D" w14:textId="77777777" w:rsidTr="004E5DDD">
        <w:trPr>
          <w:trHeight w:val="1077"/>
        </w:trPr>
        <w:tc>
          <w:tcPr>
            <w:tcW w:w="1828" w:type="dxa"/>
            <w:gridSpan w:val="2"/>
            <w:tcBorders>
              <w:top w:val="single" w:sz="12" w:space="0" w:color="000000" w:themeColor="text1"/>
              <w:left w:val="single" w:sz="12" w:space="0" w:color="000000" w:themeColor="text1"/>
              <w:bottom w:val="single" w:sz="12" w:space="0" w:color="000000" w:themeColor="text1"/>
            </w:tcBorders>
            <w:shd w:val="clear" w:color="auto" w:fill="CDD766"/>
          </w:tcPr>
          <w:p w14:paraId="6DCCD0A9" w14:textId="77777777" w:rsidR="00AC5388" w:rsidRDefault="00F555A5">
            <w:pPr>
              <w:pStyle w:val="BU06Beschriftung"/>
              <w:spacing w:before="0" w:after="0"/>
              <w:jc w:val="both"/>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412654A7" wp14:editId="768A5059">
                  <wp:extent cx="1017572" cy="64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17572" cy="648000"/>
                          </a:xfrm>
                          <a:prstGeom prst="rect">
                            <a:avLst/>
                          </a:prstGeom>
                        </pic:spPr>
                      </pic:pic>
                    </a:graphicData>
                  </a:graphic>
                </wp:inline>
              </w:drawing>
            </w:r>
          </w:p>
        </w:tc>
        <w:tc>
          <w:tcPr>
            <w:tcW w:w="7243" w:type="dxa"/>
            <w:gridSpan w:val="6"/>
            <w:tcBorders>
              <w:top w:val="single" w:sz="12" w:space="0" w:color="000000" w:themeColor="text1"/>
              <w:bottom w:val="single" w:sz="12" w:space="0" w:color="000000" w:themeColor="text1"/>
              <w:right w:val="single" w:sz="12" w:space="0" w:color="000000" w:themeColor="text1"/>
            </w:tcBorders>
            <w:shd w:val="clear" w:color="auto" w:fill="CDD766"/>
          </w:tcPr>
          <w:p w14:paraId="3F9599E0" w14:textId="77777777" w:rsidR="00A4163C" w:rsidRDefault="00E85625" w:rsidP="00A4163C">
            <w:pPr>
              <w:pStyle w:val="BU04Flieext"/>
              <w:spacing w:before="91" w:after="0" w:line="276" w:lineRule="auto"/>
              <w:ind w:left="113" w:right="113"/>
              <w:rPr>
                <w:rFonts w:eastAsia="Open Sans" w:cs="Open Sans"/>
                <w:i/>
              </w:rPr>
            </w:pPr>
            <w:r w:rsidRPr="00AE326C">
              <w:rPr>
                <w:rFonts w:eastAsia="Open Sans" w:cs="Open Sans"/>
                <w:i/>
              </w:rPr>
              <w:t>Miss deine Sauerstoffsättigung und deinen Puls mit dem Pulsoximeter in verschiedenen körperlichen Situationen und notiere deine Werte und Erkenntnisse auf deinem Ergebniszettel.</w:t>
            </w:r>
          </w:p>
          <w:p w14:paraId="656DD219" w14:textId="693D0F7F" w:rsidR="00AC5388" w:rsidRPr="00AE326C" w:rsidRDefault="00E85625" w:rsidP="00A4163C">
            <w:pPr>
              <w:pStyle w:val="BU04Flieext"/>
              <w:spacing w:before="0" w:after="91" w:line="276" w:lineRule="auto"/>
              <w:ind w:left="113" w:right="113"/>
              <w:rPr>
                <w:rFonts w:eastAsia="Open Sans" w:cs="Open Sans"/>
                <w:i/>
              </w:rPr>
            </w:pPr>
            <w:r w:rsidRPr="00A4163C">
              <w:rPr>
                <w:rFonts w:eastAsia="Open Sans" w:cs="Open Sans"/>
                <w:i/>
              </w:rPr>
              <w:t>Folge dazu den hier beschriebenen Schritten.</w:t>
            </w:r>
          </w:p>
        </w:tc>
      </w:tr>
      <w:tr w:rsidR="00AC5388" w14:paraId="63454330" w14:textId="77777777" w:rsidTr="00AE326C">
        <w:trPr>
          <w:trHeight w:val="161"/>
        </w:trPr>
        <w:tc>
          <w:tcPr>
            <w:tcW w:w="9071" w:type="dxa"/>
            <w:gridSpan w:val="8"/>
            <w:tcBorders>
              <w:top w:val="single" w:sz="12" w:space="0" w:color="000000" w:themeColor="text1"/>
              <w:bottom w:val="single" w:sz="12" w:space="0" w:color="000000" w:themeColor="text1"/>
            </w:tcBorders>
          </w:tcPr>
          <w:p w14:paraId="51130F78" w14:textId="77777777" w:rsidR="00AC5388" w:rsidRDefault="00AC5388">
            <w:pPr>
              <w:pBdr>
                <w:top w:val="none" w:sz="4" w:space="0" w:color="000000"/>
                <w:left w:val="none" w:sz="4" w:space="0" w:color="000000"/>
                <w:bottom w:val="none" w:sz="4" w:space="0" w:color="000000"/>
                <w:right w:val="none" w:sz="4" w:space="0" w:color="000000"/>
              </w:pBdr>
              <w:spacing w:beforeAutospacing="1" w:afterAutospacing="1" w:line="90" w:lineRule="exact"/>
              <w:ind w:left="113"/>
              <w:jc w:val="center"/>
              <w:rPr>
                <w:rFonts w:eastAsia="Open Sans" w:cs="Open Sans"/>
                <w:color w:val="000000"/>
                <w:sz w:val="2"/>
              </w:rPr>
            </w:pPr>
          </w:p>
        </w:tc>
      </w:tr>
      <w:tr w:rsidR="00AC5388" w14:paraId="67BD6FA6" w14:textId="77777777" w:rsidTr="009D732A">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732F650C" w14:textId="77777777" w:rsidR="00AC5388" w:rsidRDefault="00E85625" w:rsidP="00AE326C">
            <w:pPr>
              <w:pStyle w:val="BU04Flieext"/>
              <w:spacing w:before="130" w:after="130"/>
              <w:jc w:val="center"/>
              <w:rPr>
                <w:rFonts w:eastAsia="Open Sans" w:cs="Open Sans"/>
                <w:sz w:val="28"/>
              </w:rPr>
            </w:pPr>
            <w:r>
              <w:rPr>
                <w:rFonts w:eastAsia="Open Sans" w:cs="Open Sans"/>
                <w:sz w:val="32"/>
                <w:lang w:eastAsia="de-DE"/>
                <w14:textOutline w14:w="0" w14:cap="rnd" w14:cmpd="sng" w14:algn="ctr">
                  <w14:noFill/>
                  <w14:prstDash w14:val="solid"/>
                  <w14:bevel/>
                </w14:textOutline>
              </w:rPr>
              <w:t>1</w:t>
            </w:r>
          </w:p>
        </w:tc>
        <w:tc>
          <w:tcPr>
            <w:tcW w:w="8363" w:type="dxa"/>
            <w:gridSpan w:val="7"/>
            <w:tcBorders>
              <w:top w:val="single" w:sz="12" w:space="0" w:color="000000" w:themeColor="text1"/>
              <w:bottom w:val="single" w:sz="12" w:space="0" w:color="000000" w:themeColor="text1"/>
              <w:right w:val="single" w:sz="12" w:space="0" w:color="000000" w:themeColor="text1"/>
            </w:tcBorders>
            <w:shd w:val="clear" w:color="auto" w:fill="CDD766"/>
          </w:tcPr>
          <w:p w14:paraId="7C446AAD" w14:textId="11562C3B" w:rsidR="00AC5388" w:rsidRDefault="00E85625" w:rsidP="00A4163C">
            <w:pPr>
              <w:pBdr>
                <w:top w:val="none" w:sz="4" w:space="0" w:color="000000"/>
                <w:left w:val="none" w:sz="4" w:space="0" w:color="000000"/>
                <w:bottom w:val="none" w:sz="4" w:space="0" w:color="000000"/>
                <w:right w:val="none" w:sz="4" w:space="0" w:color="000000"/>
              </w:pBdr>
              <w:spacing w:before="130" w:after="130" w:line="235" w:lineRule="atLeast"/>
              <w:ind w:left="113" w:right="144"/>
              <w:jc w:val="both"/>
              <w:rPr>
                <w:rFonts w:eastAsia="Open Sans" w:cs="Open Sans"/>
              </w:rPr>
            </w:pPr>
            <w:r>
              <w:rPr>
                <w:rFonts w:eastAsia="Open Sans" w:cs="Open Sans"/>
                <w:color w:val="000000"/>
              </w:rPr>
              <w:t>Lies die kurzen Informationstexte über die Pulsox</w:t>
            </w:r>
            <w:r w:rsidR="00BF6B6F">
              <w:rPr>
                <w:rFonts w:eastAsia="Open Sans" w:cs="Open Sans"/>
                <w:color w:val="000000"/>
              </w:rPr>
              <w:t>i</w:t>
            </w:r>
            <w:r>
              <w:rPr>
                <w:rFonts w:eastAsia="Open Sans" w:cs="Open Sans"/>
                <w:color w:val="000000"/>
              </w:rPr>
              <w:t xml:space="preserve">metrie, die Herzfrequenz und die </w:t>
            </w:r>
            <w:r w:rsidR="00A4163C">
              <w:rPr>
                <w:rFonts w:eastAsia="Open Sans" w:cs="Open Sans"/>
                <w:color w:val="000000"/>
              </w:rPr>
              <w:br/>
            </w:r>
            <w:r>
              <w:rPr>
                <w:rFonts w:eastAsia="Open Sans" w:cs="Open Sans"/>
                <w:color w:val="000000"/>
              </w:rPr>
              <w:t xml:space="preserve">Sauerstoffsättigung! </w:t>
            </w:r>
          </w:p>
        </w:tc>
      </w:tr>
      <w:tr w:rsidR="00AC5388" w14:paraId="32768614" w14:textId="77777777" w:rsidTr="009D732A">
        <w:trPr>
          <w:trHeight w:val="601"/>
        </w:trPr>
        <w:tc>
          <w:tcPr>
            <w:tcW w:w="9071" w:type="dxa"/>
            <w:gridSpan w:val="8"/>
            <w:tcBorders>
              <w:top w:val="single" w:sz="12" w:space="0" w:color="000000" w:themeColor="text1"/>
              <w:left w:val="nil"/>
              <w:bottom w:val="single" w:sz="12" w:space="0" w:color="000000" w:themeColor="text1"/>
              <w:right w:val="nil"/>
            </w:tcBorders>
          </w:tcPr>
          <w:p w14:paraId="6971166F" w14:textId="527F3132" w:rsidR="00AC5388" w:rsidRDefault="00E85625" w:rsidP="006269EC">
            <w:pPr>
              <w:pBdr>
                <w:top w:val="none" w:sz="4" w:space="0" w:color="000000"/>
                <w:left w:val="none" w:sz="4" w:space="0" w:color="000000"/>
                <w:bottom w:val="none" w:sz="4" w:space="0" w:color="000000"/>
                <w:right w:val="none" w:sz="4" w:space="0" w:color="000000"/>
              </w:pBdr>
              <w:spacing w:before="159" w:after="160" w:line="235" w:lineRule="atLeast"/>
              <w:ind w:left="113" w:right="113"/>
              <w:jc w:val="both"/>
            </w:pPr>
            <w:r>
              <w:rPr>
                <w:rFonts w:eastAsia="Open Sans" w:cs="Open Sans"/>
                <w:color w:val="000000"/>
              </w:rPr>
              <w:t xml:space="preserve">Mithilfe der </w:t>
            </w:r>
            <w:r>
              <w:rPr>
                <w:rFonts w:eastAsia="Open Sans" w:cs="Open Sans"/>
                <w:b/>
                <w:color w:val="000000"/>
              </w:rPr>
              <w:t>Pulsox</w:t>
            </w:r>
            <w:r w:rsidR="00BF6B6F">
              <w:rPr>
                <w:rFonts w:eastAsia="Open Sans" w:cs="Open Sans"/>
                <w:b/>
                <w:color w:val="000000"/>
              </w:rPr>
              <w:t>i</w:t>
            </w:r>
            <w:r>
              <w:rPr>
                <w:rFonts w:eastAsia="Open Sans" w:cs="Open Sans"/>
                <w:b/>
                <w:color w:val="000000"/>
              </w:rPr>
              <w:t xml:space="preserve">metrie </w:t>
            </w:r>
            <w:r>
              <w:rPr>
                <w:rFonts w:eastAsia="Open Sans" w:cs="Open Sans"/>
                <w:color w:val="000000"/>
              </w:rPr>
              <w:t xml:space="preserve">lassen sich Aussagen zur Herzfrequenz und zur Sauerstoffsättigung treffen. Das Pulsoximeter durchleuchtet den Finger und damit das Kapillarnetz auf einer bestimmten Wellenlänge und berechnet </w:t>
            </w:r>
            <w:r w:rsidR="006269EC">
              <w:rPr>
                <w:rFonts w:eastAsia="Open Sans" w:cs="Open Sans"/>
                <w:color w:val="000000"/>
              </w:rPr>
              <w:t xml:space="preserve">aufgund der </w:t>
            </w:r>
            <w:r>
              <w:rPr>
                <w:rFonts w:eastAsia="Open Sans" w:cs="Open Sans"/>
                <w:color w:val="000000"/>
              </w:rPr>
              <w:t>entsprechende</w:t>
            </w:r>
            <w:r w:rsidR="006269EC">
              <w:rPr>
                <w:rFonts w:eastAsia="Open Sans" w:cs="Open Sans"/>
                <w:color w:val="000000"/>
              </w:rPr>
              <w:t>n</w:t>
            </w:r>
            <w:r>
              <w:rPr>
                <w:rFonts w:eastAsia="Open Sans" w:cs="Open Sans"/>
                <w:color w:val="000000"/>
              </w:rPr>
              <w:t xml:space="preserve"> Lichtdurchlässigkeit die Sauerstoffsättigung und die Pulsfrequenz, die der Herzfrequenz in der Regel entspricht. </w:t>
            </w:r>
          </w:p>
        </w:tc>
      </w:tr>
      <w:tr w:rsidR="001B6068" w14:paraId="40D17403" w14:textId="77777777" w:rsidTr="004C2853">
        <w:trPr>
          <w:trHeight w:val="812"/>
        </w:trPr>
        <w:tc>
          <w:tcPr>
            <w:tcW w:w="4535" w:type="dxa"/>
            <w:gridSpan w:val="3"/>
            <w:vMerge w:val="restart"/>
            <w:tcBorders>
              <w:top w:val="single" w:sz="12" w:space="0" w:color="000000" w:themeColor="text1"/>
              <w:left w:val="single" w:sz="12" w:space="0" w:color="000000" w:themeColor="text1"/>
              <w:right w:val="single" w:sz="12" w:space="0" w:color="000000" w:themeColor="text1"/>
            </w:tcBorders>
          </w:tcPr>
          <w:p w14:paraId="08027A5F" w14:textId="77777777" w:rsidR="001B6068" w:rsidRDefault="001B6068" w:rsidP="00A4163C">
            <w:pPr>
              <w:pBdr>
                <w:top w:val="none" w:sz="4" w:space="0" w:color="000000"/>
                <w:left w:val="none" w:sz="4" w:space="0" w:color="000000"/>
                <w:bottom w:val="none" w:sz="4" w:space="0" w:color="000000"/>
                <w:right w:val="none" w:sz="4" w:space="0" w:color="000000"/>
              </w:pBdr>
              <w:spacing w:before="120" w:line="235" w:lineRule="atLeast"/>
              <w:ind w:left="113"/>
              <w:jc w:val="center"/>
              <w:rPr>
                <w:rFonts w:eastAsia="Open Sans" w:cs="Open Sans"/>
              </w:rPr>
            </w:pPr>
            <w:r>
              <w:rPr>
                <w:rFonts w:eastAsia="Open Sans" w:cs="Open Sans"/>
                <w:b/>
                <w:color w:val="000000"/>
              </w:rPr>
              <w:t>Sauerstoffsättigung</w:t>
            </w:r>
          </w:p>
          <w:p w14:paraId="621D3E77" w14:textId="633441C8" w:rsidR="001B6068" w:rsidRDefault="001B6068" w:rsidP="006269EC">
            <w:pPr>
              <w:pBdr>
                <w:top w:val="none" w:sz="4" w:space="0" w:color="000000"/>
                <w:left w:val="none" w:sz="4" w:space="0" w:color="000000"/>
                <w:bottom w:val="none" w:sz="4" w:space="0" w:color="000000"/>
                <w:right w:val="none" w:sz="4" w:space="0" w:color="000000"/>
              </w:pBdr>
              <w:spacing w:after="160" w:line="235" w:lineRule="atLeast"/>
              <w:ind w:left="113" w:right="113"/>
              <w:jc w:val="both"/>
              <w:rPr>
                <w:rFonts w:eastAsia="Open Sans" w:cs="Open Sans"/>
              </w:rPr>
            </w:pPr>
            <w:r>
              <w:rPr>
                <w:rFonts w:eastAsia="Open Sans" w:cs="Open Sans"/>
                <w:color w:val="000000"/>
              </w:rPr>
              <w:t>Das Blut transportiert den Sauerstoff, der über das Atmungssystem aufgenommen wird</w:t>
            </w:r>
            <w:r w:rsidR="00BF6B6F">
              <w:rPr>
                <w:rFonts w:eastAsia="Open Sans" w:cs="Open Sans"/>
                <w:color w:val="000000"/>
              </w:rPr>
              <w:t>,</w:t>
            </w:r>
            <w:r>
              <w:rPr>
                <w:rFonts w:eastAsia="Open Sans" w:cs="Open Sans"/>
                <w:color w:val="000000"/>
              </w:rPr>
              <w:t xml:space="preserve"> zu den Organen. Der Sauerstoff wird mithilfe der </w:t>
            </w:r>
            <w:r w:rsidR="006269EC">
              <w:rPr>
                <w:rFonts w:eastAsia="Open Sans" w:cs="Open Sans"/>
                <w:color w:val="000000"/>
              </w:rPr>
              <w:t xml:space="preserve">roten </w:t>
            </w:r>
            <w:r>
              <w:rPr>
                <w:rFonts w:eastAsia="Open Sans" w:cs="Open Sans"/>
                <w:color w:val="000000"/>
              </w:rPr>
              <w:t xml:space="preserve">Blutkörperchen, auch </w:t>
            </w:r>
            <w:r>
              <w:rPr>
                <w:rFonts w:eastAsia="Open Sans" w:cs="Open Sans"/>
                <w:b/>
                <w:color w:val="000000"/>
              </w:rPr>
              <w:t xml:space="preserve">Erythrozyten </w:t>
            </w:r>
            <w:r>
              <w:rPr>
                <w:rFonts w:eastAsia="Open Sans" w:cs="Open Sans"/>
                <w:color w:val="000000"/>
              </w:rPr>
              <w:t xml:space="preserve">genannt, transportiert, indem sich </w:t>
            </w:r>
            <w:r w:rsidR="006269EC">
              <w:rPr>
                <w:rFonts w:eastAsia="Open Sans" w:cs="Open Sans"/>
                <w:color w:val="000000"/>
              </w:rPr>
              <w:t xml:space="preserve">der Sauerstoff </w:t>
            </w:r>
            <w:r>
              <w:rPr>
                <w:rFonts w:eastAsia="Open Sans" w:cs="Open Sans"/>
                <w:color w:val="000000"/>
              </w:rPr>
              <w:t xml:space="preserve">an den darin befindlichen </w:t>
            </w:r>
            <w:r>
              <w:rPr>
                <w:rFonts w:eastAsia="Open Sans" w:cs="Open Sans"/>
                <w:b/>
                <w:color w:val="000000"/>
              </w:rPr>
              <w:t>roten Farbstoff Hämoglobin</w:t>
            </w:r>
            <w:r>
              <w:rPr>
                <w:rFonts w:eastAsia="Open Sans" w:cs="Open Sans"/>
                <w:color w:val="000000"/>
              </w:rPr>
              <w:t xml:space="preserve"> bindet. Ist Sauerstoff am Hämoglobin gebunden, spricht man auch von einer </w:t>
            </w:r>
            <w:r>
              <w:rPr>
                <w:rFonts w:eastAsia="Open Sans" w:cs="Open Sans"/>
                <w:b/>
                <w:color w:val="000000"/>
              </w:rPr>
              <w:t>Sättigung</w:t>
            </w:r>
            <w:r>
              <w:rPr>
                <w:rFonts w:eastAsia="Open Sans" w:cs="Open Sans"/>
                <w:color w:val="000000"/>
              </w:rPr>
              <w:t xml:space="preserve">. Wie viel Prozent des vorhandenen Hämoglobins aktuell mit Sauerstoff gesättigt </w:t>
            </w:r>
            <w:r w:rsidR="00BF6B6F">
              <w:rPr>
                <w:rFonts w:eastAsia="Open Sans" w:cs="Open Sans"/>
                <w:color w:val="000000"/>
              </w:rPr>
              <w:t>sind</w:t>
            </w:r>
            <w:r>
              <w:rPr>
                <w:rFonts w:eastAsia="Open Sans" w:cs="Open Sans"/>
                <w:color w:val="000000"/>
              </w:rPr>
              <w:t xml:space="preserve">, sagt die arterielle </w:t>
            </w:r>
            <w:r>
              <w:rPr>
                <w:rFonts w:eastAsia="Open Sans" w:cs="Open Sans"/>
                <w:b/>
                <w:color w:val="000000"/>
              </w:rPr>
              <w:t xml:space="preserve">Sauerstoffsättigung </w:t>
            </w:r>
            <w:r>
              <w:rPr>
                <w:rFonts w:eastAsia="Open Sans" w:cs="Open Sans"/>
                <w:color w:val="000000"/>
              </w:rPr>
              <w:t>des Blutes aus. Die Sauerstoffsättigung liegt im Normbereich zwischen 94% und 98%.</w:t>
            </w:r>
          </w:p>
        </w:tc>
        <w:tc>
          <w:tcPr>
            <w:tcW w:w="453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6F23EAA" w14:textId="77777777" w:rsidR="001B6068" w:rsidRDefault="001B6068" w:rsidP="00A4163C">
            <w:pPr>
              <w:pBdr>
                <w:top w:val="none" w:sz="4" w:space="0" w:color="000000"/>
                <w:left w:val="none" w:sz="4" w:space="0" w:color="000000"/>
                <w:bottom w:val="none" w:sz="4" w:space="0" w:color="000000"/>
                <w:right w:val="none" w:sz="4" w:space="0" w:color="000000"/>
              </w:pBdr>
              <w:spacing w:before="120" w:line="235" w:lineRule="atLeast"/>
              <w:ind w:left="113" w:right="113"/>
              <w:jc w:val="center"/>
              <w:rPr>
                <w:rFonts w:eastAsia="Open Sans" w:cs="Open Sans"/>
              </w:rPr>
            </w:pPr>
            <w:r>
              <w:rPr>
                <w:rFonts w:eastAsia="Open Sans" w:cs="Open Sans"/>
                <w:b/>
                <w:color w:val="000000"/>
              </w:rPr>
              <w:t>Herzfrequenz</w:t>
            </w:r>
          </w:p>
          <w:p w14:paraId="665AB4A8" w14:textId="77777777" w:rsidR="001B6068" w:rsidRDefault="001B6068" w:rsidP="00A4163C">
            <w:pPr>
              <w:pBdr>
                <w:top w:val="none" w:sz="4" w:space="0" w:color="000000"/>
                <w:left w:val="none" w:sz="4" w:space="0" w:color="000000"/>
                <w:bottom w:val="none" w:sz="4" w:space="0" w:color="000000"/>
                <w:right w:val="none" w:sz="4" w:space="0" w:color="000000"/>
              </w:pBdr>
              <w:spacing w:after="120" w:line="240" w:lineRule="atLeast"/>
              <w:ind w:left="113" w:right="113"/>
              <w:jc w:val="both"/>
              <w:rPr>
                <w:rFonts w:eastAsia="Open Sans" w:cs="Open Sans"/>
              </w:rPr>
            </w:pPr>
            <w:r>
              <w:rPr>
                <w:rFonts w:eastAsia="Open Sans" w:cs="Open Sans"/>
                <w:color w:val="000000"/>
              </w:rPr>
              <w:t xml:space="preserve">Die Herzfrequenz beschreibt die Anzahl der Herzkontraktionen pro Minute. Die Herzfrequenz ist im Allgemeinen altersabhängig und kann durch äußere Einflüsse wie körperliche Anstrengung, Einnahme von Genussmittel oder psychisches Befinden physiologisch gesteigert werden. </w:t>
            </w:r>
          </w:p>
        </w:tc>
      </w:tr>
      <w:tr w:rsidR="001B6068" w14:paraId="2952EAED" w14:textId="77777777" w:rsidTr="001B6068">
        <w:trPr>
          <w:trHeight w:val="20"/>
        </w:trPr>
        <w:tc>
          <w:tcPr>
            <w:tcW w:w="4535" w:type="dxa"/>
            <w:gridSpan w:val="3"/>
            <w:vMerge/>
            <w:tcBorders>
              <w:left w:val="single" w:sz="12" w:space="0" w:color="000000" w:themeColor="text1"/>
              <w:right w:val="single" w:sz="12" w:space="0" w:color="000000" w:themeColor="text1"/>
            </w:tcBorders>
          </w:tcPr>
          <w:p w14:paraId="3E5C6EE8" w14:textId="77777777" w:rsidR="001B6068" w:rsidRDefault="001B6068" w:rsidP="006A5ED6">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DD766"/>
          </w:tcPr>
          <w:p w14:paraId="7B178F9F" w14:textId="5F5291FB"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i/>
                <w:color w:val="000000"/>
                <w:sz w:val="16"/>
              </w:rPr>
            </w:pPr>
            <w:r w:rsidRPr="001B6068">
              <w:rPr>
                <w:rFonts w:eastAsia="Open Sans" w:cs="Open Sans"/>
                <w:i/>
                <w:color w:val="000000"/>
                <w:sz w:val="16"/>
              </w:rPr>
              <w:t>Normalwerte</w:t>
            </w:r>
            <w:r w:rsidR="0012015D">
              <w:rPr>
                <w:rFonts w:eastAsia="Open Sans" w:cs="Open Sans"/>
                <w:i/>
                <w:color w:val="000000"/>
                <w:sz w:val="16"/>
              </w:rPr>
              <w:t xml:space="preserve"> </w:t>
            </w:r>
            <w:r w:rsidR="00A4163C">
              <w:rPr>
                <w:rFonts w:eastAsia="Open Sans" w:cs="Open Sans"/>
                <w:i/>
                <w:color w:val="000000"/>
                <w:sz w:val="16"/>
              </w:rPr>
              <w:br/>
            </w:r>
            <w:r w:rsidRPr="001B6068">
              <w:rPr>
                <w:rFonts w:eastAsia="Open Sans" w:cs="Open Sans"/>
                <w:i/>
                <w:color w:val="000000"/>
                <w:sz w:val="16"/>
              </w:rPr>
              <w:t>nach Alter</w:t>
            </w:r>
          </w:p>
        </w:tc>
        <w:tc>
          <w:tcPr>
            <w:tcW w:w="2268"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DD766"/>
          </w:tcPr>
          <w:p w14:paraId="51EDC2B1" w14:textId="77777777" w:rsidR="001B6068" w:rsidRPr="0012015D"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Cs/>
                <w:i/>
                <w:iCs/>
                <w:color w:val="000000"/>
                <w:sz w:val="16"/>
              </w:rPr>
            </w:pPr>
            <w:r w:rsidRPr="0012015D">
              <w:rPr>
                <w:rFonts w:eastAsia="Open Sans" w:cs="Open Sans"/>
                <w:bCs/>
                <w:i/>
                <w:iCs/>
                <w:color w:val="000000"/>
                <w:sz w:val="16"/>
              </w:rPr>
              <w:t xml:space="preserve">Ruhepuls </w:t>
            </w:r>
            <w:r w:rsidR="00D065EF" w:rsidRPr="0012015D">
              <w:rPr>
                <w:rFonts w:eastAsia="Open Sans" w:cs="Open Sans"/>
                <w:bCs/>
                <w:i/>
                <w:iCs/>
                <w:color w:val="000000"/>
                <w:sz w:val="16"/>
              </w:rPr>
              <w:br/>
            </w:r>
            <w:r w:rsidRPr="0012015D">
              <w:rPr>
                <w:rFonts w:eastAsia="Open Sans" w:cs="Open Sans"/>
                <w:bCs/>
                <w:i/>
                <w:iCs/>
                <w:color w:val="000000"/>
                <w:sz w:val="16"/>
              </w:rPr>
              <w:t>(Schläge pro Minute)</w:t>
            </w:r>
          </w:p>
        </w:tc>
      </w:tr>
      <w:tr w:rsidR="001B6068" w14:paraId="35FC349D" w14:textId="77777777" w:rsidTr="00A4163C">
        <w:trPr>
          <w:trHeight w:val="340"/>
        </w:trPr>
        <w:tc>
          <w:tcPr>
            <w:tcW w:w="4535" w:type="dxa"/>
            <w:gridSpan w:val="3"/>
            <w:vMerge/>
            <w:tcBorders>
              <w:left w:val="single" w:sz="12" w:space="0" w:color="000000" w:themeColor="text1"/>
              <w:right w:val="single" w:sz="12" w:space="0" w:color="000000" w:themeColor="text1"/>
            </w:tcBorders>
          </w:tcPr>
          <w:p w14:paraId="6D0B4BC7" w14:textId="77777777" w:rsidR="001B6068" w:rsidRDefault="001B6068" w:rsidP="006A5ED6">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670EA5" w14:textId="77777777"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
                <w:color w:val="000000"/>
                <w:sz w:val="16"/>
              </w:rPr>
            </w:pPr>
            <w:r>
              <w:rPr>
                <w:rFonts w:eastAsia="Open Sans" w:cs="Open Sans"/>
                <w:b/>
                <w:color w:val="000000"/>
                <w:sz w:val="16"/>
              </w:rPr>
              <w:t>Neugeborenes</w:t>
            </w:r>
          </w:p>
        </w:tc>
        <w:tc>
          <w:tcPr>
            <w:tcW w:w="2268"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A9CBCC" w14:textId="77777777"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
                <w:color w:val="000000"/>
                <w:sz w:val="16"/>
              </w:rPr>
            </w:pPr>
            <w:r>
              <w:rPr>
                <w:rFonts w:eastAsia="Open Sans" w:cs="Open Sans"/>
                <w:b/>
                <w:color w:val="000000"/>
                <w:sz w:val="16"/>
              </w:rPr>
              <w:t>140</w:t>
            </w:r>
          </w:p>
        </w:tc>
      </w:tr>
      <w:tr w:rsidR="001B6068" w14:paraId="1F67AAB0" w14:textId="77777777" w:rsidTr="00A4163C">
        <w:trPr>
          <w:trHeight w:val="340"/>
        </w:trPr>
        <w:tc>
          <w:tcPr>
            <w:tcW w:w="4535" w:type="dxa"/>
            <w:gridSpan w:val="3"/>
            <w:vMerge/>
            <w:tcBorders>
              <w:left w:val="single" w:sz="12" w:space="0" w:color="000000" w:themeColor="text1"/>
              <w:right w:val="single" w:sz="12" w:space="0" w:color="000000" w:themeColor="text1"/>
            </w:tcBorders>
          </w:tcPr>
          <w:p w14:paraId="277B4D45" w14:textId="77777777" w:rsidR="001B6068" w:rsidRDefault="001B6068" w:rsidP="006A5ED6">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500890" w14:textId="77777777"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
                <w:color w:val="000000"/>
                <w:sz w:val="16"/>
              </w:rPr>
            </w:pPr>
            <w:r>
              <w:rPr>
                <w:rFonts w:eastAsia="Open Sans" w:cs="Open Sans"/>
                <w:b/>
                <w:color w:val="000000"/>
                <w:sz w:val="16"/>
              </w:rPr>
              <w:t>10-jähriges Kind</w:t>
            </w:r>
          </w:p>
        </w:tc>
        <w:tc>
          <w:tcPr>
            <w:tcW w:w="2268"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655480" w14:textId="77777777"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
                <w:color w:val="000000"/>
                <w:sz w:val="16"/>
              </w:rPr>
            </w:pPr>
            <w:r>
              <w:rPr>
                <w:rFonts w:eastAsia="Open Sans" w:cs="Open Sans"/>
                <w:b/>
                <w:color w:val="000000"/>
                <w:sz w:val="16"/>
              </w:rPr>
              <w:t>90</w:t>
            </w:r>
          </w:p>
        </w:tc>
      </w:tr>
      <w:tr w:rsidR="001B6068" w14:paraId="48299B2B" w14:textId="77777777" w:rsidTr="00A4163C">
        <w:trPr>
          <w:trHeight w:val="340"/>
        </w:trPr>
        <w:tc>
          <w:tcPr>
            <w:tcW w:w="4535" w:type="dxa"/>
            <w:gridSpan w:val="3"/>
            <w:vMerge/>
            <w:tcBorders>
              <w:left w:val="single" w:sz="12" w:space="0" w:color="000000" w:themeColor="text1"/>
              <w:bottom w:val="single" w:sz="12" w:space="0" w:color="000000" w:themeColor="text1"/>
              <w:right w:val="single" w:sz="12" w:space="0" w:color="000000" w:themeColor="text1"/>
            </w:tcBorders>
          </w:tcPr>
          <w:p w14:paraId="670BE2E6" w14:textId="77777777" w:rsidR="001B6068" w:rsidRDefault="001B6068" w:rsidP="006A5ED6">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0C7DE7" w14:textId="77777777"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
                <w:color w:val="000000"/>
                <w:sz w:val="16"/>
              </w:rPr>
            </w:pPr>
            <w:r>
              <w:rPr>
                <w:rFonts w:eastAsia="Open Sans" w:cs="Open Sans"/>
                <w:b/>
                <w:color w:val="000000"/>
                <w:sz w:val="16"/>
              </w:rPr>
              <w:t>Erwachsene</w:t>
            </w:r>
          </w:p>
        </w:tc>
        <w:tc>
          <w:tcPr>
            <w:tcW w:w="2268"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046D36B" w14:textId="77777777" w:rsidR="001B6068" w:rsidRPr="001B6068" w:rsidRDefault="001B6068" w:rsidP="00A4163C">
            <w:pPr>
              <w:pBdr>
                <w:top w:val="none" w:sz="4" w:space="0" w:color="000000"/>
                <w:left w:val="none" w:sz="4" w:space="0" w:color="000000"/>
                <w:bottom w:val="none" w:sz="4" w:space="0" w:color="000000"/>
                <w:right w:val="none" w:sz="4" w:space="0" w:color="000000"/>
              </w:pBdr>
              <w:ind w:left="113" w:right="113"/>
              <w:jc w:val="center"/>
              <w:rPr>
                <w:rFonts w:eastAsia="Open Sans" w:cs="Open Sans"/>
                <w:b/>
                <w:color w:val="000000"/>
                <w:sz w:val="16"/>
              </w:rPr>
            </w:pPr>
            <w:r>
              <w:rPr>
                <w:rFonts w:eastAsia="Open Sans" w:cs="Open Sans"/>
                <w:b/>
                <w:color w:val="000000"/>
                <w:sz w:val="16"/>
              </w:rPr>
              <w:t>60-80</w:t>
            </w:r>
          </w:p>
        </w:tc>
      </w:tr>
      <w:tr w:rsidR="00AC5388" w14:paraId="6ACFBB00" w14:textId="77777777" w:rsidTr="001B6068">
        <w:trPr>
          <w:trHeight w:val="130"/>
        </w:trPr>
        <w:tc>
          <w:tcPr>
            <w:tcW w:w="708" w:type="dxa"/>
            <w:tcBorders>
              <w:top w:val="single" w:sz="12" w:space="0" w:color="000000" w:themeColor="text1"/>
              <w:bottom w:val="single" w:sz="12" w:space="0" w:color="000000" w:themeColor="text1"/>
            </w:tcBorders>
            <w:shd w:val="clear" w:color="FFFFFF" w:themeColor="background1" w:fill="FFFFFF" w:themeFill="background1"/>
          </w:tcPr>
          <w:p w14:paraId="7F329EA7" w14:textId="77777777" w:rsidR="00AC5388" w:rsidRDefault="00AC5388">
            <w:pPr>
              <w:spacing w:beforeAutospacing="1" w:afterAutospacing="1" w:line="130" w:lineRule="exact"/>
              <w:contextualSpacing/>
              <w:jc w:val="center"/>
              <w:rPr>
                <w:rFonts w:eastAsia="Open Sans" w:cs="Open Sans"/>
                <w:sz w:val="2"/>
              </w:rPr>
            </w:pPr>
          </w:p>
        </w:tc>
        <w:tc>
          <w:tcPr>
            <w:tcW w:w="6662" w:type="dxa"/>
            <w:gridSpan w:val="5"/>
            <w:tcBorders>
              <w:top w:val="single" w:sz="12" w:space="0" w:color="000000" w:themeColor="text1"/>
              <w:bottom w:val="single" w:sz="12" w:space="0" w:color="000000" w:themeColor="text1"/>
            </w:tcBorders>
            <w:shd w:val="clear" w:color="FFFFFF" w:themeColor="background1" w:fill="FFFFFF" w:themeFill="background1"/>
          </w:tcPr>
          <w:p w14:paraId="53FD6B4C" w14:textId="77777777" w:rsidR="00AC5388" w:rsidRDefault="00AC5388">
            <w:pPr>
              <w:pBdr>
                <w:top w:val="none" w:sz="4" w:space="0" w:color="000000"/>
                <w:left w:val="none" w:sz="4" w:space="0" w:color="000000"/>
                <w:bottom w:val="none" w:sz="4" w:space="0" w:color="000000"/>
                <w:right w:val="none" w:sz="4" w:space="0" w:color="000000"/>
              </w:pBdr>
              <w:spacing w:beforeAutospacing="1" w:afterAutospacing="1" w:line="130" w:lineRule="exact"/>
              <w:ind w:left="113"/>
              <w:rPr>
                <w:rFonts w:eastAsia="Open Sans" w:cs="Open Sans"/>
                <w:color w:val="000000"/>
                <w:sz w:val="2"/>
              </w:rPr>
            </w:pPr>
          </w:p>
        </w:tc>
        <w:tc>
          <w:tcPr>
            <w:tcW w:w="1701" w:type="dxa"/>
            <w:gridSpan w:val="2"/>
            <w:tcBorders>
              <w:top w:val="single" w:sz="12" w:space="0" w:color="000000" w:themeColor="text1"/>
              <w:bottom w:val="single" w:sz="12" w:space="0" w:color="000000" w:themeColor="text1"/>
            </w:tcBorders>
            <w:shd w:val="clear" w:color="FFFFFF" w:themeColor="background1" w:fill="FFFFFF" w:themeFill="background1"/>
          </w:tcPr>
          <w:p w14:paraId="3C0A1B8D" w14:textId="77777777" w:rsidR="00AC5388" w:rsidRDefault="00AC5388" w:rsidP="00D065EF">
            <w:pPr>
              <w:spacing w:before="100" w:beforeAutospacing="1" w:after="100" w:afterAutospacing="1" w:line="130" w:lineRule="exact"/>
              <w:rPr>
                <w:sz w:val="2"/>
              </w:rPr>
            </w:pPr>
          </w:p>
        </w:tc>
      </w:tr>
      <w:tr w:rsidR="00AC5388" w14:paraId="76609506" w14:textId="77777777" w:rsidTr="001B6068">
        <w:trPr>
          <w:trHeight w:val="452"/>
        </w:trPr>
        <w:tc>
          <w:tcPr>
            <w:tcW w:w="708" w:type="dxa"/>
            <w:tcBorders>
              <w:top w:val="single" w:sz="12" w:space="0" w:color="000000" w:themeColor="text1"/>
              <w:left w:val="single" w:sz="12" w:space="0" w:color="000000" w:themeColor="text1"/>
              <w:bottom w:val="single" w:sz="12" w:space="0" w:color="000000"/>
              <w:right w:val="nil"/>
            </w:tcBorders>
            <w:shd w:val="clear" w:color="auto" w:fill="CDD766"/>
            <w:vAlign w:val="center"/>
          </w:tcPr>
          <w:p w14:paraId="3E45D37B" w14:textId="77777777" w:rsidR="00AC5388" w:rsidRDefault="00E85625" w:rsidP="00AE326C">
            <w:pPr>
              <w:spacing w:before="283" w:after="130"/>
              <w:contextualSpacing/>
              <w:jc w:val="center"/>
              <w:rPr>
                <w:rFonts w:eastAsia="Open Sans" w:cs="Open Sans"/>
                <w:sz w:val="32"/>
              </w:rPr>
            </w:pPr>
            <w:r>
              <w:rPr>
                <w:rFonts w:eastAsia="Open Sans" w:cs="Open Sans"/>
                <w:sz w:val="32"/>
              </w:rPr>
              <w:t>2</w:t>
            </w:r>
          </w:p>
        </w:tc>
        <w:tc>
          <w:tcPr>
            <w:tcW w:w="8363" w:type="dxa"/>
            <w:gridSpan w:val="7"/>
            <w:tcBorders>
              <w:top w:val="single" w:sz="12" w:space="0" w:color="000000" w:themeColor="text1"/>
              <w:left w:val="nil"/>
              <w:bottom w:val="single" w:sz="12" w:space="0" w:color="000000"/>
              <w:right w:val="single" w:sz="12" w:space="0" w:color="000000" w:themeColor="text1"/>
            </w:tcBorders>
            <w:shd w:val="clear" w:color="auto" w:fill="CDD766"/>
          </w:tcPr>
          <w:p w14:paraId="17CEDF7E" w14:textId="77777777" w:rsidR="00AC5388" w:rsidRDefault="00E85625" w:rsidP="001B6068">
            <w:pPr>
              <w:spacing w:before="45" w:after="74" w:line="235" w:lineRule="atLeast"/>
              <w:ind w:left="113"/>
              <w:rPr>
                <w:rFonts w:eastAsia="Open Sans" w:cs="Open Sans"/>
              </w:rPr>
            </w:pPr>
            <w:r>
              <w:rPr>
                <w:rFonts w:eastAsia="Open Sans" w:cs="Open Sans"/>
                <w:color w:val="000000"/>
              </w:rPr>
              <w:t xml:space="preserve">Miss deine Sauerstoffsättigung und deinen Puls und notiere dir die Werte auf dem </w:t>
            </w:r>
            <w:r w:rsidR="0020375D">
              <w:rPr>
                <w:rFonts w:ascii="Segoe MDL2 Assets" w:eastAsia="Open Sans" w:hAnsi="Segoe MDL2 Assets" w:cs="Open Sans"/>
                <w:color w:val="000000"/>
              </w:rPr>
              <w:br/>
            </w:r>
            <w:r w:rsidR="0020375D" w:rsidRPr="0020375D">
              <w:rPr>
                <w:rFonts w:eastAsia="Open Sans" w:cs="Open Sans"/>
                <w:b/>
                <w:color w:val="000000"/>
              </w:rPr>
              <w:sym w:font="Webdings" w:char="F038"/>
            </w:r>
            <w:r w:rsidRPr="0020375D">
              <w:rPr>
                <w:rFonts w:eastAsia="Open Sans" w:cs="Open Sans"/>
                <w:b/>
                <w:color w:val="000000"/>
              </w:rPr>
              <w:t>Ergebniszettel</w:t>
            </w:r>
            <w:r>
              <w:rPr>
                <w:rFonts w:eastAsia="Open Sans" w:cs="Open Sans"/>
                <w:color w:val="000000"/>
              </w:rPr>
              <w:t>.  </w:t>
            </w:r>
          </w:p>
        </w:tc>
      </w:tr>
      <w:tr w:rsidR="00AE326C" w14:paraId="687D655E" w14:textId="77777777" w:rsidTr="00E33369">
        <w:trPr>
          <w:trHeight w:val="452"/>
        </w:trPr>
        <w:tc>
          <w:tcPr>
            <w:tcW w:w="7215" w:type="dxa"/>
            <w:gridSpan w:val="5"/>
            <w:tcBorders>
              <w:top w:val="single" w:sz="12" w:space="0" w:color="000000"/>
              <w:left w:val="nil"/>
              <w:bottom w:val="nil"/>
              <w:right w:val="nil"/>
            </w:tcBorders>
          </w:tcPr>
          <w:p w14:paraId="7242067B" w14:textId="77777777" w:rsidR="00AE326C" w:rsidRDefault="00AE326C" w:rsidP="0020375D">
            <w:pPr>
              <w:pBdr>
                <w:top w:val="none" w:sz="4" w:space="0" w:color="000000"/>
                <w:left w:val="none" w:sz="4" w:space="0" w:color="000000"/>
                <w:bottom w:val="none" w:sz="4" w:space="0" w:color="000000"/>
                <w:right w:val="none" w:sz="4" w:space="0" w:color="000000"/>
              </w:pBdr>
              <w:spacing w:before="120" w:after="51" w:line="235" w:lineRule="atLeast"/>
              <w:ind w:left="113" w:right="113"/>
              <w:rPr>
                <w:rFonts w:eastAsia="Open Sans" w:cs="Open Sans"/>
              </w:rPr>
            </w:pPr>
            <w:r>
              <w:rPr>
                <w:rFonts w:eastAsia="Open Sans" w:cs="Open Sans"/>
                <w:b/>
                <w:color w:val="000000"/>
              </w:rPr>
              <w:t>Vorbereitung:</w:t>
            </w:r>
          </w:p>
          <w:p w14:paraId="69FF8DE6" w14:textId="74486C5B" w:rsidR="00AE326C" w:rsidRDefault="00AE326C">
            <w:pPr>
              <w:pBdr>
                <w:top w:val="none" w:sz="4" w:space="0" w:color="000000"/>
                <w:left w:val="none" w:sz="4" w:space="0" w:color="000000"/>
                <w:bottom w:val="none" w:sz="4" w:space="0" w:color="000000"/>
                <w:right w:val="none" w:sz="4" w:space="0" w:color="000000"/>
              </w:pBdr>
              <w:spacing w:after="91" w:line="235" w:lineRule="atLeast"/>
              <w:ind w:left="113" w:right="113"/>
              <w:jc w:val="both"/>
              <w:rPr>
                <w:rFonts w:eastAsia="Open Sans" w:cs="Open Sans"/>
                <w:color w:val="000000"/>
              </w:rPr>
            </w:pPr>
            <w:r>
              <w:rPr>
                <w:rFonts w:eastAsia="Open Sans" w:cs="Open Sans"/>
                <w:color w:val="000000"/>
              </w:rPr>
              <w:t xml:space="preserve">Bevor du mit der Messung beginnst, schaue dir zunächst das </w:t>
            </w:r>
            <w:r>
              <w:rPr>
                <w:rFonts w:eastAsia="Open Sans" w:cs="Open Sans"/>
                <w:b/>
                <w:color w:val="000000"/>
              </w:rPr>
              <w:t xml:space="preserve">Anleitungsvideo </w:t>
            </w:r>
            <w:r>
              <w:rPr>
                <w:rFonts w:eastAsia="Open Sans" w:cs="Open Sans"/>
                <w:color w:val="000000"/>
              </w:rPr>
              <w:t xml:space="preserve">an. Darin wird erklärt, wie du vorgehen und worauf du achten sollst. </w:t>
            </w:r>
          </w:p>
          <w:p w14:paraId="0BF39C15" w14:textId="77777777" w:rsidR="00AE326C" w:rsidRDefault="00AE326C">
            <w:pPr>
              <w:ind w:left="113" w:right="113"/>
              <w:rPr>
                <w:rFonts w:eastAsia="Open Sans" w:cs="Open Sans"/>
              </w:rPr>
            </w:pPr>
            <w:r>
              <w:rPr>
                <w:rFonts w:eastAsia="Open Sans" w:cs="Open Sans"/>
                <w:b/>
                <w:color w:val="000000"/>
              </w:rPr>
              <w:t>Durchführung:</w:t>
            </w:r>
          </w:p>
        </w:tc>
        <w:tc>
          <w:tcPr>
            <w:tcW w:w="1856" w:type="dxa"/>
            <w:gridSpan w:val="3"/>
            <w:tcBorders>
              <w:top w:val="single" w:sz="12" w:space="0" w:color="000000"/>
              <w:left w:val="nil"/>
              <w:bottom w:val="nil"/>
              <w:right w:val="nil"/>
            </w:tcBorders>
            <w:vAlign w:val="center"/>
          </w:tcPr>
          <w:p w14:paraId="1BB777D8" w14:textId="14E08D2F" w:rsidR="001B6068" w:rsidRDefault="001113D2" w:rsidP="00E33369">
            <w:pPr>
              <w:ind w:right="113"/>
              <w:jc w:val="right"/>
              <w:rPr>
                <w:rFonts w:eastAsia="Open Sans" w:cs="Open Sans"/>
              </w:rPr>
            </w:pPr>
            <w:r>
              <w:rPr>
                <w:rFonts w:eastAsia="Open Sans" w:cs="Open Sans"/>
                <w:noProof/>
                <w:lang w:eastAsia="de-DE"/>
              </w:rPr>
              <w:drawing>
                <wp:inline distT="0" distB="0" distL="0" distR="0" wp14:anchorId="05950351" wp14:editId="14BC8736">
                  <wp:extent cx="720970" cy="720970"/>
                  <wp:effectExtent l="0" t="0" r="3175"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1">
                            <a:extLst>
                              <a:ext uri="{28A0092B-C50C-407E-A947-70E740481C1C}">
                                <a14:useLocalDpi xmlns:a14="http://schemas.microsoft.com/office/drawing/2010/main" val="0"/>
                              </a:ext>
                            </a:extLst>
                          </a:blip>
                          <a:stretch>
                            <a:fillRect/>
                          </a:stretch>
                        </pic:blipFill>
                        <pic:spPr>
                          <a:xfrm>
                            <a:off x="0" y="0"/>
                            <a:ext cx="723812" cy="723812"/>
                          </a:xfrm>
                          <a:prstGeom prst="rect">
                            <a:avLst/>
                          </a:prstGeom>
                        </pic:spPr>
                      </pic:pic>
                    </a:graphicData>
                  </a:graphic>
                </wp:inline>
              </w:drawing>
            </w:r>
          </w:p>
        </w:tc>
      </w:tr>
      <w:tr w:rsidR="00AC5388" w14:paraId="1947B204" w14:textId="77777777" w:rsidTr="001B6068">
        <w:trPr>
          <w:trHeight w:val="452"/>
        </w:trPr>
        <w:tc>
          <w:tcPr>
            <w:tcW w:w="9071" w:type="dxa"/>
            <w:gridSpan w:val="8"/>
            <w:tcBorders>
              <w:top w:val="nil"/>
              <w:left w:val="nil"/>
              <w:bottom w:val="nil"/>
              <w:right w:val="nil"/>
            </w:tcBorders>
          </w:tcPr>
          <w:p w14:paraId="2DA6C76D" w14:textId="77777777" w:rsidR="00AC5388" w:rsidRDefault="00E85625" w:rsidP="009D732A">
            <w:pPr>
              <w:pStyle w:val="Listenabsatz"/>
              <w:numPr>
                <w:ilvl w:val="0"/>
                <w:numId w:val="6"/>
              </w:numPr>
              <w:pBdr>
                <w:top w:val="none" w:sz="4" w:space="0" w:color="000000"/>
                <w:left w:val="none" w:sz="4" w:space="0" w:color="000000"/>
                <w:bottom w:val="none" w:sz="4" w:space="0" w:color="000000"/>
                <w:right w:val="none" w:sz="4" w:space="0" w:color="000000"/>
              </w:pBdr>
              <w:spacing w:line="235" w:lineRule="atLeast"/>
              <w:ind w:left="552" w:right="113" w:hanging="439"/>
              <w:jc w:val="both"/>
              <w:rPr>
                <w:rFonts w:eastAsia="Open Sans" w:cs="Open Sans"/>
              </w:rPr>
            </w:pPr>
            <w:r>
              <w:rPr>
                <w:rFonts w:eastAsia="Open Sans" w:cs="Open Sans"/>
                <w:color w:val="000000"/>
              </w:rPr>
              <w:t xml:space="preserve">Klippe das eingeschaltete Pulsoximeter auf einen deiner Finger. Die Messung erfolgt dann durch das Pulsoximeter automatisch. </w:t>
            </w:r>
          </w:p>
          <w:p w14:paraId="723D793C" w14:textId="74F0D761" w:rsidR="00AC5388" w:rsidRDefault="00E85625" w:rsidP="009D732A">
            <w:pPr>
              <w:pStyle w:val="Listenabsatz"/>
              <w:numPr>
                <w:ilvl w:val="0"/>
                <w:numId w:val="6"/>
              </w:numPr>
              <w:pBdr>
                <w:top w:val="none" w:sz="4" w:space="0" w:color="000000"/>
                <w:left w:val="none" w:sz="4" w:space="0" w:color="000000"/>
                <w:bottom w:val="none" w:sz="4" w:space="0" w:color="000000"/>
                <w:right w:val="none" w:sz="4" w:space="0" w:color="000000"/>
              </w:pBdr>
              <w:spacing w:line="235" w:lineRule="atLeast"/>
              <w:ind w:left="552" w:right="113" w:hanging="439"/>
              <w:jc w:val="both"/>
              <w:rPr>
                <w:rFonts w:eastAsia="Open Sans" w:cs="Open Sans"/>
                <w:color w:val="000000"/>
              </w:rPr>
            </w:pPr>
            <w:r>
              <w:rPr>
                <w:rFonts w:eastAsia="Open Sans" w:cs="Open Sans"/>
                <w:color w:val="000000"/>
              </w:rPr>
              <w:t>Warte einige Sekunden und l</w:t>
            </w:r>
            <w:r w:rsidR="0012015D">
              <w:rPr>
                <w:rFonts w:eastAsia="Open Sans" w:cs="Open Sans"/>
                <w:color w:val="000000"/>
              </w:rPr>
              <w:t xml:space="preserve">ies </w:t>
            </w:r>
            <w:r>
              <w:rPr>
                <w:rFonts w:eastAsia="Open Sans" w:cs="Open Sans"/>
                <w:color w:val="000000"/>
              </w:rPr>
              <w:t>den Wert für die Sauerstoffsättigung und die Herzfrequenz ab. Notiere den Wert auf deinem Ergebniszettel.</w:t>
            </w:r>
          </w:p>
          <w:p w14:paraId="3B60EE6E" w14:textId="1E4DFC7B" w:rsidR="00AC5388" w:rsidRDefault="00800956" w:rsidP="009D732A">
            <w:pPr>
              <w:pStyle w:val="Listenabsatz"/>
              <w:numPr>
                <w:ilvl w:val="0"/>
                <w:numId w:val="6"/>
              </w:numPr>
              <w:pBdr>
                <w:top w:val="none" w:sz="4" w:space="0" w:color="000000"/>
                <w:left w:val="none" w:sz="4" w:space="0" w:color="000000"/>
                <w:bottom w:val="none" w:sz="4" w:space="0" w:color="000000"/>
                <w:right w:val="none" w:sz="4" w:space="0" w:color="000000"/>
              </w:pBdr>
              <w:spacing w:line="235" w:lineRule="atLeast"/>
              <w:ind w:left="552" w:right="113" w:hanging="439"/>
              <w:jc w:val="both"/>
              <w:rPr>
                <w:rFonts w:eastAsia="Open Sans" w:cs="Open Sans"/>
                <w:color w:val="000000"/>
              </w:rPr>
            </w:pPr>
            <w:r>
              <w:rPr>
                <w:rFonts w:eastAsia="Open Sans" w:cs="Open Sans"/>
                <w:color w:val="000000"/>
              </w:rPr>
              <w:t>Miss</w:t>
            </w:r>
            <w:r w:rsidR="00E85625">
              <w:rPr>
                <w:rFonts w:eastAsia="Open Sans" w:cs="Open Sans"/>
                <w:color w:val="000000"/>
              </w:rPr>
              <w:t xml:space="preserve"> deine Sauerstoffsättigung und deine Herzfrequenz nach den folgenden Situationen:</w:t>
            </w:r>
          </w:p>
          <w:p w14:paraId="10A7C0B7" w14:textId="11DB4526" w:rsidR="004E5DDD" w:rsidRDefault="004E5DDD" w:rsidP="009D732A">
            <w:pPr>
              <w:pBdr>
                <w:top w:val="none" w:sz="4" w:space="0" w:color="000000"/>
                <w:left w:val="none" w:sz="4" w:space="0" w:color="000000"/>
                <w:bottom w:val="none" w:sz="4" w:space="0" w:color="000000"/>
                <w:right w:val="none" w:sz="4" w:space="0" w:color="000000"/>
              </w:pBdr>
              <w:spacing w:line="235" w:lineRule="atLeast"/>
              <w:ind w:right="113"/>
              <w:rPr>
                <w:rFonts w:eastAsia="Open Sans" w:cs="Open Sans"/>
              </w:rPr>
            </w:pPr>
            <w:r>
              <w:rPr>
                <w:rFonts w:eastAsia="Open Sans" w:cs="Open Sans"/>
                <w:color w:val="000000"/>
              </w:rPr>
              <w:t xml:space="preserve">                </w:t>
            </w:r>
            <w:r>
              <w:rPr>
                <w:rFonts w:eastAsia="Open Sans" w:cs="Open Sans"/>
                <w:b/>
                <w:color w:val="000000"/>
              </w:rPr>
              <w:t>A</w:t>
            </w:r>
            <w:r>
              <w:rPr>
                <w:rFonts w:eastAsia="Open Sans" w:cs="Open Sans"/>
                <w:color w:val="000000"/>
              </w:rPr>
              <w:t xml:space="preserve">) Im Sitzen   </w:t>
            </w:r>
            <w:r>
              <w:rPr>
                <w:rFonts w:eastAsia="Open Sans" w:cs="Open Sans"/>
                <w:b/>
                <w:color w:val="000000"/>
              </w:rPr>
              <w:t>B</w:t>
            </w:r>
            <w:r>
              <w:rPr>
                <w:rFonts w:eastAsia="Open Sans" w:cs="Open Sans"/>
                <w:color w:val="000000"/>
              </w:rPr>
              <w:t>) Nach 20 Hampelmänner</w:t>
            </w:r>
            <w:r w:rsidR="0012015D">
              <w:rPr>
                <w:rFonts w:eastAsia="Open Sans" w:cs="Open Sans"/>
                <w:color w:val="000000"/>
              </w:rPr>
              <w:t>n</w:t>
            </w:r>
            <w:r>
              <w:rPr>
                <w:rFonts w:eastAsia="Open Sans" w:cs="Open Sans"/>
                <w:color w:val="000000"/>
              </w:rPr>
              <w:t xml:space="preserve">   </w:t>
            </w:r>
            <w:r>
              <w:rPr>
                <w:rFonts w:eastAsia="Open Sans" w:cs="Open Sans"/>
                <w:b/>
                <w:color w:val="000000"/>
              </w:rPr>
              <w:t>C</w:t>
            </w:r>
            <w:r>
              <w:rPr>
                <w:rFonts w:eastAsia="Open Sans" w:cs="Open Sans"/>
                <w:color w:val="000000"/>
              </w:rPr>
              <w:t>) Nach 2 Minuten Hampelmänner</w:t>
            </w:r>
            <w:r w:rsidR="0012015D">
              <w:rPr>
                <w:rFonts w:eastAsia="Open Sans" w:cs="Open Sans"/>
                <w:color w:val="000000"/>
              </w:rPr>
              <w:t>n</w:t>
            </w:r>
          </w:p>
          <w:p w14:paraId="0E98DC4A" w14:textId="40195E26" w:rsidR="00AC5388" w:rsidRDefault="00E85625" w:rsidP="00A4163C">
            <w:pPr>
              <w:pBdr>
                <w:top w:val="none" w:sz="4" w:space="0" w:color="000000"/>
                <w:left w:val="none" w:sz="4" w:space="0" w:color="000000"/>
                <w:bottom w:val="none" w:sz="4" w:space="0" w:color="000000"/>
                <w:right w:val="none" w:sz="4" w:space="0" w:color="000000"/>
              </w:pBdr>
              <w:spacing w:line="235" w:lineRule="atLeast"/>
              <w:ind w:left="552" w:right="113" w:hanging="439"/>
              <w:rPr>
                <w:rFonts w:eastAsia="Open Sans" w:cs="Open Sans"/>
                <w:color w:val="000000"/>
              </w:rPr>
            </w:pPr>
            <w:r>
              <w:rPr>
                <w:rFonts w:eastAsia="Open Sans" w:cs="Open Sans"/>
                <w:b/>
                <w:color w:val="000000"/>
              </w:rPr>
              <w:t>4.</w:t>
            </w:r>
            <w:r w:rsidR="00A4163C">
              <w:rPr>
                <w:rFonts w:eastAsia="Open Sans" w:cs="Open Sans"/>
                <w:b/>
                <w:color w:val="000000"/>
              </w:rPr>
              <w:tab/>
            </w:r>
            <w:r>
              <w:rPr>
                <w:rFonts w:eastAsia="Open Sans" w:cs="Open Sans"/>
                <w:color w:val="000000"/>
              </w:rPr>
              <w:t>Schätze die Zuverlässigkeit deiner Ergebnisse mithilfe des Informationsmaterials ab. Bei fehlerhaften Messungen verwende einen anderen Finger und m</w:t>
            </w:r>
            <w:r w:rsidR="0012015D">
              <w:rPr>
                <w:rFonts w:eastAsia="Open Sans" w:cs="Open Sans"/>
                <w:color w:val="000000"/>
              </w:rPr>
              <w:t>iss</w:t>
            </w:r>
            <w:r>
              <w:rPr>
                <w:rFonts w:eastAsia="Open Sans" w:cs="Open Sans"/>
                <w:color w:val="000000"/>
              </w:rPr>
              <w:t xml:space="preserve"> erneut.</w:t>
            </w:r>
          </w:p>
        </w:tc>
      </w:tr>
      <w:tr w:rsidR="00AC5388" w14:paraId="3751485A" w14:textId="77777777" w:rsidTr="001B6068">
        <w:trPr>
          <w:trHeight w:val="130"/>
        </w:trPr>
        <w:tc>
          <w:tcPr>
            <w:tcW w:w="708" w:type="dxa"/>
            <w:tcBorders>
              <w:top w:val="nil"/>
              <w:bottom w:val="single" w:sz="12" w:space="0" w:color="000000" w:themeColor="text1"/>
            </w:tcBorders>
          </w:tcPr>
          <w:p w14:paraId="6E850098" w14:textId="77777777" w:rsidR="00AC5388" w:rsidRDefault="00AC5388">
            <w:pPr>
              <w:pBdr>
                <w:top w:val="none" w:sz="4" w:space="0" w:color="000000"/>
                <w:left w:val="none" w:sz="4" w:space="0" w:color="000000"/>
                <w:bottom w:val="none" w:sz="4" w:space="0" w:color="000000"/>
                <w:right w:val="none" w:sz="4" w:space="0" w:color="000000"/>
              </w:pBdr>
              <w:spacing w:beforeAutospacing="1" w:afterAutospacing="1" w:line="130" w:lineRule="exact"/>
              <w:jc w:val="center"/>
              <w:rPr>
                <w:rFonts w:ascii="Calibri Light" w:eastAsia="Calibri Light" w:hAnsi="Calibri Light" w:cs="Calibri Light"/>
                <w:color w:val="000000"/>
                <w:sz w:val="2"/>
              </w:rPr>
            </w:pPr>
          </w:p>
        </w:tc>
        <w:tc>
          <w:tcPr>
            <w:tcW w:w="7795" w:type="dxa"/>
            <w:gridSpan w:val="6"/>
            <w:tcBorders>
              <w:top w:val="nil"/>
              <w:bottom w:val="single" w:sz="12" w:space="0" w:color="000000" w:themeColor="text1"/>
            </w:tcBorders>
          </w:tcPr>
          <w:p w14:paraId="7F74A972" w14:textId="77777777" w:rsidR="00AC5388" w:rsidRDefault="00AC5388">
            <w:pPr>
              <w:pBdr>
                <w:top w:val="none" w:sz="4" w:space="0" w:color="000000"/>
                <w:left w:val="none" w:sz="4" w:space="0" w:color="000000"/>
                <w:bottom w:val="none" w:sz="4" w:space="0" w:color="000000"/>
                <w:right w:val="none" w:sz="4" w:space="0" w:color="000000"/>
              </w:pBdr>
              <w:spacing w:beforeAutospacing="1" w:afterAutospacing="1" w:line="130" w:lineRule="exact"/>
              <w:ind w:left="113" w:right="113"/>
              <w:rPr>
                <w:rFonts w:eastAsia="Open Sans" w:cs="Open Sans"/>
                <w:color w:val="000000"/>
                <w:sz w:val="2"/>
              </w:rPr>
            </w:pPr>
          </w:p>
        </w:tc>
        <w:tc>
          <w:tcPr>
            <w:tcW w:w="568" w:type="dxa"/>
            <w:tcBorders>
              <w:top w:val="nil"/>
              <w:bottom w:val="single" w:sz="12" w:space="0" w:color="000000" w:themeColor="text1"/>
            </w:tcBorders>
          </w:tcPr>
          <w:p w14:paraId="39957FB6" w14:textId="77777777" w:rsidR="00AC5388" w:rsidRDefault="00AC5388">
            <w:pPr>
              <w:pBdr>
                <w:top w:val="none" w:sz="4" w:space="0" w:color="000000"/>
                <w:left w:val="none" w:sz="4" w:space="0" w:color="000000"/>
                <w:bottom w:val="none" w:sz="4" w:space="0" w:color="000000"/>
                <w:right w:val="none" w:sz="4" w:space="0" w:color="000000"/>
              </w:pBdr>
              <w:spacing w:line="130" w:lineRule="exact"/>
              <w:rPr>
                <w:rFonts w:ascii="Calibri Light" w:eastAsia="Calibri Light" w:hAnsi="Calibri Light" w:cs="Calibri Light"/>
                <w:color w:val="000000"/>
                <w:sz w:val="2"/>
              </w:rPr>
            </w:pPr>
          </w:p>
        </w:tc>
      </w:tr>
      <w:tr w:rsidR="00AC5388" w14:paraId="007880FD" w14:textId="77777777" w:rsidTr="004E5DDD">
        <w:trPr>
          <w:trHeight w:val="452"/>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4451795D" w14:textId="77777777" w:rsidR="00AC5388" w:rsidRPr="0020375D" w:rsidRDefault="00E85625" w:rsidP="0020375D">
            <w:pPr>
              <w:pBdr>
                <w:top w:val="none" w:sz="4" w:space="0" w:color="000000"/>
                <w:left w:val="none" w:sz="4" w:space="0" w:color="000000"/>
                <w:bottom w:val="none" w:sz="4" w:space="0" w:color="000000"/>
                <w:right w:val="none" w:sz="4" w:space="0" w:color="000000"/>
              </w:pBdr>
              <w:spacing w:line="235" w:lineRule="atLeast"/>
              <w:jc w:val="center"/>
              <w:rPr>
                <w:rFonts w:eastAsia="Calibri Light" w:cs="Open Sans"/>
                <w:color w:val="000000"/>
                <w:sz w:val="32"/>
              </w:rPr>
            </w:pPr>
            <w:r w:rsidRPr="0020375D">
              <w:rPr>
                <w:rFonts w:eastAsia="Calibri Light" w:cs="Open Sans"/>
                <w:color w:val="000000"/>
                <w:sz w:val="32"/>
              </w:rPr>
              <w:t>3</w:t>
            </w:r>
          </w:p>
        </w:tc>
        <w:tc>
          <w:tcPr>
            <w:tcW w:w="8363" w:type="dxa"/>
            <w:gridSpan w:val="7"/>
            <w:tcBorders>
              <w:top w:val="single" w:sz="12" w:space="0" w:color="000000" w:themeColor="text1"/>
              <w:bottom w:val="single" w:sz="12" w:space="0" w:color="000000" w:themeColor="text1"/>
              <w:right w:val="single" w:sz="12" w:space="0" w:color="000000" w:themeColor="text1"/>
            </w:tcBorders>
            <w:shd w:val="clear" w:color="auto" w:fill="CDD766"/>
          </w:tcPr>
          <w:p w14:paraId="04A9C85E" w14:textId="77777777" w:rsidR="00AC5388" w:rsidRDefault="00E85625" w:rsidP="0020375D">
            <w:pPr>
              <w:pBdr>
                <w:top w:val="none" w:sz="4" w:space="0" w:color="000000"/>
                <w:left w:val="none" w:sz="4" w:space="0" w:color="000000"/>
                <w:bottom w:val="none" w:sz="4" w:space="0" w:color="000000"/>
                <w:right w:val="none" w:sz="4" w:space="0" w:color="000000"/>
              </w:pBdr>
              <w:spacing w:before="85" w:after="85" w:line="235" w:lineRule="atLeast"/>
              <w:ind w:left="113" w:right="113"/>
              <w:jc w:val="both"/>
            </w:pPr>
            <w:r>
              <w:rPr>
                <w:rFonts w:eastAsia="Open Sans" w:cs="Open Sans"/>
                <w:color w:val="000000"/>
              </w:rPr>
              <w:t xml:space="preserve">Was kannst du bei deinen Werten </w:t>
            </w:r>
            <w:r w:rsidR="0020375D">
              <w:rPr>
                <w:rFonts w:eastAsia="Open Sans" w:cs="Open Sans"/>
                <w:color w:val="000000"/>
              </w:rPr>
              <w:t>b</w:t>
            </w:r>
            <w:r>
              <w:rPr>
                <w:rFonts w:eastAsia="Open Sans" w:cs="Open Sans"/>
                <w:color w:val="000000"/>
              </w:rPr>
              <w:t>eobachten? Beschreibe mögliche Auffälligkeiten und versuche diese mithilfe der Informationen des Textes „Welche Herzfrequenzen ents</w:t>
            </w:r>
            <w:r w:rsidR="0020375D">
              <w:rPr>
                <w:rFonts w:eastAsia="Open Sans" w:cs="Open Sans"/>
                <w:color w:val="000000"/>
              </w:rPr>
              <w:t>prechen der Norm?“ zu erläutern (</w:t>
            </w:r>
            <w:r w:rsidR="0020375D" w:rsidRPr="0020375D">
              <w:rPr>
                <w:rFonts w:eastAsia="Open Sans" w:cs="Open Sans"/>
                <w:b/>
                <w:color w:val="000000"/>
              </w:rPr>
              <w:sym w:font="Webdings" w:char="F038"/>
            </w:r>
            <w:r w:rsidR="0020375D" w:rsidRPr="0020375D">
              <w:rPr>
                <w:rFonts w:eastAsia="Open Sans" w:cs="Open Sans"/>
                <w:b/>
                <w:color w:val="000000"/>
              </w:rPr>
              <w:t>Ergebniszettel</w:t>
            </w:r>
            <w:r w:rsidR="0020375D" w:rsidRPr="0020375D">
              <w:rPr>
                <w:rFonts w:eastAsia="Open Sans" w:cs="Open Sans"/>
                <w:color w:val="000000"/>
              </w:rPr>
              <w:t>)</w:t>
            </w:r>
            <w:r w:rsidR="0020375D">
              <w:rPr>
                <w:rFonts w:eastAsia="Open Sans" w:cs="Open Sans"/>
                <w:color w:val="000000"/>
              </w:rPr>
              <w:t>.</w:t>
            </w:r>
          </w:p>
        </w:tc>
      </w:tr>
    </w:tbl>
    <w:p w14:paraId="29F91E49" w14:textId="77777777" w:rsidR="004E5DDD" w:rsidRDefault="004E5DDD" w:rsidP="004E5DDD">
      <w:pPr>
        <w:pBdr>
          <w:top w:val="none" w:sz="4" w:space="0" w:color="000000"/>
          <w:left w:val="none" w:sz="4" w:space="0" w:color="000000"/>
          <w:bottom w:val="none" w:sz="4" w:space="0" w:color="000000"/>
          <w:right w:val="none" w:sz="4" w:space="0" w:color="000000"/>
        </w:pBdr>
        <w:spacing w:after="0" w:line="235" w:lineRule="atLeast"/>
        <w:jc w:val="both"/>
        <w:rPr>
          <w:rFonts w:ascii="Open Sans" w:eastAsia="Open Sans" w:hAnsi="Open Sans" w:cs="Open Sans"/>
          <w:b/>
          <w:color w:val="000000"/>
          <w:sz w:val="20"/>
        </w:rPr>
      </w:pPr>
    </w:p>
    <w:tbl>
      <w:tblPr>
        <w:tblStyle w:val="Tabellenraster"/>
        <w:tblW w:w="90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8175"/>
        <w:gridCol w:w="425"/>
      </w:tblGrid>
      <w:tr w:rsidR="004E5DDD" w14:paraId="1D0B4C9B" w14:textId="77777777" w:rsidTr="009D732A">
        <w:tc>
          <w:tcPr>
            <w:tcW w:w="236" w:type="dxa"/>
            <w:tcBorders>
              <w:top w:val="single" w:sz="4" w:space="0" w:color="CDD766"/>
              <w:bottom w:val="nil"/>
            </w:tcBorders>
            <w:shd w:val="clear" w:color="auto" w:fill="CDD766"/>
          </w:tcPr>
          <w:p w14:paraId="550BAF16" w14:textId="77777777" w:rsidR="004E5DDD" w:rsidRPr="004E5DDD" w:rsidRDefault="004E5DDD" w:rsidP="004E5DDD">
            <w:pPr>
              <w:spacing w:after="120" w:line="235" w:lineRule="atLeast"/>
              <w:jc w:val="both"/>
              <w:rPr>
                <w:rFonts w:ascii="Open Sans" w:eastAsia="Open Sans" w:hAnsi="Open Sans" w:cs="Open Sans"/>
                <w:sz w:val="20"/>
              </w:rPr>
            </w:pPr>
          </w:p>
        </w:tc>
        <w:tc>
          <w:tcPr>
            <w:tcW w:w="236" w:type="dxa"/>
            <w:tcBorders>
              <w:top w:val="single" w:sz="4" w:space="0" w:color="CDD766"/>
              <w:bottom w:val="nil"/>
            </w:tcBorders>
            <w:shd w:val="clear" w:color="auto" w:fill="CDD766"/>
          </w:tcPr>
          <w:p w14:paraId="3C48B8CB" w14:textId="77777777" w:rsidR="004E5DDD" w:rsidRPr="004E5DDD" w:rsidRDefault="004E5DDD" w:rsidP="004E5DDD">
            <w:pPr>
              <w:spacing w:after="120" w:line="235" w:lineRule="atLeast"/>
              <w:jc w:val="both"/>
              <w:rPr>
                <w:rFonts w:ascii="Open Sans" w:eastAsia="Open Sans" w:hAnsi="Open Sans" w:cs="Open Sans"/>
                <w:sz w:val="20"/>
              </w:rPr>
            </w:pPr>
          </w:p>
        </w:tc>
        <w:tc>
          <w:tcPr>
            <w:tcW w:w="8175" w:type="dxa"/>
            <w:tcBorders>
              <w:top w:val="single" w:sz="4" w:space="0" w:color="CDD766"/>
              <w:bottom w:val="nil"/>
            </w:tcBorders>
            <w:vAlign w:val="center"/>
          </w:tcPr>
          <w:p w14:paraId="4CE62527" w14:textId="77777777" w:rsidR="004E5DDD" w:rsidRPr="004E5DDD" w:rsidRDefault="004E5DDD" w:rsidP="009D732A">
            <w:pPr>
              <w:jc w:val="center"/>
              <w:rPr>
                <w:rFonts w:ascii="Open Sans" w:eastAsia="Open Sans" w:hAnsi="Open Sans" w:cs="Open Sans"/>
                <w:sz w:val="20"/>
              </w:rPr>
            </w:pPr>
            <w:r>
              <w:rPr>
                <w:rFonts w:ascii="Open Sans" w:eastAsia="Open Sans" w:hAnsi="Open Sans" w:cs="Open Sans"/>
                <w:b/>
                <w:color w:val="000000"/>
                <w:sz w:val="20"/>
              </w:rPr>
              <w:t>Welche Herzfrequenzen entsprechen der Norm?</w:t>
            </w:r>
          </w:p>
        </w:tc>
        <w:tc>
          <w:tcPr>
            <w:tcW w:w="425" w:type="dxa"/>
            <w:tcBorders>
              <w:top w:val="single" w:sz="4" w:space="0" w:color="CDD766"/>
              <w:bottom w:val="nil"/>
            </w:tcBorders>
            <w:shd w:val="clear" w:color="auto" w:fill="CDD766"/>
          </w:tcPr>
          <w:p w14:paraId="342C281A" w14:textId="77777777" w:rsidR="004E5DDD" w:rsidRPr="004E5DDD" w:rsidRDefault="004E5DDD" w:rsidP="004E5DDD">
            <w:pPr>
              <w:spacing w:after="120" w:line="235" w:lineRule="atLeast"/>
              <w:jc w:val="both"/>
              <w:rPr>
                <w:rFonts w:ascii="Open Sans" w:eastAsia="Open Sans" w:hAnsi="Open Sans" w:cs="Open Sans"/>
                <w:sz w:val="20"/>
              </w:rPr>
            </w:pPr>
          </w:p>
        </w:tc>
      </w:tr>
      <w:tr w:rsidR="004E5DDD" w14:paraId="1C739B7F" w14:textId="77777777" w:rsidTr="009D732A">
        <w:tc>
          <w:tcPr>
            <w:tcW w:w="236" w:type="dxa"/>
            <w:tcBorders>
              <w:top w:val="nil"/>
              <w:bottom w:val="nil"/>
            </w:tcBorders>
            <w:shd w:val="clear" w:color="auto" w:fill="CDD766"/>
          </w:tcPr>
          <w:p w14:paraId="5586A402" w14:textId="77777777" w:rsidR="004E5DDD" w:rsidRPr="004E5DDD" w:rsidRDefault="004E5DDD" w:rsidP="004E5DDD">
            <w:pPr>
              <w:spacing w:line="235" w:lineRule="atLeast"/>
              <w:jc w:val="both"/>
              <w:rPr>
                <w:rFonts w:ascii="Open Sans" w:eastAsia="Open Sans" w:hAnsi="Open Sans" w:cs="Open Sans"/>
                <w:b/>
                <w:color w:val="000000"/>
                <w:sz w:val="12"/>
              </w:rPr>
            </w:pPr>
          </w:p>
        </w:tc>
        <w:tc>
          <w:tcPr>
            <w:tcW w:w="236" w:type="dxa"/>
            <w:tcBorders>
              <w:top w:val="nil"/>
              <w:bottom w:val="nil"/>
            </w:tcBorders>
          </w:tcPr>
          <w:p w14:paraId="294EC86E" w14:textId="77777777" w:rsidR="004E5DDD" w:rsidRPr="004E5DDD" w:rsidRDefault="004E5DDD" w:rsidP="004E5DDD">
            <w:pPr>
              <w:spacing w:line="235" w:lineRule="atLeast"/>
              <w:jc w:val="both"/>
              <w:rPr>
                <w:rFonts w:ascii="Open Sans" w:eastAsia="Open Sans" w:hAnsi="Open Sans" w:cs="Open Sans"/>
                <w:b/>
                <w:color w:val="000000"/>
                <w:sz w:val="12"/>
              </w:rPr>
            </w:pPr>
          </w:p>
        </w:tc>
        <w:tc>
          <w:tcPr>
            <w:tcW w:w="8600" w:type="dxa"/>
            <w:gridSpan w:val="2"/>
            <w:tcBorders>
              <w:top w:val="nil"/>
              <w:bottom w:val="nil"/>
            </w:tcBorders>
          </w:tcPr>
          <w:p w14:paraId="4E6BE66C" w14:textId="70B398A2" w:rsidR="004E5DDD" w:rsidRPr="004E5DDD" w:rsidRDefault="004E5DDD" w:rsidP="00B81DA1">
            <w:pPr>
              <w:spacing w:line="235" w:lineRule="atLeast"/>
              <w:jc w:val="both"/>
              <w:rPr>
                <w:rFonts w:ascii="Open Sans" w:eastAsia="Open Sans" w:hAnsi="Open Sans" w:cs="Open Sans"/>
                <w:b/>
                <w:color w:val="000000"/>
                <w:sz w:val="20"/>
              </w:rPr>
            </w:pPr>
            <w:r w:rsidRPr="004E5DDD">
              <w:rPr>
                <w:rFonts w:ascii="Open Sans" w:hAnsi="Open Sans" w:cs="Open Sans"/>
                <w:sz w:val="20"/>
              </w:rPr>
              <w:t xml:space="preserve">Die Herzfrequenz ist altersabhängig und kann durch viele äußere </w:t>
            </w:r>
            <w:r w:rsidR="00B81DA1">
              <w:rPr>
                <w:rFonts w:ascii="Open Sans" w:hAnsi="Open Sans" w:cs="Open Sans"/>
                <w:sz w:val="20"/>
              </w:rPr>
              <w:t>Faktoren</w:t>
            </w:r>
            <w:r w:rsidR="00B81DA1" w:rsidRPr="004E5DDD">
              <w:rPr>
                <w:rFonts w:ascii="Open Sans" w:hAnsi="Open Sans" w:cs="Open Sans"/>
                <w:sz w:val="20"/>
              </w:rPr>
              <w:t xml:space="preserve"> </w:t>
            </w:r>
            <w:r w:rsidRPr="004E5DDD">
              <w:rPr>
                <w:rFonts w:ascii="Open Sans" w:hAnsi="Open Sans" w:cs="Open Sans"/>
                <w:sz w:val="20"/>
              </w:rPr>
              <w:t xml:space="preserve">beeinflusst werden. In der Regel werden 60 bis 80 bpm in Ruhe als normale Herzfrequenz bezeichnet. Ist der Herzschlag deutlich verlangsamt bei unter 60 bpm spricht man von einer </w:t>
            </w:r>
            <w:r w:rsidRPr="004E5DDD">
              <w:rPr>
                <w:rFonts w:ascii="Open Sans" w:hAnsi="Open Sans" w:cs="Open Sans"/>
                <w:b/>
                <w:sz w:val="20"/>
              </w:rPr>
              <w:t>Bradykardie</w:t>
            </w:r>
            <w:r w:rsidRPr="004E5DDD">
              <w:rPr>
                <w:rFonts w:ascii="Open Sans" w:hAnsi="Open Sans" w:cs="Open Sans"/>
                <w:sz w:val="20"/>
              </w:rPr>
              <w:t xml:space="preserve">. Bei einer solchen anhaltenden Herzrhythmusstörung kann es zu einer Mangelversorgung des Körpers mit Blut und Sauerstoff kommen, die sich durch Schwindel, Erschöpfung oder Atemnot bemerkbar machen können. Als </w:t>
            </w:r>
            <w:r w:rsidRPr="004E5DDD">
              <w:rPr>
                <w:rFonts w:ascii="Open Sans" w:hAnsi="Open Sans" w:cs="Open Sans"/>
                <w:b/>
                <w:sz w:val="20"/>
              </w:rPr>
              <w:t>Tachykardie</w:t>
            </w:r>
            <w:r w:rsidRPr="004E5DDD">
              <w:rPr>
                <w:rFonts w:ascii="Open Sans" w:hAnsi="Open Sans" w:cs="Open Sans"/>
                <w:sz w:val="20"/>
              </w:rPr>
              <w:t xml:space="preserve"> bezeichnet man eine Herzfrequenz von mehr als 100 bpm. Unter gewissen Umständen ist eine erhöhte Herzfrequenz jedoch normal oder sogar notwendig. Bei körperlicher Belastung, z.B. beim Sport, benötigen die ausführenden Muskeln mehr Energie, </w:t>
            </w:r>
            <w:r w:rsidR="0012015D">
              <w:rPr>
                <w:rFonts w:ascii="Open Sans" w:hAnsi="Open Sans" w:cs="Open Sans"/>
                <w:sz w:val="20"/>
              </w:rPr>
              <w:t>w</w:t>
            </w:r>
            <w:r w:rsidRPr="004E5DDD">
              <w:rPr>
                <w:rFonts w:ascii="Open Sans" w:hAnsi="Open Sans" w:cs="Open Sans"/>
                <w:sz w:val="20"/>
              </w:rPr>
              <w:t>as zu einem erhöhten Sauerstoff- und Nährstoffbedarf führt. Dieser Bedarf kann nicht unter den Atem- und Kreislaufvoraussetzungen im normalen Ruhezustand gedeckt werden. Es wird somit mehr Sauerstoff benötigt</w:t>
            </w:r>
            <w:r w:rsidR="0012015D">
              <w:rPr>
                <w:rFonts w:ascii="Open Sans" w:hAnsi="Open Sans" w:cs="Open Sans"/>
                <w:sz w:val="20"/>
              </w:rPr>
              <w:t>,</w:t>
            </w:r>
            <w:r w:rsidRPr="004E5DDD">
              <w:rPr>
                <w:rFonts w:ascii="Open Sans" w:hAnsi="Open Sans" w:cs="Open Sans"/>
                <w:sz w:val="20"/>
              </w:rPr>
              <w:t xml:space="preserve"> als zu Beginn der körperlichen Aktivität vorhanden ist. Da die Sauerstoffsättigung bereits im Ruhezustand beinahe gedeckt ist und nicht mehr gesteigert werden kann, werden Kreislauf- und Atemfunktion dem Bedarf angepasst. Die Herz- und Atemfrequenz steigt. Allerdings kann eine Tachykardie auch ernste körperliche Ursachen haben und in Kammer- oder Vorhofflimmern übergehen, die lebensbedrohlich sind. Neben der Herzfrequenz kann auch der </w:t>
            </w:r>
            <w:r w:rsidRPr="004E5DDD">
              <w:rPr>
                <w:rFonts w:ascii="Open Sans" w:hAnsi="Open Sans" w:cs="Open Sans"/>
                <w:b/>
                <w:sz w:val="20"/>
              </w:rPr>
              <w:t>Herzrhythmus</w:t>
            </w:r>
            <w:r w:rsidRPr="004E5DDD">
              <w:rPr>
                <w:rFonts w:ascii="Open Sans" w:hAnsi="Open Sans" w:cs="Open Sans"/>
                <w:sz w:val="20"/>
              </w:rPr>
              <w:t xml:space="preserve"> abweichen. Beispielsweise können innerhalb des normalen Rhythmus zwischendurch zusätzliche Schläge auftreten, die als </w:t>
            </w:r>
            <w:r w:rsidRPr="004E5DDD">
              <w:rPr>
                <w:rFonts w:ascii="Open Sans" w:hAnsi="Open Sans" w:cs="Open Sans"/>
                <w:b/>
                <w:sz w:val="20"/>
              </w:rPr>
              <w:t xml:space="preserve">Extrasystolen </w:t>
            </w:r>
            <w:r w:rsidRPr="004E5DDD">
              <w:rPr>
                <w:rFonts w:ascii="Open Sans" w:hAnsi="Open Sans" w:cs="Open Sans"/>
                <w:sz w:val="20"/>
              </w:rPr>
              <w:t>bezeichnet werden.</w:t>
            </w:r>
          </w:p>
        </w:tc>
      </w:tr>
    </w:tbl>
    <w:p w14:paraId="1A211DF2" w14:textId="77777777" w:rsidR="00AC5388" w:rsidRDefault="00AC5388" w:rsidP="009D732A">
      <w:pPr>
        <w:pStyle w:val="BU04Flieext"/>
        <w:spacing w:before="0" w:after="0" w:line="240" w:lineRule="auto"/>
      </w:pPr>
    </w:p>
    <w:tbl>
      <w:tblPr>
        <w:tblStyle w:val="BUTabellenrasterohneKontur"/>
        <w:tblW w:w="9072" w:type="dxa"/>
        <w:tblLayout w:type="fixed"/>
        <w:tblLook w:val="04A0" w:firstRow="1" w:lastRow="0" w:firstColumn="1" w:lastColumn="0" w:noHBand="0" w:noVBand="1"/>
      </w:tblPr>
      <w:tblGrid>
        <w:gridCol w:w="708"/>
        <w:gridCol w:w="7795"/>
        <w:gridCol w:w="569"/>
      </w:tblGrid>
      <w:tr w:rsidR="00AC5388" w14:paraId="176CECFC" w14:textId="77777777" w:rsidTr="004E5DDD">
        <w:trPr>
          <w:trHeight w:val="714"/>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03869958" w14:textId="77777777" w:rsidR="00AC5388" w:rsidRDefault="00E85625" w:rsidP="0020375D">
            <w:pPr>
              <w:pStyle w:val="BU04Flieext"/>
              <w:spacing w:before="0" w:after="0"/>
              <w:jc w:val="center"/>
              <w:rPr>
                <w:rFonts w:eastAsia="Open Sans" w:cs="Open Sans"/>
                <w:sz w:val="32"/>
              </w:rPr>
            </w:pPr>
            <w:r>
              <w:rPr>
                <w:rFonts w:eastAsia="Open Sans" w:cs="Open Sans"/>
                <w:sz w:val="32"/>
                <w:lang w:eastAsia="de-DE"/>
                <w14:textOutline w14:w="0" w14:cap="rnd" w14:cmpd="sng" w14:algn="ctr">
                  <w14:noFill/>
                  <w14:prstDash w14:val="solid"/>
                  <w14:bevel/>
                </w14:textOutline>
              </w:rPr>
              <w:t>4</w:t>
            </w:r>
          </w:p>
        </w:tc>
        <w:tc>
          <w:tcPr>
            <w:tcW w:w="8364" w:type="dxa"/>
            <w:gridSpan w:val="2"/>
            <w:tcBorders>
              <w:top w:val="single" w:sz="12" w:space="0" w:color="000000" w:themeColor="text1"/>
              <w:bottom w:val="single" w:sz="12" w:space="0" w:color="000000" w:themeColor="text1"/>
              <w:right w:val="single" w:sz="12" w:space="0" w:color="000000" w:themeColor="text1"/>
            </w:tcBorders>
            <w:shd w:val="clear" w:color="auto" w:fill="CDD766"/>
          </w:tcPr>
          <w:p w14:paraId="5DB582EF" w14:textId="6432532C" w:rsidR="00AC5388" w:rsidRDefault="00E85625" w:rsidP="00B81DA1">
            <w:pPr>
              <w:pBdr>
                <w:top w:val="none" w:sz="4" w:space="0" w:color="000000"/>
                <w:left w:val="none" w:sz="4" w:space="0" w:color="000000"/>
                <w:bottom w:val="none" w:sz="4" w:space="0" w:color="000000"/>
                <w:right w:val="none" w:sz="4" w:space="0" w:color="000000"/>
              </w:pBdr>
              <w:spacing w:before="57" w:after="102" w:line="235" w:lineRule="atLeast"/>
              <w:ind w:left="113" w:right="113"/>
              <w:jc w:val="both"/>
              <w:rPr>
                <w:rFonts w:eastAsia="Open Sans" w:cs="Open Sans"/>
              </w:rPr>
            </w:pPr>
            <w:r>
              <w:rPr>
                <w:rFonts w:eastAsia="Open Sans" w:cs="Open Sans"/>
                <w:color w:val="000000"/>
              </w:rPr>
              <w:t xml:space="preserve">Auf dem Pulsoximeter konntest du deine Pulskurve erkennen. Im Text werden mögliche Herzrhythmusstörungen beschrieben, </w:t>
            </w:r>
            <w:r w:rsidR="00B81DA1">
              <w:rPr>
                <w:rFonts w:eastAsia="Open Sans" w:cs="Open Sans"/>
                <w:color w:val="000000"/>
              </w:rPr>
              <w:t xml:space="preserve">deren </w:t>
            </w:r>
            <w:r>
              <w:rPr>
                <w:rFonts w:eastAsia="Open Sans" w:cs="Open Sans"/>
                <w:color w:val="000000"/>
              </w:rPr>
              <w:t xml:space="preserve">Pulskurven auf dem </w:t>
            </w:r>
            <w:r w:rsidR="0012015D" w:rsidRPr="0020375D">
              <w:rPr>
                <w:rFonts w:eastAsia="Open Sans" w:cs="Open Sans"/>
                <w:b/>
                <w:color w:val="000000"/>
              </w:rPr>
              <w:sym w:font="Webdings" w:char="F038"/>
            </w:r>
            <w:r w:rsidR="0012015D" w:rsidRPr="0020375D">
              <w:rPr>
                <w:rFonts w:eastAsia="Open Sans" w:cs="Open Sans"/>
                <w:b/>
                <w:color w:val="000000"/>
              </w:rPr>
              <w:t>Ergebniszettel</w:t>
            </w:r>
            <w:r>
              <w:rPr>
                <w:rFonts w:eastAsia="Open Sans" w:cs="Open Sans"/>
                <w:color w:val="000000"/>
              </w:rPr>
              <w:t xml:space="preserve"> skizziert sind. Ordne den Pulskurven die passende Bezeichnung zu.</w:t>
            </w:r>
          </w:p>
        </w:tc>
      </w:tr>
      <w:tr w:rsidR="00AC5388" w14:paraId="4A38C572" w14:textId="77777777" w:rsidTr="009D732A">
        <w:trPr>
          <w:trHeight w:val="113"/>
        </w:trPr>
        <w:tc>
          <w:tcPr>
            <w:tcW w:w="708" w:type="dxa"/>
            <w:tcBorders>
              <w:top w:val="single" w:sz="12" w:space="0" w:color="000000" w:themeColor="text1"/>
              <w:bottom w:val="single" w:sz="12" w:space="0" w:color="000000" w:themeColor="text1"/>
            </w:tcBorders>
            <w:vAlign w:val="center"/>
          </w:tcPr>
          <w:p w14:paraId="48CC3113" w14:textId="77777777" w:rsidR="00AC5388" w:rsidRDefault="00AC5388" w:rsidP="0020375D">
            <w:pPr>
              <w:pStyle w:val="BU04Flieext"/>
              <w:spacing w:before="0" w:after="0" w:line="158" w:lineRule="exact"/>
              <w:jc w:val="center"/>
              <w:rPr>
                <w:sz w:val="2"/>
                <w14:textOutline w14:w="0" w14:cap="rnd" w14:cmpd="sng" w14:algn="ctr">
                  <w14:noFill/>
                  <w14:prstDash w14:val="solid"/>
                  <w14:bevel/>
                </w14:textOutline>
              </w:rPr>
            </w:pPr>
          </w:p>
        </w:tc>
        <w:tc>
          <w:tcPr>
            <w:tcW w:w="7795" w:type="dxa"/>
            <w:tcBorders>
              <w:top w:val="single" w:sz="12" w:space="0" w:color="000000" w:themeColor="text1"/>
              <w:bottom w:val="single" w:sz="12" w:space="0" w:color="000000" w:themeColor="text1"/>
            </w:tcBorders>
          </w:tcPr>
          <w:p w14:paraId="5C838236" w14:textId="77777777" w:rsidR="00AC5388" w:rsidRDefault="00AC5388">
            <w:pPr>
              <w:pBdr>
                <w:top w:val="none" w:sz="4" w:space="0" w:color="000000"/>
                <w:left w:val="none" w:sz="4" w:space="0" w:color="000000"/>
                <w:bottom w:val="none" w:sz="4" w:space="0" w:color="000000"/>
                <w:right w:val="none" w:sz="4" w:space="0" w:color="000000"/>
              </w:pBdr>
              <w:spacing w:line="158" w:lineRule="exact"/>
              <w:ind w:left="113" w:right="170"/>
              <w:rPr>
                <w:rFonts w:eastAsia="Open Sans" w:cs="Open Sans"/>
                <w:color w:val="000000"/>
                <w:sz w:val="2"/>
              </w:rPr>
            </w:pPr>
          </w:p>
        </w:tc>
        <w:tc>
          <w:tcPr>
            <w:tcW w:w="569" w:type="dxa"/>
            <w:tcBorders>
              <w:top w:val="single" w:sz="12" w:space="0" w:color="000000" w:themeColor="text1"/>
              <w:bottom w:val="single" w:sz="12" w:space="0" w:color="000000" w:themeColor="text1"/>
            </w:tcBorders>
          </w:tcPr>
          <w:p w14:paraId="3C27496E" w14:textId="77777777" w:rsidR="00AC5388" w:rsidRDefault="00AC5388">
            <w:pPr>
              <w:pStyle w:val="BU04Flieext"/>
              <w:spacing w:before="0" w:after="0" w:line="158" w:lineRule="exact"/>
              <w:rPr>
                <w:sz w:val="2"/>
                <w14:textOutline w14:w="0" w14:cap="rnd" w14:cmpd="sng" w14:algn="ctr">
                  <w14:noFill/>
                  <w14:prstDash w14:val="solid"/>
                  <w14:bevel/>
                </w14:textOutline>
              </w:rPr>
            </w:pPr>
          </w:p>
        </w:tc>
      </w:tr>
      <w:tr w:rsidR="00AC5388" w14:paraId="7B3B5FD0" w14:textId="77777777" w:rsidTr="004E5DDD">
        <w:trPr>
          <w:trHeight w:val="703"/>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7EFB8100" w14:textId="77777777" w:rsidR="00AC5388" w:rsidRDefault="00E85625" w:rsidP="0020375D">
            <w:pPr>
              <w:pStyle w:val="BU04Flieext"/>
              <w:spacing w:before="0" w:after="0"/>
              <w:jc w:val="center"/>
              <w:rPr>
                <w:sz w:val="32"/>
                <w:lang w:eastAsia="de-DE"/>
                <w14:textOutline w14:w="0" w14:cap="rnd" w14:cmpd="sng" w14:algn="ctr">
                  <w14:noFill/>
                  <w14:prstDash w14:val="solid"/>
                  <w14:bevel/>
                </w14:textOutline>
              </w:rPr>
            </w:pPr>
            <w:r>
              <w:rPr>
                <w:sz w:val="32"/>
                <w:lang w:eastAsia="de-DE"/>
                <w14:textOutline w14:w="0" w14:cap="rnd" w14:cmpd="sng" w14:algn="ctr">
                  <w14:noFill/>
                  <w14:prstDash w14:val="solid"/>
                  <w14:bevel/>
                </w14:textOutline>
              </w:rPr>
              <w:t>5</w:t>
            </w:r>
          </w:p>
        </w:tc>
        <w:tc>
          <w:tcPr>
            <w:tcW w:w="8364" w:type="dxa"/>
            <w:gridSpan w:val="2"/>
            <w:tcBorders>
              <w:top w:val="single" w:sz="12" w:space="0" w:color="000000" w:themeColor="text1"/>
              <w:bottom w:val="single" w:sz="12" w:space="0" w:color="000000" w:themeColor="text1"/>
              <w:right w:val="single" w:sz="12" w:space="0" w:color="000000" w:themeColor="text1"/>
            </w:tcBorders>
            <w:shd w:val="clear" w:color="auto" w:fill="CDD766"/>
          </w:tcPr>
          <w:p w14:paraId="1190CDFF" w14:textId="112A1271" w:rsidR="00AC5388" w:rsidRDefault="00E85625" w:rsidP="009D732A">
            <w:pPr>
              <w:pBdr>
                <w:top w:val="none" w:sz="4" w:space="0" w:color="000000"/>
                <w:left w:val="none" w:sz="4" w:space="0" w:color="000000"/>
                <w:bottom w:val="none" w:sz="4" w:space="0" w:color="000000"/>
                <w:right w:val="none" w:sz="4" w:space="0" w:color="000000"/>
              </w:pBdr>
              <w:tabs>
                <w:tab w:val="left" w:pos="5657"/>
              </w:tabs>
              <w:spacing w:before="102" w:after="62" w:line="235" w:lineRule="atLeast"/>
              <w:ind w:left="113" w:right="170"/>
              <w:jc w:val="both"/>
              <w:rPr>
                <w:rFonts w:eastAsia="Open Sans" w:cs="Open Sans"/>
              </w:rPr>
            </w:pPr>
            <w:r>
              <w:rPr>
                <w:rFonts w:eastAsia="Open Sans" w:cs="Open Sans"/>
                <w:color w:val="000000"/>
              </w:rPr>
              <w:t>Lies den T</w:t>
            </w:r>
            <w:r w:rsidR="009D732A">
              <w:rPr>
                <w:rFonts w:eastAsia="Open Sans" w:cs="Open Sans"/>
                <w:color w:val="000000"/>
              </w:rPr>
              <w:t>ext „Sauerstoffmangel im Blut?“. D</w:t>
            </w:r>
            <w:r>
              <w:rPr>
                <w:rFonts w:eastAsia="Open Sans" w:cs="Open Sans"/>
                <w:color w:val="000000"/>
              </w:rPr>
              <w:t>efiniere Hypoxämie und nenne mögliche Ursachen</w:t>
            </w:r>
            <w:r w:rsidR="0012015D">
              <w:rPr>
                <w:rFonts w:eastAsia="Open Sans" w:cs="Open Sans"/>
                <w:color w:val="000000"/>
              </w:rPr>
              <w:t xml:space="preserve"> (</w:t>
            </w:r>
            <w:r w:rsidR="0012015D" w:rsidRPr="0020375D">
              <w:rPr>
                <w:rFonts w:eastAsia="Open Sans" w:cs="Open Sans"/>
                <w:b/>
                <w:color w:val="000000"/>
              </w:rPr>
              <w:sym w:font="Webdings" w:char="F038"/>
            </w:r>
            <w:r w:rsidR="0012015D" w:rsidRPr="0020375D">
              <w:rPr>
                <w:rFonts w:eastAsia="Open Sans" w:cs="Open Sans"/>
                <w:b/>
                <w:color w:val="000000"/>
              </w:rPr>
              <w:t>Ergebniszettel</w:t>
            </w:r>
            <w:r w:rsidR="0012015D">
              <w:rPr>
                <w:rFonts w:eastAsia="Open Sans" w:cs="Open Sans"/>
                <w:color w:val="000000"/>
              </w:rPr>
              <w:t>)</w:t>
            </w:r>
            <w:r>
              <w:rPr>
                <w:rFonts w:eastAsia="Open Sans" w:cs="Open Sans"/>
                <w:color w:val="000000"/>
              </w:rPr>
              <w:t>.</w:t>
            </w:r>
          </w:p>
        </w:tc>
      </w:tr>
    </w:tbl>
    <w:p w14:paraId="2FD7A6E6" w14:textId="77777777" w:rsidR="009D732A" w:rsidRDefault="009D732A" w:rsidP="009D732A">
      <w:pPr>
        <w:pBdr>
          <w:top w:val="none" w:sz="4" w:space="0" w:color="000000"/>
          <w:left w:val="none" w:sz="4" w:space="0" w:color="000000"/>
          <w:bottom w:val="none" w:sz="4" w:space="0" w:color="000000"/>
          <w:right w:val="none" w:sz="4" w:space="0" w:color="000000"/>
        </w:pBdr>
        <w:spacing w:after="0" w:line="240" w:lineRule="auto"/>
        <w:rPr>
          <w:rFonts w:ascii="Open Sans" w:eastAsia="Open Sans" w:hAnsi="Open Sans" w:cs="Open Sans"/>
          <w:b/>
          <w:color w:val="000000"/>
          <w:sz w:val="20"/>
        </w:rPr>
      </w:pPr>
    </w:p>
    <w:tbl>
      <w:tblPr>
        <w:tblStyle w:val="Tabellenraster"/>
        <w:tblW w:w="90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8175"/>
        <w:gridCol w:w="425"/>
      </w:tblGrid>
      <w:tr w:rsidR="009D732A" w14:paraId="5175C1CD" w14:textId="77777777" w:rsidTr="009D732A">
        <w:tc>
          <w:tcPr>
            <w:tcW w:w="236" w:type="dxa"/>
            <w:tcBorders>
              <w:top w:val="single" w:sz="4" w:space="0" w:color="CDD766"/>
              <w:bottom w:val="nil"/>
            </w:tcBorders>
            <w:shd w:val="clear" w:color="auto" w:fill="CDD766"/>
          </w:tcPr>
          <w:p w14:paraId="7F2A949A" w14:textId="77777777" w:rsidR="009D732A" w:rsidRPr="004E5DDD" w:rsidRDefault="009D732A" w:rsidP="000A27A5">
            <w:pPr>
              <w:spacing w:after="120" w:line="235" w:lineRule="atLeast"/>
              <w:jc w:val="both"/>
              <w:rPr>
                <w:rFonts w:ascii="Open Sans" w:eastAsia="Open Sans" w:hAnsi="Open Sans" w:cs="Open Sans"/>
                <w:sz w:val="20"/>
              </w:rPr>
            </w:pPr>
          </w:p>
        </w:tc>
        <w:tc>
          <w:tcPr>
            <w:tcW w:w="236" w:type="dxa"/>
            <w:tcBorders>
              <w:top w:val="single" w:sz="4" w:space="0" w:color="CDD766"/>
              <w:bottom w:val="nil"/>
            </w:tcBorders>
            <w:shd w:val="clear" w:color="auto" w:fill="CDD766"/>
          </w:tcPr>
          <w:p w14:paraId="1F93C9FD" w14:textId="77777777" w:rsidR="009D732A" w:rsidRPr="004E5DDD" w:rsidRDefault="009D732A" w:rsidP="000A27A5">
            <w:pPr>
              <w:spacing w:after="120" w:line="235" w:lineRule="atLeast"/>
              <w:jc w:val="both"/>
              <w:rPr>
                <w:rFonts w:ascii="Open Sans" w:eastAsia="Open Sans" w:hAnsi="Open Sans" w:cs="Open Sans"/>
                <w:sz w:val="20"/>
              </w:rPr>
            </w:pPr>
          </w:p>
        </w:tc>
        <w:tc>
          <w:tcPr>
            <w:tcW w:w="8175" w:type="dxa"/>
            <w:tcBorders>
              <w:top w:val="single" w:sz="4" w:space="0" w:color="CDD766"/>
              <w:bottom w:val="single" w:sz="4" w:space="0" w:color="CDD766"/>
            </w:tcBorders>
            <w:vAlign w:val="center"/>
          </w:tcPr>
          <w:p w14:paraId="03B8B413" w14:textId="0448A99B" w:rsidR="009D732A" w:rsidRPr="004E5DDD" w:rsidRDefault="009D732A" w:rsidP="000A27A5">
            <w:pPr>
              <w:jc w:val="center"/>
              <w:rPr>
                <w:rFonts w:ascii="Open Sans" w:eastAsia="Open Sans" w:hAnsi="Open Sans" w:cs="Open Sans"/>
                <w:sz w:val="20"/>
              </w:rPr>
            </w:pPr>
            <w:r>
              <w:rPr>
                <w:rFonts w:ascii="Open Sans" w:eastAsia="Open Sans" w:hAnsi="Open Sans" w:cs="Open Sans"/>
                <w:b/>
                <w:color w:val="000000"/>
                <w:sz w:val="20"/>
              </w:rPr>
              <w:t>Sauerstoffmangel im Blut</w:t>
            </w:r>
            <w:r w:rsidR="00A74A57">
              <w:rPr>
                <w:rFonts w:ascii="Open Sans" w:eastAsia="Open Sans" w:hAnsi="Open Sans" w:cs="Open Sans"/>
                <w:b/>
                <w:color w:val="000000"/>
                <w:sz w:val="20"/>
              </w:rPr>
              <w:t>?</w:t>
            </w:r>
          </w:p>
        </w:tc>
        <w:tc>
          <w:tcPr>
            <w:tcW w:w="425" w:type="dxa"/>
            <w:tcBorders>
              <w:top w:val="single" w:sz="4" w:space="0" w:color="CDD766"/>
              <w:bottom w:val="nil"/>
            </w:tcBorders>
            <w:shd w:val="clear" w:color="auto" w:fill="CDD766"/>
          </w:tcPr>
          <w:p w14:paraId="5FE0E31D" w14:textId="77777777" w:rsidR="009D732A" w:rsidRPr="004E5DDD" w:rsidRDefault="009D732A" w:rsidP="000A27A5">
            <w:pPr>
              <w:spacing w:after="120" w:line="235" w:lineRule="atLeast"/>
              <w:jc w:val="both"/>
              <w:rPr>
                <w:rFonts w:ascii="Open Sans" w:eastAsia="Open Sans" w:hAnsi="Open Sans" w:cs="Open Sans"/>
                <w:sz w:val="20"/>
              </w:rPr>
            </w:pPr>
          </w:p>
        </w:tc>
      </w:tr>
      <w:tr w:rsidR="009D732A" w14:paraId="455B785E" w14:textId="77777777" w:rsidTr="009D732A">
        <w:tblPrEx>
          <w:tblBorders>
            <w:top w:val="none" w:sz="0" w:space="0" w:color="auto"/>
            <w:bottom w:val="none" w:sz="0" w:space="0" w:color="auto"/>
          </w:tblBorders>
        </w:tblPrEx>
        <w:tc>
          <w:tcPr>
            <w:tcW w:w="236" w:type="dxa"/>
            <w:shd w:val="clear" w:color="auto" w:fill="CDD766"/>
          </w:tcPr>
          <w:p w14:paraId="2D98AF63" w14:textId="77777777" w:rsidR="009D732A" w:rsidRPr="004E5DDD" w:rsidRDefault="009D732A" w:rsidP="000A27A5">
            <w:pPr>
              <w:spacing w:line="235" w:lineRule="atLeast"/>
              <w:jc w:val="both"/>
              <w:rPr>
                <w:rFonts w:ascii="Open Sans" w:eastAsia="Open Sans" w:hAnsi="Open Sans" w:cs="Open Sans"/>
                <w:b/>
                <w:color w:val="000000"/>
                <w:sz w:val="12"/>
              </w:rPr>
            </w:pPr>
          </w:p>
        </w:tc>
        <w:tc>
          <w:tcPr>
            <w:tcW w:w="236" w:type="dxa"/>
          </w:tcPr>
          <w:p w14:paraId="558D419B" w14:textId="77777777" w:rsidR="009D732A" w:rsidRPr="004E5DDD" w:rsidRDefault="009D732A" w:rsidP="000A27A5">
            <w:pPr>
              <w:spacing w:line="235" w:lineRule="atLeast"/>
              <w:jc w:val="both"/>
              <w:rPr>
                <w:rFonts w:ascii="Open Sans" w:eastAsia="Open Sans" w:hAnsi="Open Sans" w:cs="Open Sans"/>
                <w:b/>
                <w:color w:val="000000"/>
                <w:sz w:val="12"/>
              </w:rPr>
            </w:pPr>
          </w:p>
        </w:tc>
        <w:tc>
          <w:tcPr>
            <w:tcW w:w="8600" w:type="dxa"/>
            <w:gridSpan w:val="2"/>
          </w:tcPr>
          <w:p w14:paraId="271AAC94" w14:textId="77777777" w:rsidR="009D732A" w:rsidRPr="004E5DDD" w:rsidRDefault="009D732A" w:rsidP="000A27A5">
            <w:pPr>
              <w:spacing w:line="235" w:lineRule="atLeast"/>
              <w:jc w:val="both"/>
              <w:rPr>
                <w:rFonts w:ascii="Open Sans" w:eastAsia="Open Sans" w:hAnsi="Open Sans" w:cs="Open Sans"/>
                <w:b/>
                <w:color w:val="000000"/>
                <w:sz w:val="20"/>
              </w:rPr>
            </w:pPr>
            <w:r>
              <w:rPr>
                <w:rFonts w:ascii="Open Sans" w:eastAsia="Open Sans" w:hAnsi="Open Sans" w:cs="Open Sans"/>
                <w:color w:val="000000"/>
                <w:sz w:val="20"/>
              </w:rPr>
              <w:t xml:space="preserve">Die Sauerstoffsättigung liegt im Normbereich zwischen 94 und 98%. Ist der Wert geringer, spricht man von einem </w:t>
            </w:r>
            <w:r>
              <w:rPr>
                <w:rFonts w:ascii="Open Sans" w:eastAsia="Open Sans" w:hAnsi="Open Sans" w:cs="Open Sans"/>
                <w:b/>
                <w:color w:val="000000"/>
                <w:sz w:val="20"/>
              </w:rPr>
              <w:t>Sauerstoffmangel im Blut</w:t>
            </w:r>
            <w:r>
              <w:rPr>
                <w:rFonts w:ascii="Open Sans" w:eastAsia="Open Sans" w:hAnsi="Open Sans" w:cs="Open Sans"/>
                <w:color w:val="000000"/>
                <w:sz w:val="20"/>
              </w:rPr>
              <w:t xml:space="preserve">, der sogenannten </w:t>
            </w:r>
            <w:r>
              <w:rPr>
                <w:rFonts w:ascii="Open Sans" w:eastAsia="Open Sans" w:hAnsi="Open Sans" w:cs="Open Sans"/>
                <w:b/>
                <w:color w:val="000000"/>
                <w:sz w:val="20"/>
              </w:rPr>
              <w:t>Hypoxämie</w:t>
            </w:r>
            <w:r>
              <w:rPr>
                <w:rFonts w:ascii="Open Sans" w:eastAsia="Open Sans" w:hAnsi="Open Sans" w:cs="Open Sans"/>
                <w:color w:val="000000"/>
                <w:sz w:val="20"/>
              </w:rPr>
              <w:t xml:space="preserve">. Bemerkbar macht sich die Hypoxämie zum Beispiel durch Schwindel oder Schwächegefühl. Je nach Dauer des Zustands kann eine Hypoxämie zur Beschleunigung der Atmung und der Herzfrequenz, zur Bewusstlosigkeit bis hin zu </w:t>
            </w:r>
            <w:r>
              <w:rPr>
                <w:rFonts w:ascii="Open Sans" w:eastAsia="Open Sans" w:hAnsi="Open Sans" w:cs="Open Sans"/>
                <w:b/>
                <w:color w:val="000000"/>
                <w:sz w:val="20"/>
              </w:rPr>
              <w:t>schweren Organschäden</w:t>
            </w:r>
            <w:r>
              <w:rPr>
                <w:rFonts w:ascii="Open Sans" w:eastAsia="Open Sans" w:hAnsi="Open Sans" w:cs="Open Sans"/>
                <w:color w:val="000000"/>
                <w:sz w:val="20"/>
              </w:rPr>
              <w:t xml:space="preserve"> führen. Sauerstoffmangel im Blut kann viele Ursachen haben: Zum Beispiel kann ein verminderter Sauerstoffgehalt in der Umgebungsluft oder eine Blutarmut zu einer </w:t>
            </w:r>
            <w:r>
              <w:rPr>
                <w:rFonts w:ascii="Open Sans" w:eastAsia="Open Sans" w:hAnsi="Open Sans" w:cs="Open Sans"/>
                <w:b/>
                <w:color w:val="000000"/>
                <w:sz w:val="20"/>
              </w:rPr>
              <w:t>Hypoxämie</w:t>
            </w:r>
            <w:r>
              <w:rPr>
                <w:rFonts w:ascii="Open Sans" w:eastAsia="Open Sans" w:hAnsi="Open Sans" w:cs="Open Sans"/>
                <w:color w:val="000000"/>
                <w:sz w:val="20"/>
              </w:rPr>
              <w:t xml:space="preserve"> führen. Befindet sich aufgrund einer Lungenkrankheit zu wenig Sauerstoff im Blut, kann weniger Hämoglobin mit Sauerstoff beladen werden und die Sauerstoffsättigung im Blut sinkt. Dies ist zum Beispiel bei </w:t>
            </w:r>
            <w:r>
              <w:rPr>
                <w:rFonts w:ascii="Open Sans" w:eastAsia="Open Sans" w:hAnsi="Open Sans" w:cs="Open Sans"/>
                <w:b/>
                <w:color w:val="000000"/>
                <w:sz w:val="20"/>
              </w:rPr>
              <w:t xml:space="preserve">Asthma </w:t>
            </w:r>
            <w:r>
              <w:rPr>
                <w:rFonts w:ascii="Open Sans" w:eastAsia="Open Sans" w:hAnsi="Open Sans" w:cs="Open Sans"/>
                <w:color w:val="000000"/>
                <w:sz w:val="20"/>
              </w:rPr>
              <w:t xml:space="preserve">oder auch bei der </w:t>
            </w:r>
            <w:r>
              <w:rPr>
                <w:rFonts w:ascii="Open Sans" w:eastAsia="Open Sans" w:hAnsi="Open Sans" w:cs="Open Sans"/>
                <w:b/>
                <w:color w:val="000000"/>
                <w:sz w:val="20"/>
              </w:rPr>
              <w:t>chronisch obstruktiven Lungenerkrankung (COPD</w:t>
            </w:r>
            <w:r>
              <w:rPr>
                <w:rFonts w:ascii="Open Sans" w:eastAsia="Open Sans" w:hAnsi="Open Sans" w:cs="Open Sans"/>
                <w:color w:val="000000"/>
                <w:sz w:val="20"/>
              </w:rPr>
              <w:t>) der Fall, die jeweils zu Gewebeänderungen der Lunge führen.</w:t>
            </w:r>
          </w:p>
        </w:tc>
      </w:tr>
    </w:tbl>
    <w:p w14:paraId="61257661" w14:textId="77777777" w:rsidR="00AC5388" w:rsidRPr="009D732A" w:rsidRDefault="00E85625" w:rsidP="009D732A">
      <w:pPr>
        <w:pBdr>
          <w:top w:val="none" w:sz="4" w:space="0" w:color="000000"/>
          <w:left w:val="none" w:sz="4" w:space="0" w:color="000000"/>
          <w:bottom w:val="none" w:sz="4" w:space="0" w:color="000000"/>
          <w:right w:val="none" w:sz="4" w:space="0" w:color="000000"/>
        </w:pBdr>
        <w:spacing w:after="0" w:line="240" w:lineRule="auto"/>
        <w:ind w:left="284"/>
        <w:jc w:val="both"/>
        <w:rPr>
          <w:sz w:val="8"/>
        </w:rPr>
      </w:pPr>
      <w:r w:rsidRPr="009D732A">
        <w:rPr>
          <w:sz w:val="8"/>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9D732A" w14:paraId="2A2F2B5A" w14:textId="77777777" w:rsidTr="000A27A5">
        <w:trPr>
          <w:trHeight w:val="397"/>
        </w:trPr>
        <w:tc>
          <w:tcPr>
            <w:tcW w:w="1261" w:type="dxa"/>
            <w:vAlign w:val="center"/>
          </w:tcPr>
          <w:p w14:paraId="753B44F8" w14:textId="77777777" w:rsidR="009D732A" w:rsidRDefault="009D732A" w:rsidP="000A27A5">
            <w:pPr>
              <w:pStyle w:val="BU02Autor"/>
              <w:spacing w:before="0" w:line="240" w:lineRule="auto"/>
            </w:pPr>
            <w:r>
              <w:lastRenderedPageBreak/>
              <w:t>M1</w:t>
            </w:r>
          </w:p>
        </w:tc>
        <w:tc>
          <w:tcPr>
            <w:tcW w:w="5103" w:type="dxa"/>
            <w:vAlign w:val="center"/>
          </w:tcPr>
          <w:p w14:paraId="7DD1E736" w14:textId="77777777" w:rsidR="009D732A" w:rsidRDefault="006A5ED6" w:rsidP="000A27A5">
            <w:pPr>
              <w:pStyle w:val="BU02Autor"/>
              <w:spacing w:before="0" w:line="240" w:lineRule="auto"/>
            </w:pPr>
            <w:r>
              <w:t>Ergebniszettel</w:t>
            </w:r>
          </w:p>
        </w:tc>
        <w:tc>
          <w:tcPr>
            <w:tcW w:w="2676" w:type="dxa"/>
            <w:vAlign w:val="center"/>
          </w:tcPr>
          <w:p w14:paraId="789FEC0A" w14:textId="77777777" w:rsidR="009D732A" w:rsidRDefault="009D732A" w:rsidP="000A27A5">
            <w:pPr>
              <w:pStyle w:val="BU02Autor"/>
              <w:spacing w:before="0" w:line="240" w:lineRule="auto"/>
            </w:pPr>
            <w:r>
              <w:t>Datum:</w:t>
            </w:r>
          </w:p>
        </w:tc>
      </w:tr>
    </w:tbl>
    <w:p w14:paraId="6E9EEEF0" w14:textId="77777777" w:rsidR="00AC5388" w:rsidRDefault="00E85625" w:rsidP="009D732A">
      <w:pPr>
        <w:pStyle w:val="BU03berschrift1Ebene"/>
        <w:numPr>
          <w:ilvl w:val="0"/>
          <w:numId w:val="0"/>
        </w:numPr>
        <w:spacing w:before="240" w:after="120"/>
      </w:pPr>
      <w:r>
        <w:t>Analyse des Pulses und der Sauerstoffsättigung</w:t>
      </w:r>
    </w:p>
    <w:tbl>
      <w:tblPr>
        <w:tblStyle w:val="Tabellenraster"/>
        <w:tblW w:w="0" w:type="auto"/>
        <w:tblLook w:val="04A0" w:firstRow="1" w:lastRow="0" w:firstColumn="1" w:lastColumn="0" w:noHBand="0" w:noVBand="1"/>
      </w:tblPr>
      <w:tblGrid>
        <w:gridCol w:w="552"/>
        <w:gridCol w:w="3119"/>
        <w:gridCol w:w="2977"/>
        <w:gridCol w:w="2392"/>
      </w:tblGrid>
      <w:tr w:rsidR="00C464EA" w14:paraId="5265987A" w14:textId="77777777" w:rsidTr="00E1471E">
        <w:trPr>
          <w:trHeight w:val="397"/>
        </w:trPr>
        <w:tc>
          <w:tcPr>
            <w:tcW w:w="552" w:type="dxa"/>
            <w:tcBorders>
              <w:top w:val="single" w:sz="12" w:space="0" w:color="000000"/>
              <w:left w:val="single" w:sz="12" w:space="0" w:color="000000"/>
            </w:tcBorders>
            <w:shd w:val="clear" w:color="auto" w:fill="CDD766"/>
            <w:vAlign w:val="center"/>
          </w:tcPr>
          <w:p w14:paraId="624165D2" w14:textId="77777777" w:rsidR="00C464EA" w:rsidRPr="00C464EA" w:rsidRDefault="00C464EA" w:rsidP="00C464EA">
            <w:pPr>
              <w:spacing w:before="34"/>
              <w:jc w:val="center"/>
              <w:rPr>
                <w:rFonts w:ascii="Open Sans" w:eastAsia="Open Sans" w:hAnsi="Open Sans" w:cs="Open Sans"/>
                <w:sz w:val="20"/>
                <w:lang w:val="en-US"/>
              </w:rPr>
            </w:pPr>
            <w:r w:rsidRPr="00C464EA">
              <w:rPr>
                <w:rFonts w:ascii="Open Sans" w:eastAsia="Open Sans" w:hAnsi="Open Sans" w:cs="Open Sans"/>
                <w:sz w:val="24"/>
                <w:lang w:val="en-US"/>
              </w:rPr>
              <w:t>2</w:t>
            </w:r>
          </w:p>
        </w:tc>
        <w:tc>
          <w:tcPr>
            <w:tcW w:w="3119" w:type="dxa"/>
            <w:tcBorders>
              <w:top w:val="single" w:sz="12" w:space="0" w:color="000000"/>
              <w:left w:val="single" w:sz="12" w:space="0" w:color="000000"/>
            </w:tcBorders>
            <w:shd w:val="clear" w:color="auto" w:fill="CDD766"/>
            <w:vAlign w:val="center"/>
          </w:tcPr>
          <w:p w14:paraId="01EC1437" w14:textId="77777777" w:rsidR="00C464EA" w:rsidRDefault="00C464EA" w:rsidP="00C464EA">
            <w:pPr>
              <w:spacing w:before="34"/>
              <w:rPr>
                <w:rFonts w:ascii="Open Sans" w:eastAsia="Open Sans" w:hAnsi="Open Sans" w:cs="Open Sans"/>
                <w:b/>
                <w:sz w:val="20"/>
              </w:rPr>
            </w:pPr>
            <w:r>
              <w:rPr>
                <w:rFonts w:ascii="Open Sans" w:eastAsia="Open Sans" w:hAnsi="Open Sans" w:cs="Open Sans"/>
                <w:b/>
                <w:sz w:val="20"/>
                <w:lang w:val="en-US"/>
              </w:rPr>
              <w:t xml:space="preserve">Versuchssituation </w:t>
            </w:r>
          </w:p>
        </w:tc>
        <w:tc>
          <w:tcPr>
            <w:tcW w:w="2977" w:type="dxa"/>
            <w:tcBorders>
              <w:top w:val="single" w:sz="12" w:space="0" w:color="000000"/>
            </w:tcBorders>
            <w:shd w:val="clear" w:color="auto" w:fill="CDD766"/>
            <w:vAlign w:val="center"/>
          </w:tcPr>
          <w:p w14:paraId="58D03D2C" w14:textId="77777777" w:rsidR="00C464EA" w:rsidRDefault="00C464EA" w:rsidP="00C464EA">
            <w:pPr>
              <w:spacing w:before="34"/>
              <w:rPr>
                <w:rFonts w:ascii="Open Sans" w:eastAsia="Open Sans" w:hAnsi="Open Sans" w:cs="Open Sans"/>
                <w:b/>
                <w:sz w:val="20"/>
              </w:rPr>
            </w:pPr>
            <w:r>
              <w:rPr>
                <w:rFonts w:ascii="Open Sans" w:eastAsia="Open Sans" w:hAnsi="Open Sans" w:cs="Open Sans"/>
                <w:b/>
                <w:color w:val="000000"/>
                <w:sz w:val="20"/>
              </w:rPr>
              <w:t>Sauerstoffsättigung (%)</w:t>
            </w:r>
          </w:p>
        </w:tc>
        <w:tc>
          <w:tcPr>
            <w:tcW w:w="2392" w:type="dxa"/>
            <w:tcBorders>
              <w:top w:val="single" w:sz="12" w:space="0" w:color="000000"/>
              <w:right w:val="single" w:sz="12" w:space="0" w:color="000000"/>
            </w:tcBorders>
            <w:shd w:val="clear" w:color="auto" w:fill="CDD766"/>
            <w:vAlign w:val="center"/>
          </w:tcPr>
          <w:p w14:paraId="47C7ADDB" w14:textId="77777777" w:rsidR="00C464EA" w:rsidRDefault="00C464EA" w:rsidP="00C464EA">
            <w:pPr>
              <w:spacing w:before="34"/>
              <w:rPr>
                <w:rFonts w:ascii="Open Sans" w:eastAsia="Open Sans" w:hAnsi="Open Sans" w:cs="Open Sans"/>
                <w:b/>
                <w:sz w:val="20"/>
              </w:rPr>
            </w:pPr>
            <w:r>
              <w:rPr>
                <w:rFonts w:ascii="Open Sans" w:eastAsia="Open Sans" w:hAnsi="Open Sans" w:cs="Open Sans"/>
                <w:b/>
                <w:color w:val="000000"/>
                <w:sz w:val="20"/>
              </w:rPr>
              <w:t>Herzfrequenz (bpm)</w:t>
            </w:r>
          </w:p>
        </w:tc>
      </w:tr>
      <w:tr w:rsidR="00C464EA" w14:paraId="60F47A5C" w14:textId="77777777" w:rsidTr="00E1471E">
        <w:trPr>
          <w:trHeight w:val="397"/>
        </w:trPr>
        <w:tc>
          <w:tcPr>
            <w:tcW w:w="552" w:type="dxa"/>
            <w:tcBorders>
              <w:left w:val="single" w:sz="12" w:space="0" w:color="000000"/>
            </w:tcBorders>
          </w:tcPr>
          <w:p w14:paraId="1E976C12" w14:textId="77777777" w:rsidR="00C464EA" w:rsidRDefault="00C464EA">
            <w:pPr>
              <w:spacing w:before="34"/>
              <w:rPr>
                <w:rFonts w:ascii="Open Sans" w:eastAsia="Open Sans" w:hAnsi="Open Sans" w:cs="Open Sans"/>
                <w:color w:val="000000"/>
                <w:sz w:val="20"/>
              </w:rPr>
            </w:pPr>
            <w:r>
              <w:rPr>
                <w:rFonts w:ascii="Open Sans" w:eastAsia="Open Sans" w:hAnsi="Open Sans" w:cs="Open Sans"/>
                <w:color w:val="000000"/>
                <w:sz w:val="20"/>
              </w:rPr>
              <w:t>A</w:t>
            </w:r>
          </w:p>
        </w:tc>
        <w:tc>
          <w:tcPr>
            <w:tcW w:w="3119" w:type="dxa"/>
            <w:tcBorders>
              <w:left w:val="single" w:sz="12" w:space="0" w:color="000000"/>
            </w:tcBorders>
          </w:tcPr>
          <w:p w14:paraId="3219A9A9" w14:textId="77777777" w:rsidR="00C464EA" w:rsidRPr="00800956" w:rsidRDefault="00C464EA">
            <w:pPr>
              <w:spacing w:before="34"/>
              <w:rPr>
                <w:rFonts w:ascii="Open Sans" w:eastAsia="Open Sans" w:hAnsi="Open Sans" w:cs="Open Sans"/>
                <w:b/>
                <w:sz w:val="20"/>
              </w:rPr>
            </w:pPr>
            <w:r w:rsidRPr="00800956">
              <w:rPr>
                <w:rFonts w:ascii="Open Sans" w:eastAsia="Open Sans" w:hAnsi="Open Sans" w:cs="Open Sans"/>
                <w:b/>
                <w:color w:val="000000"/>
                <w:sz w:val="20"/>
              </w:rPr>
              <w:t xml:space="preserve">Im Sitzen </w:t>
            </w:r>
          </w:p>
        </w:tc>
        <w:tc>
          <w:tcPr>
            <w:tcW w:w="2977" w:type="dxa"/>
          </w:tcPr>
          <w:p w14:paraId="1D8E77F0" w14:textId="77777777" w:rsidR="00C464EA" w:rsidRDefault="00C464EA">
            <w:pPr>
              <w:rPr>
                <w:rFonts w:ascii="Open Sans" w:eastAsia="Open Sans" w:hAnsi="Open Sans" w:cs="Open Sans"/>
                <w:sz w:val="20"/>
              </w:rPr>
            </w:pPr>
          </w:p>
        </w:tc>
        <w:tc>
          <w:tcPr>
            <w:tcW w:w="2392" w:type="dxa"/>
            <w:tcBorders>
              <w:right w:val="single" w:sz="12" w:space="0" w:color="000000"/>
            </w:tcBorders>
          </w:tcPr>
          <w:p w14:paraId="7D9BE6DC" w14:textId="77777777" w:rsidR="00C464EA" w:rsidRDefault="00C464EA">
            <w:pPr>
              <w:rPr>
                <w:rFonts w:ascii="Open Sans" w:eastAsia="Open Sans" w:hAnsi="Open Sans" w:cs="Open Sans"/>
                <w:sz w:val="20"/>
              </w:rPr>
            </w:pPr>
          </w:p>
        </w:tc>
      </w:tr>
      <w:tr w:rsidR="00C464EA" w14:paraId="2286470F" w14:textId="77777777" w:rsidTr="00E1471E">
        <w:trPr>
          <w:trHeight w:val="397"/>
        </w:trPr>
        <w:tc>
          <w:tcPr>
            <w:tcW w:w="552" w:type="dxa"/>
            <w:tcBorders>
              <w:left w:val="single" w:sz="12" w:space="0" w:color="000000"/>
            </w:tcBorders>
          </w:tcPr>
          <w:p w14:paraId="1E06FFC1" w14:textId="77777777" w:rsidR="00C464EA" w:rsidRDefault="00C464EA">
            <w:pPr>
              <w:spacing w:before="34"/>
              <w:rPr>
                <w:rFonts w:ascii="Open Sans" w:eastAsia="Open Sans" w:hAnsi="Open Sans" w:cs="Open Sans"/>
                <w:color w:val="000000"/>
                <w:sz w:val="20"/>
              </w:rPr>
            </w:pPr>
            <w:r>
              <w:rPr>
                <w:rFonts w:ascii="Open Sans" w:eastAsia="Open Sans" w:hAnsi="Open Sans" w:cs="Open Sans"/>
                <w:color w:val="000000"/>
                <w:sz w:val="20"/>
              </w:rPr>
              <w:t>B</w:t>
            </w:r>
          </w:p>
        </w:tc>
        <w:tc>
          <w:tcPr>
            <w:tcW w:w="3119" w:type="dxa"/>
            <w:tcBorders>
              <w:left w:val="single" w:sz="12" w:space="0" w:color="000000"/>
            </w:tcBorders>
          </w:tcPr>
          <w:p w14:paraId="0D8E4AE9" w14:textId="77777777" w:rsidR="00C464EA" w:rsidRPr="00800956" w:rsidRDefault="00C464EA">
            <w:pPr>
              <w:spacing w:before="34"/>
              <w:rPr>
                <w:rFonts w:ascii="Open Sans" w:eastAsia="Open Sans" w:hAnsi="Open Sans" w:cs="Open Sans"/>
                <w:b/>
                <w:sz w:val="20"/>
              </w:rPr>
            </w:pPr>
            <w:r w:rsidRPr="00800956">
              <w:rPr>
                <w:rFonts w:ascii="Open Sans" w:eastAsia="Open Sans" w:hAnsi="Open Sans" w:cs="Open Sans"/>
                <w:b/>
                <w:color w:val="000000"/>
                <w:sz w:val="20"/>
              </w:rPr>
              <w:t>Nach 20 Hampelmännern</w:t>
            </w:r>
          </w:p>
        </w:tc>
        <w:tc>
          <w:tcPr>
            <w:tcW w:w="2977" w:type="dxa"/>
          </w:tcPr>
          <w:p w14:paraId="26DC7E2D" w14:textId="77777777" w:rsidR="00C464EA" w:rsidRDefault="00C464EA">
            <w:pPr>
              <w:rPr>
                <w:rFonts w:ascii="Open Sans" w:eastAsia="Open Sans" w:hAnsi="Open Sans" w:cs="Open Sans"/>
                <w:sz w:val="20"/>
              </w:rPr>
            </w:pPr>
          </w:p>
        </w:tc>
        <w:tc>
          <w:tcPr>
            <w:tcW w:w="2392" w:type="dxa"/>
            <w:tcBorders>
              <w:right w:val="single" w:sz="12" w:space="0" w:color="000000"/>
            </w:tcBorders>
          </w:tcPr>
          <w:p w14:paraId="73E13A4B" w14:textId="77777777" w:rsidR="00C464EA" w:rsidRDefault="00C464EA">
            <w:pPr>
              <w:rPr>
                <w:rFonts w:ascii="Open Sans" w:eastAsia="Open Sans" w:hAnsi="Open Sans" w:cs="Open Sans"/>
                <w:sz w:val="20"/>
              </w:rPr>
            </w:pPr>
          </w:p>
        </w:tc>
      </w:tr>
      <w:tr w:rsidR="00C464EA" w14:paraId="03198852" w14:textId="77777777" w:rsidTr="00E1471E">
        <w:trPr>
          <w:trHeight w:val="397"/>
        </w:trPr>
        <w:tc>
          <w:tcPr>
            <w:tcW w:w="552" w:type="dxa"/>
            <w:tcBorders>
              <w:left w:val="single" w:sz="12" w:space="0" w:color="000000"/>
            </w:tcBorders>
          </w:tcPr>
          <w:p w14:paraId="1460CF03" w14:textId="77777777" w:rsidR="00C464EA" w:rsidRDefault="00C464EA">
            <w:pPr>
              <w:spacing w:before="34"/>
              <w:rPr>
                <w:rFonts w:ascii="Open Sans" w:eastAsia="Open Sans" w:hAnsi="Open Sans" w:cs="Open Sans"/>
                <w:color w:val="000000"/>
                <w:sz w:val="20"/>
              </w:rPr>
            </w:pPr>
            <w:r>
              <w:rPr>
                <w:rFonts w:ascii="Open Sans" w:eastAsia="Open Sans" w:hAnsi="Open Sans" w:cs="Open Sans"/>
                <w:color w:val="000000"/>
                <w:sz w:val="20"/>
              </w:rPr>
              <w:t>C</w:t>
            </w:r>
          </w:p>
        </w:tc>
        <w:tc>
          <w:tcPr>
            <w:tcW w:w="3119" w:type="dxa"/>
            <w:tcBorders>
              <w:left w:val="single" w:sz="12" w:space="0" w:color="000000"/>
            </w:tcBorders>
          </w:tcPr>
          <w:p w14:paraId="60F26148" w14:textId="77777777" w:rsidR="00C464EA" w:rsidRPr="00800956" w:rsidRDefault="00C464EA">
            <w:pPr>
              <w:spacing w:before="34"/>
              <w:rPr>
                <w:rFonts w:ascii="Open Sans" w:eastAsia="Open Sans" w:hAnsi="Open Sans" w:cs="Open Sans"/>
                <w:b/>
                <w:sz w:val="20"/>
              </w:rPr>
            </w:pPr>
            <w:r w:rsidRPr="00800956">
              <w:rPr>
                <w:rFonts w:ascii="Open Sans" w:eastAsia="Open Sans" w:hAnsi="Open Sans" w:cs="Open Sans"/>
                <w:b/>
                <w:color w:val="000000"/>
                <w:sz w:val="20"/>
              </w:rPr>
              <w:t>Nach 2 Min Hampelmänner</w:t>
            </w:r>
          </w:p>
        </w:tc>
        <w:tc>
          <w:tcPr>
            <w:tcW w:w="2977" w:type="dxa"/>
          </w:tcPr>
          <w:p w14:paraId="4D8AF407" w14:textId="77777777" w:rsidR="00C464EA" w:rsidRDefault="00C464EA">
            <w:pPr>
              <w:rPr>
                <w:rFonts w:ascii="Open Sans" w:eastAsia="Open Sans" w:hAnsi="Open Sans" w:cs="Open Sans"/>
                <w:sz w:val="20"/>
              </w:rPr>
            </w:pPr>
          </w:p>
        </w:tc>
        <w:tc>
          <w:tcPr>
            <w:tcW w:w="2392" w:type="dxa"/>
            <w:tcBorders>
              <w:right w:val="single" w:sz="12" w:space="0" w:color="000000"/>
            </w:tcBorders>
          </w:tcPr>
          <w:p w14:paraId="66C08775" w14:textId="77777777" w:rsidR="00C464EA" w:rsidRDefault="00C464EA">
            <w:pPr>
              <w:rPr>
                <w:rFonts w:ascii="Open Sans" w:eastAsia="Open Sans" w:hAnsi="Open Sans" w:cs="Open Sans"/>
                <w:sz w:val="20"/>
              </w:rPr>
            </w:pPr>
          </w:p>
        </w:tc>
      </w:tr>
      <w:tr w:rsidR="00C464EA" w14:paraId="1278010A" w14:textId="77777777" w:rsidTr="00E1471E">
        <w:trPr>
          <w:trHeight w:val="397"/>
        </w:trPr>
        <w:tc>
          <w:tcPr>
            <w:tcW w:w="552" w:type="dxa"/>
            <w:tcBorders>
              <w:left w:val="single" w:sz="12" w:space="0" w:color="000000"/>
              <w:bottom w:val="single" w:sz="12" w:space="0" w:color="000000"/>
            </w:tcBorders>
          </w:tcPr>
          <w:p w14:paraId="058F6C16" w14:textId="77777777" w:rsidR="00C464EA" w:rsidRDefault="00C464EA">
            <w:pPr>
              <w:rPr>
                <w:rFonts w:ascii="Open Sans" w:eastAsia="Open Sans" w:hAnsi="Open Sans" w:cs="Open Sans"/>
                <w:sz w:val="20"/>
              </w:rPr>
            </w:pPr>
          </w:p>
        </w:tc>
        <w:tc>
          <w:tcPr>
            <w:tcW w:w="3119" w:type="dxa"/>
            <w:tcBorders>
              <w:left w:val="single" w:sz="12" w:space="0" w:color="000000"/>
              <w:bottom w:val="single" w:sz="12" w:space="0" w:color="000000"/>
            </w:tcBorders>
          </w:tcPr>
          <w:p w14:paraId="6A32479B" w14:textId="77777777" w:rsidR="00C464EA" w:rsidRDefault="00C464EA">
            <w:pPr>
              <w:rPr>
                <w:rFonts w:ascii="Open Sans" w:eastAsia="Open Sans" w:hAnsi="Open Sans" w:cs="Open Sans"/>
                <w:sz w:val="20"/>
              </w:rPr>
            </w:pPr>
          </w:p>
        </w:tc>
        <w:tc>
          <w:tcPr>
            <w:tcW w:w="2977" w:type="dxa"/>
            <w:tcBorders>
              <w:bottom w:val="single" w:sz="12" w:space="0" w:color="000000"/>
            </w:tcBorders>
          </w:tcPr>
          <w:p w14:paraId="25F1FE4F" w14:textId="77777777" w:rsidR="00C464EA" w:rsidRDefault="00C464EA">
            <w:pPr>
              <w:rPr>
                <w:rFonts w:ascii="Open Sans" w:eastAsia="Open Sans" w:hAnsi="Open Sans" w:cs="Open Sans"/>
                <w:sz w:val="20"/>
              </w:rPr>
            </w:pPr>
          </w:p>
        </w:tc>
        <w:tc>
          <w:tcPr>
            <w:tcW w:w="2392" w:type="dxa"/>
            <w:tcBorders>
              <w:bottom w:val="single" w:sz="12" w:space="0" w:color="000000"/>
              <w:right w:val="single" w:sz="12" w:space="0" w:color="000000"/>
            </w:tcBorders>
          </w:tcPr>
          <w:p w14:paraId="4FB5F4AA" w14:textId="77777777" w:rsidR="00C464EA" w:rsidRDefault="00C464EA">
            <w:pPr>
              <w:rPr>
                <w:rFonts w:ascii="Open Sans" w:eastAsia="Open Sans" w:hAnsi="Open Sans" w:cs="Open Sans"/>
                <w:sz w:val="20"/>
              </w:rPr>
            </w:pPr>
          </w:p>
        </w:tc>
      </w:tr>
    </w:tbl>
    <w:p w14:paraId="20CCA9F6" w14:textId="77777777" w:rsidR="00AC5388" w:rsidRDefault="00AC5388">
      <w:pPr>
        <w:rPr>
          <w:rFonts w:ascii="Open Sans" w:hAnsi="Open Sans"/>
          <w:color w:val="000000"/>
          <w:sz w:val="20"/>
          <w:szCs w:val="20"/>
          <w:lang w:val="en-US"/>
          <w14:textOutline w14:w="0" w14:cap="flat" w14:cmpd="sng" w14:algn="ctr">
            <w14:noFill/>
            <w14:prstDash w14:val="solid"/>
            <w14:round/>
          </w14:textOutline>
        </w:rPr>
      </w:pPr>
    </w:p>
    <w:tbl>
      <w:tblPr>
        <w:tblStyle w:val="Tabellenraster"/>
        <w:tblW w:w="0" w:type="auto"/>
        <w:tblLook w:val="04A0" w:firstRow="1" w:lastRow="0" w:firstColumn="1" w:lastColumn="0" w:noHBand="0" w:noVBand="1"/>
      </w:tblPr>
      <w:tblGrid>
        <w:gridCol w:w="552"/>
        <w:gridCol w:w="8488"/>
      </w:tblGrid>
      <w:tr w:rsidR="00C464EA" w:rsidRPr="00C464EA" w14:paraId="53AE021A" w14:textId="77777777" w:rsidTr="00C464EA">
        <w:trPr>
          <w:trHeight w:val="397"/>
        </w:trPr>
        <w:tc>
          <w:tcPr>
            <w:tcW w:w="552"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66A10739" w14:textId="77777777" w:rsidR="00C464EA" w:rsidRPr="00C464EA" w:rsidRDefault="00C464EA" w:rsidP="00C464EA">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4"/>
              </w:rPr>
            </w:pPr>
            <w:r w:rsidRPr="00C464EA">
              <w:rPr>
                <w:rFonts w:ascii="Open Sans" w:eastAsia="Open Sans" w:hAnsi="Open Sans" w:cs="Open Sans"/>
                <w:sz w:val="24"/>
              </w:rPr>
              <w:t>3</w:t>
            </w:r>
          </w:p>
        </w:tc>
        <w:tc>
          <w:tcPr>
            <w:tcW w:w="8488"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4A9F1323" w14:textId="77777777" w:rsidR="00C464EA" w:rsidRPr="00C464EA" w:rsidRDefault="00C464EA" w:rsidP="00C464EA">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b/>
                <w:sz w:val="20"/>
              </w:rPr>
            </w:pPr>
            <w:r w:rsidRPr="00C464EA">
              <w:rPr>
                <w:rFonts w:ascii="Open Sans" w:eastAsia="Open Sans" w:hAnsi="Open Sans" w:cs="Open Sans"/>
                <w:b/>
                <w:color w:val="000000"/>
                <w:sz w:val="20"/>
              </w:rPr>
              <w:t>Beschreibe deine Ergebnisse. Was fällt dir auf? Begründe.</w:t>
            </w:r>
          </w:p>
        </w:tc>
      </w:tr>
      <w:tr w:rsidR="00C464EA" w14:paraId="156A19A7" w14:textId="77777777" w:rsidTr="00C464EA">
        <w:trPr>
          <w:trHeight w:val="397"/>
        </w:trPr>
        <w:tc>
          <w:tcPr>
            <w:tcW w:w="9040" w:type="dxa"/>
            <w:gridSpan w:val="2"/>
            <w:tcBorders>
              <w:top w:val="single" w:sz="12" w:space="0" w:color="000000"/>
              <w:left w:val="single" w:sz="12" w:space="0" w:color="000000"/>
              <w:bottom w:val="single" w:sz="12" w:space="0" w:color="000000"/>
              <w:right w:val="single" w:sz="12" w:space="0" w:color="000000"/>
            </w:tcBorders>
          </w:tcPr>
          <w:p w14:paraId="559377DC" w14:textId="77777777" w:rsidR="00C464EA" w:rsidRDefault="00C464EA">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C464EA" w14:paraId="5D50AE2C" w14:textId="77777777" w:rsidTr="00C464EA">
        <w:trPr>
          <w:trHeight w:val="397"/>
        </w:trPr>
        <w:tc>
          <w:tcPr>
            <w:tcW w:w="9040" w:type="dxa"/>
            <w:gridSpan w:val="2"/>
            <w:tcBorders>
              <w:top w:val="single" w:sz="12" w:space="0" w:color="000000"/>
              <w:left w:val="single" w:sz="12" w:space="0" w:color="000000"/>
              <w:bottom w:val="single" w:sz="12" w:space="0" w:color="000000"/>
              <w:right w:val="single" w:sz="12" w:space="0" w:color="000000"/>
            </w:tcBorders>
          </w:tcPr>
          <w:p w14:paraId="2266D045" w14:textId="77777777" w:rsidR="00C464EA" w:rsidRDefault="00C464EA">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C464EA" w14:paraId="7CFBE25C" w14:textId="77777777" w:rsidTr="00C464EA">
        <w:trPr>
          <w:trHeight w:val="397"/>
        </w:trPr>
        <w:tc>
          <w:tcPr>
            <w:tcW w:w="9040" w:type="dxa"/>
            <w:gridSpan w:val="2"/>
            <w:tcBorders>
              <w:top w:val="single" w:sz="12" w:space="0" w:color="000000"/>
              <w:left w:val="single" w:sz="12" w:space="0" w:color="000000"/>
              <w:bottom w:val="single" w:sz="12" w:space="0" w:color="000000"/>
              <w:right w:val="single" w:sz="12" w:space="0" w:color="000000"/>
            </w:tcBorders>
          </w:tcPr>
          <w:p w14:paraId="7B36B648" w14:textId="77777777" w:rsidR="00C464EA" w:rsidRDefault="00C464EA">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C464EA" w14:paraId="24CFB1CE" w14:textId="77777777" w:rsidTr="00C464EA">
        <w:trPr>
          <w:trHeight w:val="397"/>
        </w:trPr>
        <w:tc>
          <w:tcPr>
            <w:tcW w:w="9040" w:type="dxa"/>
            <w:gridSpan w:val="2"/>
            <w:tcBorders>
              <w:top w:val="single" w:sz="12" w:space="0" w:color="000000"/>
              <w:left w:val="single" w:sz="12" w:space="0" w:color="000000"/>
              <w:bottom w:val="single" w:sz="12" w:space="0" w:color="000000"/>
              <w:right w:val="single" w:sz="12" w:space="0" w:color="000000"/>
            </w:tcBorders>
          </w:tcPr>
          <w:p w14:paraId="6627ED83" w14:textId="77777777" w:rsidR="00C464EA" w:rsidRDefault="00C464EA">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bl>
    <w:p w14:paraId="4EE4DEF0" w14:textId="77777777" w:rsidR="00AC5388" w:rsidRDefault="00AC5388">
      <w:pPr>
        <w:rPr>
          <w:sz w:val="20"/>
          <w:szCs w:val="20"/>
          <w:lang w:val="en-US"/>
        </w:rPr>
      </w:pPr>
    </w:p>
    <w:tbl>
      <w:tblPr>
        <w:tblStyle w:val="Tabellenraster"/>
        <w:tblW w:w="0" w:type="auto"/>
        <w:tblLook w:val="04A0" w:firstRow="1" w:lastRow="0" w:firstColumn="1" w:lastColumn="0" w:noHBand="0" w:noVBand="1"/>
      </w:tblPr>
      <w:tblGrid>
        <w:gridCol w:w="680"/>
        <w:gridCol w:w="8360"/>
      </w:tblGrid>
      <w:tr w:rsidR="00C464EA" w14:paraId="6D8E8725" w14:textId="77777777" w:rsidTr="00C8532D">
        <w:trPr>
          <w:trHeight w:val="397"/>
        </w:trPr>
        <w:tc>
          <w:tcPr>
            <w:tcW w:w="411"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3D497262" w14:textId="77777777" w:rsidR="00C464EA" w:rsidRPr="00C464EA" w:rsidRDefault="00C464EA" w:rsidP="00C464EA">
            <w:pPr>
              <w:jc w:val="center"/>
              <w:rPr>
                <w:rFonts w:ascii="Open Sans" w:hAnsi="Open Sans" w:cs="Open Sans"/>
                <w:noProof/>
                <w:lang w:eastAsia="de-DE"/>
              </w:rPr>
            </w:pPr>
            <w:r w:rsidRPr="00C464EA">
              <w:rPr>
                <w:rFonts w:ascii="Open Sans" w:hAnsi="Open Sans" w:cs="Open Sans"/>
                <w:noProof/>
                <w:sz w:val="24"/>
                <w:lang w:eastAsia="de-DE"/>
              </w:rPr>
              <w:t>4</w:t>
            </w:r>
          </w:p>
        </w:tc>
        <w:tc>
          <w:tcPr>
            <w:tcW w:w="862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45B5E13C" w14:textId="1F47F6A2" w:rsidR="00C464EA" w:rsidRPr="00E1471E" w:rsidRDefault="00E1471E" w:rsidP="00C464EA">
            <w:pPr>
              <w:rPr>
                <w:rFonts w:ascii="Open Sans" w:hAnsi="Open Sans" w:cs="Open Sans"/>
                <w:b/>
                <w:noProof/>
                <w:lang w:eastAsia="de-DE"/>
              </w:rPr>
            </w:pPr>
            <w:r w:rsidRPr="00E1471E">
              <w:rPr>
                <w:rFonts w:ascii="Open Sans" w:eastAsia="Open Sans" w:hAnsi="Open Sans" w:cs="Open Sans"/>
                <w:b/>
                <w:color w:val="000000"/>
                <w:sz w:val="20"/>
              </w:rPr>
              <w:t xml:space="preserve">Ordne den Pulskurven die passende Bezeichnung </w:t>
            </w:r>
            <w:r w:rsidR="0012015D">
              <w:rPr>
                <w:rFonts w:ascii="Open Sans" w:eastAsia="Open Sans" w:hAnsi="Open Sans" w:cs="Open Sans"/>
                <w:b/>
                <w:color w:val="000000"/>
                <w:sz w:val="20"/>
              </w:rPr>
              <w:t xml:space="preserve">aus dem Infotext </w:t>
            </w:r>
            <w:r w:rsidRPr="00E1471E">
              <w:rPr>
                <w:rFonts w:ascii="Open Sans" w:eastAsia="Open Sans" w:hAnsi="Open Sans" w:cs="Open Sans"/>
                <w:b/>
                <w:color w:val="000000"/>
                <w:sz w:val="20"/>
              </w:rPr>
              <w:t>zu</w:t>
            </w:r>
            <w:r>
              <w:rPr>
                <w:rFonts w:ascii="Open Sans" w:eastAsia="Open Sans" w:hAnsi="Open Sans" w:cs="Open Sans"/>
                <w:b/>
                <w:color w:val="000000"/>
                <w:sz w:val="20"/>
              </w:rPr>
              <w:t>.</w:t>
            </w:r>
          </w:p>
        </w:tc>
      </w:tr>
      <w:tr w:rsidR="00AC5388" w14:paraId="299E23B0" w14:textId="77777777" w:rsidTr="00C464EA">
        <w:tc>
          <w:tcPr>
            <w:tcW w:w="9040" w:type="dxa"/>
            <w:gridSpan w:val="2"/>
            <w:tcBorders>
              <w:top w:val="single" w:sz="12" w:space="0" w:color="000000"/>
              <w:left w:val="single" w:sz="12" w:space="0" w:color="000000"/>
              <w:bottom w:val="single" w:sz="12" w:space="0" w:color="000000"/>
              <w:right w:val="single" w:sz="12" w:space="0" w:color="000000"/>
            </w:tcBorders>
          </w:tcPr>
          <w:p w14:paraId="0FE39A2B" w14:textId="77777777" w:rsidR="00AC5388" w:rsidRDefault="00E85625">
            <w:pPr>
              <w:rPr>
                <w:lang w:val="en-US"/>
              </w:rPr>
            </w:pPr>
            <w:r>
              <w:rPr>
                <w:noProof/>
                <w:lang w:eastAsia="de-DE"/>
              </w:rPr>
              <w:drawing>
                <wp:inline distT="0" distB="0" distL="0" distR="0" wp14:anchorId="333963B0" wp14:editId="3BB22C6E">
                  <wp:extent cx="5759450" cy="16337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82269" name=""/>
                          <pic:cNvPicPr>
                            <a:picLocks noChangeAspect="1"/>
                          </pic:cNvPicPr>
                        </pic:nvPicPr>
                        <pic:blipFill>
                          <a:blip r:embed="rId12">
                            <a:duotone>
                              <a:prstClr val="black"/>
                              <a:schemeClr val="accent3">
                                <a:tint val="45000"/>
                                <a:satMod val="400000"/>
                              </a:schemeClr>
                            </a:duotone>
                          </a:blip>
                          <a:stretch/>
                        </pic:blipFill>
                        <pic:spPr bwMode="auto">
                          <a:xfrm>
                            <a:off x="0" y="0"/>
                            <a:ext cx="5759449" cy="1633729"/>
                          </a:xfrm>
                          <a:prstGeom prst="rect">
                            <a:avLst/>
                          </a:prstGeom>
                        </pic:spPr>
                      </pic:pic>
                    </a:graphicData>
                  </a:graphic>
                </wp:inline>
              </w:drawing>
            </w:r>
          </w:p>
        </w:tc>
      </w:tr>
    </w:tbl>
    <w:p w14:paraId="32CBD607" w14:textId="77777777" w:rsidR="00AC5388" w:rsidRDefault="00AC5388">
      <w:pPr>
        <w:rPr>
          <w:sz w:val="20"/>
          <w:szCs w:val="20"/>
          <w:lang w:val="en-US"/>
        </w:rPr>
      </w:pPr>
    </w:p>
    <w:tbl>
      <w:tblPr>
        <w:tblStyle w:val="Tabellenraster"/>
        <w:tblW w:w="0" w:type="auto"/>
        <w:tblLook w:val="04A0" w:firstRow="1" w:lastRow="0" w:firstColumn="1" w:lastColumn="0" w:noHBand="0" w:noVBand="1"/>
      </w:tblPr>
      <w:tblGrid>
        <w:gridCol w:w="1403"/>
        <w:gridCol w:w="7637"/>
      </w:tblGrid>
      <w:tr w:rsidR="00C464EA" w14:paraId="56DD8F19" w14:textId="77777777" w:rsidTr="00C464EA">
        <w:trPr>
          <w:trHeight w:val="457"/>
        </w:trPr>
        <w:tc>
          <w:tcPr>
            <w:tcW w:w="1403"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50DEA222" w14:textId="77777777" w:rsidR="00C464EA" w:rsidRPr="00C464EA" w:rsidRDefault="00E1471E" w:rsidP="00C464EA">
            <w:pPr>
              <w:pBdr>
                <w:top w:val="none" w:sz="4" w:space="0" w:color="000000"/>
                <w:left w:val="none" w:sz="4" w:space="0" w:color="000000"/>
                <w:bottom w:val="none" w:sz="4" w:space="0" w:color="000000"/>
                <w:right w:val="none" w:sz="4" w:space="0" w:color="000000"/>
              </w:pBdr>
              <w:jc w:val="center"/>
              <w:rPr>
                <w:rFonts w:ascii="Open Sans" w:eastAsia="Open Sans" w:hAnsi="Open Sans" w:cs="Open Sans"/>
                <w:sz w:val="20"/>
              </w:rPr>
            </w:pPr>
            <w:r>
              <w:rPr>
                <w:rFonts w:ascii="Open Sans" w:eastAsia="Open Sans" w:hAnsi="Open Sans" w:cs="Open Sans"/>
                <w:sz w:val="24"/>
              </w:rPr>
              <w:t>5</w:t>
            </w:r>
          </w:p>
        </w:tc>
        <w:tc>
          <w:tcPr>
            <w:tcW w:w="7637" w:type="dxa"/>
            <w:tcBorders>
              <w:top w:val="single" w:sz="12" w:space="0" w:color="000000"/>
              <w:left w:val="single" w:sz="12" w:space="0" w:color="000000"/>
              <w:bottom w:val="single" w:sz="12" w:space="0" w:color="000000"/>
              <w:right w:val="single" w:sz="12" w:space="0" w:color="000000"/>
            </w:tcBorders>
            <w:vAlign w:val="center"/>
          </w:tcPr>
          <w:p w14:paraId="07FED928" w14:textId="77777777" w:rsidR="00C464EA" w:rsidRDefault="00C464EA" w:rsidP="00C464EA">
            <w:pPr>
              <w:pBdr>
                <w:top w:val="none" w:sz="4" w:space="0" w:color="000000"/>
                <w:left w:val="none" w:sz="4" w:space="0" w:color="000000"/>
                <w:bottom w:val="none" w:sz="4" w:space="0" w:color="000000"/>
                <w:right w:val="none" w:sz="4" w:space="0" w:color="000000"/>
              </w:pBdr>
              <w:rPr>
                <w:rFonts w:ascii="Open Sans" w:eastAsia="Open Sans" w:hAnsi="Open Sans" w:cs="Open Sans"/>
                <w:sz w:val="20"/>
              </w:rPr>
            </w:pPr>
          </w:p>
        </w:tc>
      </w:tr>
      <w:tr w:rsidR="00C464EA" w14:paraId="5CD24489" w14:textId="77777777" w:rsidTr="00C464EA">
        <w:trPr>
          <w:trHeight w:val="454"/>
        </w:trPr>
        <w:tc>
          <w:tcPr>
            <w:tcW w:w="1403" w:type="dxa"/>
            <w:vMerge w:val="restart"/>
            <w:tcBorders>
              <w:top w:val="single" w:sz="12" w:space="0" w:color="000000"/>
              <w:left w:val="single" w:sz="12" w:space="0" w:color="000000"/>
              <w:bottom w:val="single" w:sz="12" w:space="0" w:color="000000"/>
              <w:right w:val="single" w:sz="12" w:space="0" w:color="000000"/>
            </w:tcBorders>
            <w:shd w:val="clear" w:color="auto" w:fill="CDD766"/>
          </w:tcPr>
          <w:p w14:paraId="0CC79B6F" w14:textId="77777777" w:rsidR="00C464EA" w:rsidRPr="00C464EA" w:rsidRDefault="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r>
              <w:rPr>
                <w:rFonts w:ascii="Open Sans" w:eastAsia="Open Sans" w:hAnsi="Open Sans" w:cs="Open Sans"/>
                <w:b/>
                <w:color w:val="000000"/>
                <w:sz w:val="20"/>
              </w:rPr>
              <w:t>Definition Hypoxämie</w:t>
            </w:r>
          </w:p>
        </w:tc>
        <w:tc>
          <w:tcPr>
            <w:tcW w:w="7637" w:type="dxa"/>
            <w:tcBorders>
              <w:top w:val="single" w:sz="12" w:space="0" w:color="000000"/>
              <w:left w:val="single" w:sz="12" w:space="0" w:color="000000"/>
              <w:bottom w:val="single" w:sz="12" w:space="0" w:color="000000"/>
              <w:right w:val="single" w:sz="12" w:space="0" w:color="000000"/>
            </w:tcBorders>
          </w:tcPr>
          <w:p w14:paraId="60A2B3A2" w14:textId="77777777" w:rsidR="00C464EA" w:rsidRDefault="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r>
      <w:tr w:rsidR="00C464EA" w14:paraId="4DF1E81F" w14:textId="77777777" w:rsidTr="00C464EA">
        <w:trPr>
          <w:trHeight w:val="454"/>
        </w:trPr>
        <w:tc>
          <w:tcPr>
            <w:tcW w:w="1403" w:type="dxa"/>
            <w:vMerge/>
            <w:tcBorders>
              <w:top w:val="single" w:sz="12" w:space="0" w:color="000000"/>
              <w:left w:val="single" w:sz="12" w:space="0" w:color="000000"/>
              <w:bottom w:val="single" w:sz="12" w:space="0" w:color="000000"/>
              <w:right w:val="single" w:sz="12" w:space="0" w:color="000000"/>
            </w:tcBorders>
            <w:shd w:val="clear" w:color="auto" w:fill="CDD766"/>
          </w:tcPr>
          <w:p w14:paraId="099C3130" w14:textId="77777777" w:rsidR="00C464EA" w:rsidRPr="00C464EA" w:rsidRDefault="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p>
        </w:tc>
        <w:tc>
          <w:tcPr>
            <w:tcW w:w="7637" w:type="dxa"/>
            <w:tcBorders>
              <w:top w:val="single" w:sz="12" w:space="0" w:color="000000"/>
              <w:left w:val="single" w:sz="12" w:space="0" w:color="000000"/>
              <w:bottom w:val="single" w:sz="12" w:space="0" w:color="000000"/>
              <w:right w:val="single" w:sz="12" w:space="0" w:color="000000"/>
            </w:tcBorders>
          </w:tcPr>
          <w:p w14:paraId="4817A3C0" w14:textId="77777777" w:rsidR="00C464EA" w:rsidRDefault="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r>
      <w:tr w:rsidR="00C464EA" w:rsidRPr="00C464EA" w14:paraId="41C2B3FF" w14:textId="77777777" w:rsidTr="00C464EA">
        <w:trPr>
          <w:trHeight w:val="57"/>
        </w:trPr>
        <w:tc>
          <w:tcPr>
            <w:tcW w:w="1403" w:type="dxa"/>
            <w:tcBorders>
              <w:top w:val="single" w:sz="12" w:space="0" w:color="000000"/>
              <w:left w:val="nil"/>
              <w:bottom w:val="single" w:sz="12" w:space="0" w:color="000000"/>
              <w:right w:val="nil"/>
            </w:tcBorders>
            <w:shd w:val="clear" w:color="auto" w:fill="auto"/>
            <w:vAlign w:val="center"/>
          </w:tcPr>
          <w:p w14:paraId="5462D244" w14:textId="77777777" w:rsidR="00C464EA" w:rsidRPr="00C464EA" w:rsidRDefault="00C464EA" w:rsidP="00C464EA">
            <w:pPr>
              <w:pBdr>
                <w:top w:val="none" w:sz="4" w:space="0" w:color="000000"/>
                <w:left w:val="none" w:sz="4" w:space="0" w:color="000000"/>
                <w:bottom w:val="none" w:sz="4" w:space="0" w:color="000000"/>
                <w:right w:val="none" w:sz="4" w:space="0" w:color="000000"/>
              </w:pBdr>
              <w:spacing w:before="57"/>
              <w:jc w:val="center"/>
              <w:rPr>
                <w:rFonts w:ascii="Open Sans" w:eastAsia="Open Sans" w:hAnsi="Open Sans" w:cs="Open Sans"/>
                <w:sz w:val="8"/>
              </w:rPr>
            </w:pPr>
          </w:p>
        </w:tc>
        <w:tc>
          <w:tcPr>
            <w:tcW w:w="7637" w:type="dxa"/>
            <w:tcBorders>
              <w:top w:val="single" w:sz="12" w:space="0" w:color="000000"/>
              <w:left w:val="nil"/>
              <w:bottom w:val="single" w:sz="12" w:space="0" w:color="000000"/>
              <w:right w:val="nil"/>
            </w:tcBorders>
            <w:shd w:val="clear" w:color="auto" w:fill="auto"/>
          </w:tcPr>
          <w:p w14:paraId="6E294ED8" w14:textId="77777777" w:rsidR="00C464EA" w:rsidRPr="00C464EA" w:rsidRDefault="00C464EA" w:rsidP="00C464EA">
            <w:pPr>
              <w:pBdr>
                <w:top w:val="none" w:sz="4" w:space="0" w:color="000000"/>
                <w:left w:val="none" w:sz="4" w:space="0" w:color="000000"/>
                <w:bottom w:val="none" w:sz="4" w:space="0" w:color="000000"/>
                <w:right w:val="none" w:sz="4" w:space="0" w:color="000000"/>
              </w:pBdr>
              <w:spacing w:before="57"/>
              <w:rPr>
                <w:rFonts w:ascii="Open Sans" w:eastAsia="Open Sans" w:hAnsi="Open Sans" w:cs="Open Sans"/>
                <w:color w:val="000000"/>
                <w:sz w:val="8"/>
              </w:rPr>
            </w:pPr>
          </w:p>
        </w:tc>
      </w:tr>
      <w:tr w:rsidR="00E1471E" w14:paraId="7D6C1147" w14:textId="77777777" w:rsidTr="000A27A5">
        <w:trPr>
          <w:trHeight w:val="454"/>
        </w:trPr>
        <w:tc>
          <w:tcPr>
            <w:tcW w:w="1403" w:type="dxa"/>
            <w:vMerge w:val="restart"/>
            <w:tcBorders>
              <w:top w:val="single" w:sz="12" w:space="0" w:color="000000"/>
              <w:left w:val="single" w:sz="12" w:space="0" w:color="000000"/>
              <w:right w:val="single" w:sz="12" w:space="0" w:color="000000"/>
            </w:tcBorders>
            <w:shd w:val="clear" w:color="auto" w:fill="CDD766"/>
            <w:vAlign w:val="center"/>
          </w:tcPr>
          <w:p w14:paraId="65801D78" w14:textId="77777777" w:rsidR="00E1471E" w:rsidRPr="00C464EA" w:rsidRDefault="00E1471E" w:rsidP="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r w:rsidRPr="00C464EA">
              <w:rPr>
                <w:rFonts w:ascii="Open Sans" w:eastAsia="Open Sans" w:hAnsi="Open Sans" w:cs="Open Sans"/>
                <w:b/>
                <w:color w:val="000000"/>
                <w:sz w:val="20"/>
              </w:rPr>
              <w:t xml:space="preserve">Mögliche </w:t>
            </w:r>
          </w:p>
          <w:p w14:paraId="7EF76AA4" w14:textId="77777777" w:rsidR="00E1471E" w:rsidRPr="00C464EA" w:rsidRDefault="00E1471E" w:rsidP="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r>
              <w:rPr>
                <w:rFonts w:ascii="Open Sans" w:eastAsia="Open Sans" w:hAnsi="Open Sans" w:cs="Open Sans"/>
                <w:b/>
                <w:color w:val="000000"/>
                <w:sz w:val="20"/>
              </w:rPr>
              <w:t>Ursachen</w:t>
            </w:r>
          </w:p>
        </w:tc>
        <w:tc>
          <w:tcPr>
            <w:tcW w:w="7637" w:type="dxa"/>
            <w:tcBorders>
              <w:top w:val="single" w:sz="12" w:space="0" w:color="000000"/>
              <w:left w:val="single" w:sz="12" w:space="0" w:color="000000"/>
              <w:bottom w:val="single" w:sz="12" w:space="0" w:color="000000"/>
              <w:right w:val="single" w:sz="12" w:space="0" w:color="000000"/>
            </w:tcBorders>
          </w:tcPr>
          <w:p w14:paraId="74C324EA" w14:textId="77777777" w:rsidR="00E1471E" w:rsidRDefault="00E1471E">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r>
      <w:tr w:rsidR="00E1471E" w14:paraId="7ADC197A" w14:textId="77777777" w:rsidTr="000A27A5">
        <w:trPr>
          <w:trHeight w:val="454"/>
        </w:trPr>
        <w:tc>
          <w:tcPr>
            <w:tcW w:w="1403" w:type="dxa"/>
            <w:vMerge/>
            <w:tcBorders>
              <w:left w:val="single" w:sz="12" w:space="0" w:color="000000"/>
              <w:right w:val="single" w:sz="12" w:space="0" w:color="000000"/>
            </w:tcBorders>
            <w:shd w:val="clear" w:color="auto" w:fill="CDD766"/>
          </w:tcPr>
          <w:p w14:paraId="35DFBCC4" w14:textId="77777777" w:rsidR="00E1471E" w:rsidRDefault="00E1471E" w:rsidP="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c>
          <w:tcPr>
            <w:tcW w:w="7637" w:type="dxa"/>
            <w:tcBorders>
              <w:top w:val="single" w:sz="12" w:space="0" w:color="000000"/>
              <w:left w:val="single" w:sz="12" w:space="0" w:color="000000"/>
              <w:bottom w:val="single" w:sz="12" w:space="0" w:color="000000"/>
              <w:right w:val="single" w:sz="12" w:space="0" w:color="000000"/>
            </w:tcBorders>
          </w:tcPr>
          <w:p w14:paraId="63597B4D" w14:textId="77777777" w:rsidR="00E1471E" w:rsidRDefault="00E1471E">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r>
      <w:tr w:rsidR="00E1471E" w14:paraId="1226DB95" w14:textId="77777777" w:rsidTr="000A27A5">
        <w:trPr>
          <w:trHeight w:val="454"/>
        </w:trPr>
        <w:tc>
          <w:tcPr>
            <w:tcW w:w="1403" w:type="dxa"/>
            <w:vMerge/>
            <w:tcBorders>
              <w:left w:val="single" w:sz="12" w:space="0" w:color="000000"/>
              <w:bottom w:val="single" w:sz="12" w:space="0" w:color="000000"/>
              <w:right w:val="single" w:sz="12" w:space="0" w:color="000000"/>
            </w:tcBorders>
            <w:shd w:val="clear" w:color="auto" w:fill="CDD766"/>
          </w:tcPr>
          <w:p w14:paraId="68CA5BB9" w14:textId="77777777" w:rsidR="00E1471E" w:rsidRDefault="00E1471E">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c>
          <w:tcPr>
            <w:tcW w:w="7637" w:type="dxa"/>
            <w:tcBorders>
              <w:top w:val="single" w:sz="12" w:space="0" w:color="000000"/>
              <w:left w:val="single" w:sz="12" w:space="0" w:color="000000"/>
              <w:bottom w:val="single" w:sz="12" w:space="0" w:color="000000"/>
              <w:right w:val="single" w:sz="12" w:space="0" w:color="000000"/>
            </w:tcBorders>
          </w:tcPr>
          <w:p w14:paraId="362DB288" w14:textId="77777777" w:rsidR="00E1471E" w:rsidRDefault="00E1471E">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000000"/>
                <w:sz w:val="20"/>
              </w:rPr>
            </w:pPr>
          </w:p>
        </w:tc>
      </w:tr>
    </w:tbl>
    <w:p w14:paraId="77C2A43D" w14:textId="77777777" w:rsidR="00AC5388" w:rsidRDefault="00E85625">
      <w:pPr>
        <w:rPr>
          <w:rFonts w:eastAsiaTheme="majorEastAsia" w:cstheme="majorBidi"/>
          <w:sz w:val="20"/>
          <w:szCs w:val="20"/>
          <w:lang w:val="en-US"/>
        </w:rPr>
      </w:pPr>
      <w:r>
        <w:rPr>
          <w:lang w:val="en-US"/>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066BB4" w14:paraId="1002C8DE" w14:textId="77777777" w:rsidTr="000A27A5">
        <w:trPr>
          <w:trHeight w:val="397"/>
        </w:trPr>
        <w:tc>
          <w:tcPr>
            <w:tcW w:w="1261" w:type="dxa"/>
            <w:vAlign w:val="center"/>
          </w:tcPr>
          <w:p w14:paraId="0123B273" w14:textId="77777777" w:rsidR="00066BB4" w:rsidRDefault="00066BB4" w:rsidP="000A27A5">
            <w:pPr>
              <w:pStyle w:val="BU02Autor"/>
              <w:spacing w:before="0" w:line="240" w:lineRule="auto"/>
            </w:pPr>
            <w:r>
              <w:lastRenderedPageBreak/>
              <w:t>M</w:t>
            </w:r>
            <w:r w:rsidR="006A5ED6">
              <w:t>2-A</w:t>
            </w:r>
          </w:p>
        </w:tc>
        <w:tc>
          <w:tcPr>
            <w:tcW w:w="5103" w:type="dxa"/>
            <w:vAlign w:val="center"/>
          </w:tcPr>
          <w:p w14:paraId="518183AC" w14:textId="77777777" w:rsidR="00066BB4" w:rsidRDefault="006A5ED6" w:rsidP="000A27A5">
            <w:pPr>
              <w:pStyle w:val="BU02Autor"/>
              <w:spacing w:before="0" w:line="240" w:lineRule="auto"/>
            </w:pPr>
            <w:r>
              <w:t>Information</w:t>
            </w:r>
          </w:p>
        </w:tc>
        <w:tc>
          <w:tcPr>
            <w:tcW w:w="2676" w:type="dxa"/>
            <w:vAlign w:val="center"/>
          </w:tcPr>
          <w:p w14:paraId="70A54988" w14:textId="77777777" w:rsidR="00066BB4" w:rsidRDefault="00066BB4" w:rsidP="000A27A5">
            <w:pPr>
              <w:pStyle w:val="BU02Autor"/>
              <w:spacing w:before="0" w:line="240" w:lineRule="auto"/>
            </w:pPr>
            <w:r>
              <w:t>Datum:</w:t>
            </w:r>
          </w:p>
        </w:tc>
      </w:tr>
    </w:tbl>
    <w:p w14:paraId="55E093D6" w14:textId="77777777" w:rsidR="00AC5388" w:rsidRDefault="00E85625" w:rsidP="00066BB4">
      <w:pPr>
        <w:pStyle w:val="BU03berschrift1Ebene"/>
        <w:numPr>
          <w:ilvl w:val="0"/>
          <w:numId w:val="0"/>
        </w:numPr>
        <w:spacing w:before="240" w:after="120"/>
      </w:pPr>
      <w:r>
        <w:t>Analyse der Lungenvolumina</w:t>
      </w:r>
      <w:r w:rsidR="006A5ED6">
        <w:t xml:space="preserve"> – Spirometer</w:t>
      </w:r>
    </w:p>
    <w:tbl>
      <w:tblPr>
        <w:tblStyle w:val="BUTabellenrasterohneKontur"/>
        <w:tblW w:w="9071" w:type="dxa"/>
        <w:shd w:val="clear" w:color="auto" w:fill="CDD766"/>
        <w:tblLayout w:type="fixed"/>
        <w:tblLook w:val="04A0" w:firstRow="1" w:lastRow="0" w:firstColumn="1" w:lastColumn="0" w:noHBand="0" w:noVBand="1"/>
      </w:tblPr>
      <w:tblGrid>
        <w:gridCol w:w="1686"/>
        <w:gridCol w:w="7385"/>
      </w:tblGrid>
      <w:tr w:rsidR="00AC5388" w14:paraId="5E25FAF8" w14:textId="77777777" w:rsidTr="007D749B">
        <w:trPr>
          <w:trHeight w:val="964"/>
        </w:trPr>
        <w:tc>
          <w:tcPr>
            <w:tcW w:w="1686" w:type="dxa"/>
            <w:tcBorders>
              <w:top w:val="single" w:sz="12" w:space="0" w:color="000000" w:themeColor="text1"/>
              <w:left w:val="single" w:sz="12" w:space="0" w:color="000000" w:themeColor="text1"/>
              <w:bottom w:val="single" w:sz="12" w:space="0" w:color="000000" w:themeColor="text1"/>
            </w:tcBorders>
            <w:shd w:val="clear" w:color="auto" w:fill="CDD766"/>
          </w:tcPr>
          <w:p w14:paraId="23945282" w14:textId="77777777" w:rsidR="00AC5388" w:rsidRDefault="00E85625" w:rsidP="00E1471E">
            <w:pPr>
              <w:pStyle w:val="BU06Beschriftung"/>
              <w:spacing w:before="0" w:after="0"/>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3D5F5B77" wp14:editId="0E44C677">
                  <wp:extent cx="1017573" cy="648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56741" name=""/>
                          <pic:cNvPicPr>
                            <a:picLocks noChangeAspect="1"/>
                          </pic:cNvPicPr>
                        </pic:nvPicPr>
                        <pic:blipFill>
                          <a:blip r:embed="rId13"/>
                          <a:stretch/>
                        </pic:blipFill>
                        <pic:spPr bwMode="auto">
                          <a:xfrm>
                            <a:off x="0" y="0"/>
                            <a:ext cx="1017573" cy="648000"/>
                          </a:xfrm>
                          <a:prstGeom prst="rect">
                            <a:avLst/>
                          </a:prstGeom>
                        </pic:spPr>
                      </pic:pic>
                    </a:graphicData>
                  </a:graphic>
                </wp:inline>
              </w:drawing>
            </w:r>
          </w:p>
        </w:tc>
        <w:tc>
          <w:tcPr>
            <w:tcW w:w="7385" w:type="dxa"/>
            <w:tcBorders>
              <w:top w:val="single" w:sz="12" w:space="0" w:color="000000" w:themeColor="text1"/>
              <w:bottom w:val="single" w:sz="12" w:space="0" w:color="000000" w:themeColor="text1"/>
              <w:right w:val="single" w:sz="12" w:space="0" w:color="000000" w:themeColor="text1"/>
            </w:tcBorders>
            <w:shd w:val="clear" w:color="auto" w:fill="CDD766"/>
          </w:tcPr>
          <w:p w14:paraId="0C2E0FEF" w14:textId="4A45CFD2" w:rsidR="00AC5388" w:rsidRPr="00E1471E" w:rsidRDefault="00E85625">
            <w:pPr>
              <w:pBdr>
                <w:top w:val="none" w:sz="4" w:space="0" w:color="000000"/>
                <w:left w:val="none" w:sz="4" w:space="0" w:color="000000"/>
                <w:bottom w:val="none" w:sz="4" w:space="0" w:color="000000"/>
                <w:right w:val="none" w:sz="4" w:space="0" w:color="000000"/>
              </w:pBdr>
              <w:spacing w:before="176" w:line="235" w:lineRule="atLeast"/>
              <w:ind w:left="113" w:right="113"/>
              <w:rPr>
                <w:rFonts w:eastAsia="Open Sans" w:cs="Open Sans"/>
                <w:i/>
                <w:szCs w:val="20"/>
              </w:rPr>
            </w:pPr>
            <w:r w:rsidRPr="00E1471E">
              <w:rPr>
                <w:rFonts w:eastAsia="Open Sans" w:cs="Open Sans"/>
                <w:i/>
                <w:color w:val="000000"/>
                <w:szCs w:val="20"/>
              </w:rPr>
              <w:t>Wie viel Luft passt in deine Lunge? Miss deine Lungenvolumina und lerne die Gre</w:t>
            </w:r>
            <w:r w:rsidR="00800956">
              <w:rPr>
                <w:rFonts w:eastAsia="Open Sans" w:cs="Open Sans"/>
                <w:i/>
                <w:color w:val="000000"/>
                <w:szCs w:val="20"/>
              </w:rPr>
              <w:t>nzen eines Spirometers kennen.</w:t>
            </w:r>
          </w:p>
        </w:tc>
      </w:tr>
    </w:tbl>
    <w:p w14:paraId="7219F04E" w14:textId="77777777" w:rsidR="00AC5388" w:rsidRPr="00E85625" w:rsidRDefault="00AC5388">
      <w:pPr>
        <w:rPr>
          <w:sz w:val="2"/>
          <w:szCs w:val="20"/>
        </w:rPr>
      </w:pPr>
    </w:p>
    <w:tbl>
      <w:tblPr>
        <w:tblStyle w:val="BUTabellenrasterohneKontur"/>
        <w:tblW w:w="0" w:type="auto"/>
        <w:shd w:val="clear" w:color="auto" w:fill="CDD766"/>
        <w:tblLayout w:type="fixed"/>
        <w:tblLook w:val="04A0" w:firstRow="1" w:lastRow="0" w:firstColumn="1" w:lastColumn="0" w:noHBand="0" w:noVBand="1"/>
      </w:tblPr>
      <w:tblGrid>
        <w:gridCol w:w="708"/>
        <w:gridCol w:w="8363"/>
      </w:tblGrid>
      <w:tr w:rsidR="00AC5388" w14:paraId="50C22862" w14:textId="77777777" w:rsidTr="00E1471E">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6824D5F9" w14:textId="77777777" w:rsidR="00AC5388" w:rsidRDefault="00E85625">
            <w:pPr>
              <w:pStyle w:val="BU04Flieext"/>
              <w:spacing w:before="130" w:after="130"/>
              <w:ind w:left="113" w:right="113"/>
              <w:jc w:val="center"/>
              <w:rPr>
                <w:rFonts w:eastAsia="Open Sans" w:cs="Open Sans"/>
              </w:rPr>
            </w:pPr>
            <w:r w:rsidRPr="00E1471E">
              <w:rPr>
                <w:rFonts w:eastAsia="Open Sans" w:cs="Open Sans"/>
                <w:sz w:val="32"/>
                <w:lang w:eastAsia="de-DE"/>
                <w14:textOutline w14:w="0" w14:cap="rnd" w14:cmpd="sng" w14:algn="ctr">
                  <w14:noFill/>
                  <w14:prstDash w14:val="solid"/>
                  <w14:bevel/>
                </w14:textOutline>
              </w:rPr>
              <w:t>1</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68319230" w14:textId="77777777" w:rsidR="00AC5388" w:rsidRDefault="00E85625" w:rsidP="006A5ED6">
            <w:pPr>
              <w:pBdr>
                <w:top w:val="none" w:sz="4" w:space="0" w:color="000000"/>
                <w:left w:val="none" w:sz="4" w:space="0" w:color="000000"/>
                <w:bottom w:val="none" w:sz="4" w:space="0" w:color="000000"/>
                <w:right w:val="none" w:sz="4" w:space="0" w:color="000000"/>
              </w:pBdr>
              <w:spacing w:before="130" w:after="130" w:line="235" w:lineRule="atLeast"/>
              <w:ind w:left="113" w:right="113"/>
              <w:jc w:val="both"/>
              <w:rPr>
                <w:rFonts w:eastAsia="Open Sans" w:cs="Open Sans"/>
              </w:rPr>
            </w:pPr>
            <w:r>
              <w:rPr>
                <w:rFonts w:eastAsia="Open Sans" w:cs="Open Sans"/>
                <w:color w:val="000000"/>
              </w:rPr>
              <w:t xml:space="preserve">Lies den Forscherauftrag. Hast du bereits Vermutungen? Ist das Atemvolumen immer gleich? </w:t>
            </w:r>
            <w:r w:rsidR="006A5ED6">
              <w:rPr>
                <w:rFonts w:eastAsia="Open Sans" w:cs="Open Sans"/>
                <w:b/>
                <w:color w:val="000000"/>
              </w:rPr>
              <w:t>Notiere</w:t>
            </w:r>
            <w:r>
              <w:rPr>
                <w:rFonts w:eastAsia="Open Sans" w:cs="Open Sans"/>
                <w:b/>
                <w:color w:val="000000"/>
              </w:rPr>
              <w:t xml:space="preserve"> mögliche Hypothesen und Vorkenntnisse</w:t>
            </w:r>
            <w:r>
              <w:rPr>
                <w:rFonts w:eastAsia="Open Sans" w:cs="Open Sans"/>
                <w:color w:val="000000"/>
              </w:rPr>
              <w:t xml:space="preserve"> auf </w:t>
            </w:r>
            <w:r w:rsidR="006A5ED6">
              <w:rPr>
                <w:rFonts w:eastAsia="Open Sans" w:cs="Open Sans"/>
                <w:color w:val="000000"/>
              </w:rPr>
              <w:t>dem</w:t>
            </w:r>
            <w:r>
              <w:rPr>
                <w:rFonts w:eastAsia="Open Sans" w:cs="Open Sans"/>
                <w:color w:val="000000"/>
              </w:rPr>
              <w:t xml:space="preserve"> </w:t>
            </w:r>
            <w:r w:rsidR="006A5ED6" w:rsidRPr="0020375D">
              <w:rPr>
                <w:rFonts w:eastAsia="Open Sans" w:cs="Open Sans"/>
                <w:b/>
                <w:color w:val="000000"/>
              </w:rPr>
              <w:sym w:font="Webdings" w:char="F038"/>
            </w:r>
            <w:r w:rsidR="006A5ED6" w:rsidRPr="0020375D">
              <w:rPr>
                <w:rFonts w:eastAsia="Open Sans" w:cs="Open Sans"/>
                <w:b/>
                <w:color w:val="000000"/>
              </w:rPr>
              <w:t>Ergebniszettel</w:t>
            </w:r>
            <w:r w:rsidR="006A5ED6">
              <w:rPr>
                <w:rFonts w:eastAsia="Open Sans" w:cs="Open Sans"/>
                <w:color w:val="000000"/>
              </w:rPr>
              <w:t>.</w:t>
            </w:r>
          </w:p>
        </w:tc>
      </w:tr>
    </w:tbl>
    <w:p w14:paraId="4394157D" w14:textId="77777777" w:rsidR="00AC5388" w:rsidRDefault="00AC5388">
      <w:pPr>
        <w:rPr>
          <w:sz w:val="2"/>
          <w:szCs w:val="20"/>
        </w:rPr>
      </w:pPr>
    </w:p>
    <w:tbl>
      <w:tblPr>
        <w:tblStyle w:val="BUTabellenrasterohneKontur"/>
        <w:tblW w:w="9071" w:type="dxa"/>
        <w:tblLayout w:type="fixed"/>
        <w:tblLook w:val="04A0" w:firstRow="1" w:lastRow="0" w:firstColumn="1" w:lastColumn="0" w:noHBand="0" w:noVBand="1"/>
      </w:tblPr>
      <w:tblGrid>
        <w:gridCol w:w="708"/>
        <w:gridCol w:w="2538"/>
        <w:gridCol w:w="5825"/>
      </w:tblGrid>
      <w:tr w:rsidR="00AC5388" w14:paraId="33EDC5C2" w14:textId="77777777" w:rsidTr="006A5ED6">
        <w:trPr>
          <w:trHeight w:val="6"/>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230926BE" w14:textId="77777777" w:rsidR="00AC5388" w:rsidRDefault="00E85625" w:rsidP="006A5ED6">
            <w:pPr>
              <w:pStyle w:val="BU04Flieext"/>
              <w:spacing w:before="0" w:after="0"/>
              <w:ind w:left="113" w:right="113"/>
              <w:jc w:val="center"/>
              <w:rPr>
                <w:rFonts w:eastAsia="Open Sans" w:cs="Open Sans"/>
              </w:rPr>
            </w:pPr>
            <w:r w:rsidRPr="00E1471E">
              <w:rPr>
                <w:rFonts w:eastAsia="Open Sans" w:cs="Open Sans"/>
                <w:sz w:val="32"/>
                <w:lang w:eastAsia="de-DE"/>
                <w14:textOutline w14:w="0" w14:cap="rnd" w14:cmpd="sng" w14:algn="ctr">
                  <w14:noFill/>
                  <w14:prstDash w14:val="solid"/>
                  <w14:bevel/>
                </w14:textOutline>
              </w:rPr>
              <w:t>2</w:t>
            </w:r>
          </w:p>
        </w:tc>
        <w:tc>
          <w:tcPr>
            <w:tcW w:w="8363" w:type="dxa"/>
            <w:gridSpan w:val="2"/>
            <w:tcBorders>
              <w:top w:val="single" w:sz="12" w:space="0" w:color="000000" w:themeColor="text1"/>
              <w:bottom w:val="single" w:sz="12" w:space="0" w:color="000000" w:themeColor="text1"/>
              <w:right w:val="single" w:sz="12" w:space="0" w:color="000000" w:themeColor="text1"/>
            </w:tcBorders>
            <w:shd w:val="clear" w:color="auto" w:fill="CDD766"/>
            <w:vAlign w:val="center"/>
          </w:tcPr>
          <w:p w14:paraId="312001B2" w14:textId="77777777" w:rsidR="00AC5388" w:rsidRPr="00E1471E" w:rsidRDefault="00E85625" w:rsidP="006A5ED6">
            <w:pPr>
              <w:pBdr>
                <w:top w:val="none" w:sz="4" w:space="0" w:color="000000"/>
                <w:left w:val="none" w:sz="4" w:space="0" w:color="000000"/>
                <w:bottom w:val="none" w:sz="4" w:space="0" w:color="000000"/>
                <w:right w:val="none" w:sz="4" w:space="0" w:color="000000"/>
              </w:pBdr>
              <w:spacing w:line="235" w:lineRule="atLeast"/>
              <w:ind w:left="113"/>
              <w:rPr>
                <w:rFonts w:cs="Open Sans"/>
              </w:rPr>
            </w:pPr>
            <w:r w:rsidRPr="00E1471E">
              <w:rPr>
                <w:rFonts w:eastAsia="Calibri Light" w:cs="Open Sans"/>
                <w:color w:val="000000"/>
              </w:rPr>
              <w:t>Lies den Einstiegstext „Atemzug gleich Lungenvolumen?“.</w:t>
            </w:r>
          </w:p>
        </w:tc>
      </w:tr>
      <w:tr w:rsidR="00E1471E" w14:paraId="7B9F3390" w14:textId="77777777" w:rsidTr="00B74B05">
        <w:trPr>
          <w:trHeight w:val="454"/>
        </w:trPr>
        <w:tc>
          <w:tcPr>
            <w:tcW w:w="9071" w:type="dxa"/>
            <w:gridSpan w:val="3"/>
            <w:tcBorders>
              <w:top w:val="single" w:sz="12" w:space="0" w:color="000000" w:themeColor="text1"/>
              <w:left w:val="single" w:sz="12" w:space="0" w:color="000000" w:themeColor="text1"/>
              <w:bottom w:val="nil"/>
              <w:right w:val="single" w:sz="12" w:space="0" w:color="000000" w:themeColor="text1"/>
            </w:tcBorders>
            <w:vAlign w:val="center"/>
          </w:tcPr>
          <w:p w14:paraId="43C870E1" w14:textId="77777777" w:rsidR="00E1471E" w:rsidRDefault="00E1471E" w:rsidP="006A5ED6">
            <w:pPr>
              <w:pBdr>
                <w:top w:val="none" w:sz="4" w:space="0" w:color="000000"/>
                <w:left w:val="none" w:sz="4" w:space="0" w:color="000000"/>
                <w:bottom w:val="none" w:sz="4" w:space="0" w:color="000000"/>
                <w:right w:val="none" w:sz="4" w:space="0" w:color="000000"/>
              </w:pBdr>
              <w:spacing w:line="235" w:lineRule="atLeast"/>
              <w:ind w:left="127"/>
              <w:jc w:val="center"/>
              <w:rPr>
                <w:rFonts w:eastAsia="Open Sans" w:cs="Open Sans"/>
                <w:noProof/>
                <w:color w:val="000000"/>
                <w:lang w:eastAsia="de-DE"/>
              </w:rPr>
            </w:pPr>
            <w:r>
              <w:rPr>
                <w:rFonts w:eastAsia="Open Sans" w:cs="Open Sans"/>
                <w:b/>
                <w:color w:val="000000"/>
              </w:rPr>
              <w:t>Atemzug gleich Lungenvolumen?</w:t>
            </w:r>
          </w:p>
        </w:tc>
      </w:tr>
      <w:tr w:rsidR="00AC5388" w14:paraId="14047C6B" w14:textId="77777777" w:rsidTr="00066BB4">
        <w:trPr>
          <w:trHeight w:val="601"/>
        </w:trPr>
        <w:tc>
          <w:tcPr>
            <w:tcW w:w="3246" w:type="dxa"/>
            <w:gridSpan w:val="2"/>
            <w:tcBorders>
              <w:top w:val="nil"/>
              <w:left w:val="single" w:sz="12" w:space="0" w:color="000000" w:themeColor="text1"/>
              <w:bottom w:val="none" w:sz="4" w:space="0" w:color="000000"/>
              <w:right w:val="none" w:sz="4" w:space="0" w:color="000000"/>
            </w:tcBorders>
          </w:tcPr>
          <w:p w14:paraId="258A14A0" w14:textId="6E1C1F60" w:rsidR="00AC5388" w:rsidRDefault="00E85625" w:rsidP="00E1471E">
            <w:pPr>
              <w:spacing w:after="108" w:line="232" w:lineRule="atLeast"/>
              <w:ind w:left="113" w:right="113"/>
              <w:jc w:val="both"/>
              <w:rPr>
                <w:rFonts w:eastAsia="Open Sans" w:cs="Open Sans"/>
              </w:rPr>
            </w:pPr>
            <w:r>
              <w:rPr>
                <w:rFonts w:eastAsia="Open Sans" w:cs="Open Sans"/>
                <w:color w:val="000000"/>
              </w:rPr>
              <w:t xml:space="preserve">Bei jedem Atemzug fließt abhängig vom Geschlecht, der Körpergröße, dem Alter und dem Körpergewicht eine bestimmte Menge Luft in das Atmungssystem. Die Menge an Luft, die bei der normalen Ein- und Ausatmung ventiliert wird, nennt man </w:t>
            </w:r>
            <w:r w:rsidR="00800956">
              <w:rPr>
                <w:rFonts w:eastAsia="Open Sans" w:cs="Open Sans"/>
                <w:b/>
                <w:color w:val="000000"/>
              </w:rPr>
              <w:t>Atemzug</w:t>
            </w:r>
            <w:r>
              <w:rPr>
                <w:rFonts w:eastAsia="Open Sans" w:cs="Open Sans"/>
                <w:b/>
                <w:color w:val="000000"/>
              </w:rPr>
              <w:t>volumen</w:t>
            </w:r>
            <w:r>
              <w:rPr>
                <w:rFonts w:eastAsia="Open Sans" w:cs="Open Sans"/>
                <w:color w:val="000000"/>
              </w:rPr>
              <w:t>.</w:t>
            </w:r>
            <w:r w:rsidR="00A74A57">
              <w:rPr>
                <w:rFonts w:eastAsia="Open Sans" w:cs="Open Sans"/>
                <w:color w:val="000000"/>
              </w:rPr>
              <w:t xml:space="preserve"> </w:t>
            </w:r>
            <w:r>
              <w:rPr>
                <w:rFonts w:eastAsia="Open Sans" w:cs="Open Sans"/>
                <w:color w:val="000000"/>
              </w:rPr>
              <w:t>Im Ruhezustand werden nicht alle Alveolen bel</w:t>
            </w:r>
            <w:r w:rsidR="00800956">
              <w:rPr>
                <w:rFonts w:eastAsia="Open Sans" w:cs="Open Sans"/>
                <w:color w:val="000000"/>
              </w:rPr>
              <w:t xml:space="preserve">üftet oder durchblutet, sodass </w:t>
            </w:r>
            <w:r>
              <w:rPr>
                <w:rFonts w:eastAsia="Open Sans" w:cs="Open Sans"/>
                <w:color w:val="000000"/>
              </w:rPr>
              <w:t>eine „Reserve“ vorhanden ist.</w:t>
            </w:r>
          </w:p>
        </w:tc>
        <w:tc>
          <w:tcPr>
            <w:tcW w:w="5825" w:type="dxa"/>
            <w:tcBorders>
              <w:top w:val="nil"/>
              <w:left w:val="none" w:sz="4" w:space="0" w:color="000000"/>
              <w:bottom w:val="none" w:sz="4" w:space="0" w:color="000000"/>
              <w:right w:val="single" w:sz="12" w:space="0" w:color="000000" w:themeColor="text1"/>
            </w:tcBorders>
            <w:vAlign w:val="center"/>
          </w:tcPr>
          <w:p w14:paraId="3D45F499" w14:textId="77777777" w:rsidR="00AC5388" w:rsidRDefault="00E85625" w:rsidP="00066BB4">
            <w:pPr>
              <w:pBdr>
                <w:top w:val="none" w:sz="4" w:space="0" w:color="000000"/>
                <w:left w:val="none" w:sz="4" w:space="0" w:color="000000"/>
                <w:bottom w:val="none" w:sz="4" w:space="0" w:color="000000"/>
                <w:right w:val="none" w:sz="4" w:space="0" w:color="000000"/>
              </w:pBdr>
              <w:spacing w:line="235" w:lineRule="atLeast"/>
              <w:rPr>
                <w:rFonts w:eastAsia="Open Sans" w:cs="Open Sans"/>
                <w:color w:val="000000"/>
              </w:rPr>
            </w:pPr>
            <w:r>
              <w:rPr>
                <w:rFonts w:eastAsia="Open Sans" w:cs="Open Sans"/>
                <w:noProof/>
                <w:color w:val="000000"/>
                <w:lang w:eastAsia="de-DE"/>
              </w:rPr>
              <w:drawing>
                <wp:inline distT="0" distB="0" distL="0" distR="0" wp14:anchorId="7F7E7BB9" wp14:editId="325D66C3">
                  <wp:extent cx="3594735" cy="2276064"/>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8753" name=""/>
                          <pic:cNvPicPr>
                            <a:picLocks noChangeAspect="1"/>
                          </pic:cNvPicPr>
                        </pic:nvPicPr>
                        <pic:blipFill>
                          <a:blip r:embed="rId14"/>
                          <a:srcRect l="4423" t="5953" r="10843" b="40395"/>
                          <a:stretch/>
                        </pic:blipFill>
                        <pic:spPr bwMode="auto">
                          <a:xfrm>
                            <a:off x="0" y="0"/>
                            <a:ext cx="3616872" cy="2290080"/>
                          </a:xfrm>
                          <a:prstGeom prst="rect">
                            <a:avLst/>
                          </a:prstGeom>
                        </pic:spPr>
                      </pic:pic>
                    </a:graphicData>
                  </a:graphic>
                </wp:inline>
              </w:drawing>
            </w:r>
          </w:p>
          <w:p w14:paraId="3FC56D72" w14:textId="77777777" w:rsidR="00AC5388" w:rsidRDefault="00E85625" w:rsidP="00066BB4">
            <w:pPr>
              <w:pBdr>
                <w:top w:val="none" w:sz="4" w:space="0" w:color="000000"/>
                <w:left w:val="none" w:sz="4" w:space="0" w:color="000000"/>
                <w:bottom w:val="none" w:sz="4" w:space="0" w:color="000000"/>
                <w:right w:val="none" w:sz="4" w:space="0" w:color="000000"/>
              </w:pBdr>
              <w:spacing w:after="120" w:line="235" w:lineRule="atLeast"/>
              <w:rPr>
                <w:rFonts w:eastAsia="Open Sans" w:cs="Open Sans"/>
                <w:color w:val="000000"/>
                <w:sz w:val="16"/>
              </w:rPr>
            </w:pPr>
            <w:r w:rsidRPr="00E1471E">
              <w:rPr>
                <w:rFonts w:eastAsia="Open Sans" w:cs="Open Sans"/>
                <w:b/>
                <w:color w:val="000000"/>
                <w:sz w:val="16"/>
              </w:rPr>
              <w:t>Abbildung 1</w:t>
            </w:r>
            <w:r>
              <w:rPr>
                <w:rFonts w:eastAsia="Open Sans" w:cs="Open Sans"/>
                <w:color w:val="000000"/>
                <w:sz w:val="16"/>
              </w:rPr>
              <w:t>: Atemvolumina</w:t>
            </w:r>
          </w:p>
        </w:tc>
      </w:tr>
      <w:tr w:rsidR="00AC5388" w14:paraId="7434C676" w14:textId="77777777" w:rsidTr="00E1471E">
        <w:trPr>
          <w:trHeight w:val="601"/>
        </w:trPr>
        <w:tc>
          <w:tcPr>
            <w:tcW w:w="9071" w:type="dxa"/>
            <w:gridSpan w:val="3"/>
            <w:tcBorders>
              <w:top w:val="none" w:sz="4" w:space="0" w:color="000000"/>
              <w:left w:val="single" w:sz="12" w:space="0" w:color="000000" w:themeColor="text1"/>
              <w:bottom w:val="single" w:sz="12" w:space="0" w:color="000000" w:themeColor="text1"/>
              <w:right w:val="single" w:sz="12" w:space="0" w:color="000000" w:themeColor="text1"/>
            </w:tcBorders>
          </w:tcPr>
          <w:p w14:paraId="0B25CBB9" w14:textId="77777777" w:rsidR="00AC5388" w:rsidRDefault="00E85625">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color w:val="000000"/>
              </w:rPr>
              <w:t xml:space="preserve">Das sogenannte </w:t>
            </w:r>
            <w:r>
              <w:rPr>
                <w:rFonts w:eastAsia="Open Sans" w:cs="Open Sans"/>
                <w:b/>
                <w:color w:val="000000"/>
              </w:rPr>
              <w:t>inspiratorische Reservevolumen</w:t>
            </w:r>
            <w:r>
              <w:rPr>
                <w:rFonts w:eastAsia="Open Sans" w:cs="Open Sans"/>
                <w:color w:val="000000"/>
              </w:rPr>
              <w:t xml:space="preserve"> ist das Volumen, welches durch maximale Einatmung zusätzlich eingeatmet werden kann und beträgt in etwa 3 </w:t>
            </w:r>
            <w:r w:rsidR="00E1471E">
              <w:rPr>
                <w:rFonts w:eastAsia="Open Sans" w:cs="Open Sans"/>
                <w:color w:val="000000"/>
              </w:rPr>
              <w:t>Liter</w:t>
            </w:r>
            <w:r>
              <w:rPr>
                <w:rFonts w:eastAsia="Open Sans" w:cs="Open Sans"/>
                <w:color w:val="000000"/>
              </w:rPr>
              <w:t xml:space="preserve">. </w:t>
            </w:r>
          </w:p>
          <w:p w14:paraId="44052A2F" w14:textId="77777777" w:rsidR="00AC5388" w:rsidRDefault="00E85625">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color w:val="000000"/>
              </w:rPr>
              <w:t xml:space="preserve">Nach einer normalen Ausatmung verbleibt ein Volumen zurück, welches ebenfalls als „Reserve“ verstanden werden kann. Diese verbliebende Luft kann bei maximaler Ausatmung noch zusätzlich ausgeatmet werden und wird </w:t>
            </w:r>
            <w:r>
              <w:rPr>
                <w:rFonts w:eastAsia="Open Sans" w:cs="Open Sans"/>
                <w:b/>
                <w:color w:val="000000"/>
              </w:rPr>
              <w:t>exspiratorisches Reservevolumen</w:t>
            </w:r>
            <w:r>
              <w:rPr>
                <w:rFonts w:eastAsia="Open Sans" w:cs="Open Sans"/>
                <w:color w:val="000000"/>
              </w:rPr>
              <w:t xml:space="preserve"> genannt. </w:t>
            </w:r>
          </w:p>
          <w:p w14:paraId="15302CD6" w14:textId="0ED14101" w:rsidR="00AC5388" w:rsidRDefault="00E85625" w:rsidP="00800956">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color w:val="000000"/>
              </w:rPr>
              <w:t xml:space="preserve">Das Atemzugvolumen, das inspiratorische Reservevolumen und exspiratorische Reservevolumen bilden zusammen die </w:t>
            </w:r>
            <w:r>
              <w:rPr>
                <w:rFonts w:eastAsia="Open Sans" w:cs="Open Sans"/>
                <w:b/>
                <w:color w:val="000000"/>
              </w:rPr>
              <w:t>Vitalkapazität</w:t>
            </w:r>
            <w:r>
              <w:rPr>
                <w:rFonts w:eastAsia="Open Sans" w:cs="Open Sans"/>
                <w:color w:val="000000"/>
              </w:rPr>
              <w:t xml:space="preserve">. Sie ist die maximale Ausdehnungsfähigkeit </w:t>
            </w:r>
            <w:r w:rsidR="00800956">
              <w:rPr>
                <w:rFonts w:eastAsia="Open Sans" w:cs="Open Sans"/>
                <w:color w:val="000000"/>
              </w:rPr>
              <w:t>von</w:t>
            </w:r>
            <w:r>
              <w:rPr>
                <w:rFonts w:eastAsia="Open Sans" w:cs="Open Sans"/>
                <w:color w:val="000000"/>
              </w:rPr>
              <w:t xml:space="preserve"> Lunge </w:t>
            </w:r>
            <w:r w:rsidR="00800956">
              <w:rPr>
                <w:rFonts w:eastAsia="Open Sans" w:cs="Open Sans"/>
                <w:color w:val="000000"/>
              </w:rPr>
              <w:t>und</w:t>
            </w:r>
            <w:r>
              <w:rPr>
                <w:rFonts w:eastAsia="Open Sans" w:cs="Open Sans"/>
                <w:color w:val="000000"/>
              </w:rPr>
              <w:t xml:space="preserve"> Brustkorb. </w:t>
            </w:r>
          </w:p>
        </w:tc>
      </w:tr>
    </w:tbl>
    <w:p w14:paraId="27AE89F7" w14:textId="77777777" w:rsidR="00AC5388" w:rsidRDefault="00AC5388" w:rsidP="00066BB4">
      <w:pPr>
        <w:spacing w:after="0"/>
        <w:rPr>
          <w:rFonts w:ascii="Open Sans" w:eastAsia="Open Sans" w:hAnsi="Open Sans" w:cs="Open Sans"/>
          <w:sz w:val="20"/>
          <w:szCs w:val="20"/>
        </w:rPr>
      </w:pPr>
    </w:p>
    <w:tbl>
      <w:tblPr>
        <w:tblStyle w:val="Tabellenraster"/>
        <w:tblW w:w="9085" w:type="dxa"/>
        <w:tblInd w:w="-15" w:type="dxa"/>
        <w:shd w:val="clear" w:color="auto" w:fill="CDD766"/>
        <w:tblLayout w:type="fixed"/>
        <w:tblLook w:val="04A0" w:firstRow="1" w:lastRow="0" w:firstColumn="1" w:lastColumn="0" w:noHBand="0" w:noVBand="1"/>
      </w:tblPr>
      <w:tblGrid>
        <w:gridCol w:w="14"/>
        <w:gridCol w:w="694"/>
        <w:gridCol w:w="3261"/>
        <w:gridCol w:w="2552"/>
        <w:gridCol w:w="425"/>
        <w:gridCol w:w="2124"/>
        <w:gridCol w:w="15"/>
      </w:tblGrid>
      <w:tr w:rsidR="00D065EF" w14:paraId="4AC63806" w14:textId="77777777" w:rsidTr="001113D2">
        <w:trPr>
          <w:gridBefore w:val="1"/>
          <w:wBefore w:w="14" w:type="dxa"/>
        </w:trPr>
        <w:tc>
          <w:tcPr>
            <w:tcW w:w="694" w:type="dxa"/>
            <w:tcBorders>
              <w:top w:val="single" w:sz="12" w:space="0" w:color="000000"/>
              <w:left w:val="single" w:sz="12" w:space="0" w:color="000000"/>
              <w:bottom w:val="single" w:sz="12" w:space="0" w:color="000000"/>
              <w:right w:val="none" w:sz="4" w:space="0" w:color="000000"/>
            </w:tcBorders>
            <w:shd w:val="clear" w:color="auto" w:fill="CDD766"/>
            <w:vAlign w:val="center"/>
          </w:tcPr>
          <w:p w14:paraId="6DEF8E30" w14:textId="77777777" w:rsidR="00D065EF" w:rsidRDefault="00D065EF" w:rsidP="006A5ED6">
            <w:pPr>
              <w:spacing w:beforeAutospacing="1" w:afterAutospacing="1"/>
              <w:jc w:val="center"/>
              <w:rPr>
                <w:rFonts w:ascii="Open Sans" w:eastAsia="Open Sans" w:hAnsi="Open Sans" w:cs="Open Sans"/>
                <w:sz w:val="40"/>
              </w:rPr>
            </w:pPr>
            <w:r w:rsidRPr="00E1471E">
              <w:rPr>
                <w:rFonts w:ascii="Open Sans" w:eastAsia="Open Sans" w:hAnsi="Open Sans" w:cs="Open Sans"/>
                <w:sz w:val="32"/>
              </w:rPr>
              <w:t>3</w:t>
            </w:r>
          </w:p>
        </w:tc>
        <w:tc>
          <w:tcPr>
            <w:tcW w:w="3261" w:type="dxa"/>
            <w:tcBorders>
              <w:top w:val="single" w:sz="12" w:space="0" w:color="000000"/>
              <w:left w:val="none" w:sz="4" w:space="0" w:color="000000"/>
              <w:bottom w:val="single" w:sz="12" w:space="0" w:color="000000"/>
              <w:right w:val="single" w:sz="12" w:space="0" w:color="000000"/>
            </w:tcBorders>
            <w:shd w:val="clear" w:color="auto" w:fill="CDD766"/>
            <w:vAlign w:val="center"/>
          </w:tcPr>
          <w:p w14:paraId="1A2EAFE4" w14:textId="05233F42" w:rsidR="00D065EF" w:rsidRDefault="00D065EF" w:rsidP="00027799">
            <w:pPr>
              <w:pBdr>
                <w:top w:val="none" w:sz="4" w:space="0" w:color="000000"/>
                <w:left w:val="none" w:sz="4" w:space="0" w:color="000000"/>
                <w:bottom w:val="none" w:sz="4" w:space="0" w:color="000000"/>
                <w:right w:val="none" w:sz="4" w:space="0" w:color="000000"/>
              </w:pBdr>
              <w:spacing w:before="68" w:after="125" w:line="235" w:lineRule="atLeast"/>
              <w:rPr>
                <w:rFonts w:ascii="Open Sans" w:eastAsia="Open Sans" w:hAnsi="Open Sans" w:cs="Open Sans"/>
                <w:sz w:val="20"/>
              </w:rPr>
            </w:pPr>
            <w:r>
              <w:rPr>
                <w:rFonts w:ascii="Open Sans" w:eastAsia="Open Sans" w:hAnsi="Open Sans" w:cs="Open Sans"/>
                <w:color w:val="000000"/>
                <w:sz w:val="20"/>
              </w:rPr>
              <w:t xml:space="preserve">Miss deine eigenen Atemvolumina und protokolliere sie auf deinem </w:t>
            </w:r>
            <w:r w:rsidR="0012015D" w:rsidRPr="0020375D">
              <w:rPr>
                <w:rFonts w:eastAsia="Open Sans" w:cs="Open Sans"/>
                <w:b/>
                <w:color w:val="000000"/>
              </w:rPr>
              <w:sym w:font="Webdings" w:char="F038"/>
            </w:r>
            <w:r w:rsidR="0012015D" w:rsidRPr="0020375D">
              <w:rPr>
                <w:rFonts w:eastAsia="Open Sans" w:cs="Open Sans"/>
                <w:b/>
                <w:color w:val="000000"/>
              </w:rPr>
              <w:t>Ergebniszettel</w:t>
            </w:r>
            <w:r>
              <w:rPr>
                <w:rFonts w:ascii="Open Sans" w:eastAsia="Open Sans" w:hAnsi="Open Sans" w:cs="Open Sans"/>
                <w:color w:val="000000"/>
                <w:sz w:val="20"/>
              </w:rPr>
              <w:t>! Nenne die jeweiligen Bezeichnungen der Volumina, die du im Versuch misst. Nutze dazu die Informationen aus dem Text und das Anleitungsvideo.</w:t>
            </w:r>
          </w:p>
        </w:tc>
        <w:tc>
          <w:tcPr>
            <w:tcW w:w="2977" w:type="dxa"/>
            <w:gridSpan w:val="2"/>
            <w:tcBorders>
              <w:top w:val="nil"/>
              <w:left w:val="single" w:sz="12" w:space="0" w:color="000000"/>
              <w:bottom w:val="nil"/>
              <w:right w:val="nil"/>
            </w:tcBorders>
            <w:shd w:val="clear" w:color="auto" w:fill="auto"/>
          </w:tcPr>
          <w:p w14:paraId="0C1E7966" w14:textId="77777777" w:rsidR="00D065EF" w:rsidRDefault="00D065EF" w:rsidP="006A5ED6">
            <w:pPr>
              <w:spacing w:after="125"/>
              <w:jc w:val="right"/>
              <w:rPr>
                <w:rFonts w:ascii="Calibri" w:eastAsia="Calibri" w:hAnsi="Calibri" w:cs="Calibri"/>
                <w:i/>
                <w:color w:val="000000"/>
                <w:sz w:val="18"/>
              </w:rPr>
            </w:pPr>
            <w:r>
              <w:rPr>
                <w:rFonts w:ascii="Calibri" w:eastAsia="Calibri" w:hAnsi="Calibri" w:cs="Calibri"/>
                <w:i/>
                <w:noProof/>
                <w:color w:val="000000"/>
                <w:sz w:val="18"/>
                <w:lang w:eastAsia="de-DE"/>
              </w:rPr>
              <w:drawing>
                <wp:inline distT="0" distB="0" distL="0" distR="0" wp14:anchorId="443C18BD" wp14:editId="508DD297">
                  <wp:extent cx="1732295" cy="977042"/>
                  <wp:effectExtent l="0" t="0" r="127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30322" name=""/>
                          <pic:cNvPicPr>
                            <a:picLocks noChangeAspect="1"/>
                          </pic:cNvPicPr>
                        </pic:nvPicPr>
                        <pic:blipFill>
                          <a:blip r:embed="rId15"/>
                          <a:stretch/>
                        </pic:blipFill>
                        <pic:spPr bwMode="auto">
                          <a:xfrm>
                            <a:off x="0" y="0"/>
                            <a:ext cx="1749280" cy="986622"/>
                          </a:xfrm>
                          <a:prstGeom prst="rect">
                            <a:avLst/>
                          </a:prstGeom>
                        </pic:spPr>
                      </pic:pic>
                    </a:graphicData>
                  </a:graphic>
                </wp:inline>
              </w:drawing>
            </w:r>
          </w:p>
          <w:p w14:paraId="0824010B" w14:textId="1B59E549" w:rsidR="00D065EF" w:rsidRDefault="00D065EF" w:rsidP="00D065EF">
            <w:pPr>
              <w:spacing w:after="125"/>
              <w:rPr>
                <w:rFonts w:ascii="Calibri" w:eastAsia="Calibri" w:hAnsi="Calibri" w:cs="Calibri"/>
                <w:i/>
                <w:color w:val="000000"/>
                <w:sz w:val="18"/>
              </w:rPr>
            </w:pPr>
            <w:r w:rsidRPr="00E1471E">
              <w:rPr>
                <w:rFonts w:ascii="Open Sans" w:eastAsia="Open Sans" w:hAnsi="Open Sans" w:cs="Open Sans"/>
                <w:b/>
                <w:color w:val="000000"/>
                <w:sz w:val="16"/>
              </w:rPr>
              <w:t>Abbildung 2:</w:t>
            </w:r>
            <w:r>
              <w:rPr>
                <w:rFonts w:ascii="Open Sans" w:eastAsia="Open Sans" w:hAnsi="Open Sans" w:cs="Open Sans"/>
                <w:color w:val="000000"/>
                <w:sz w:val="16"/>
              </w:rPr>
              <w:t xml:space="preserve"> </w:t>
            </w:r>
            <w:r w:rsidR="007C6269">
              <w:rPr>
                <w:rFonts w:ascii="Open Sans" w:eastAsia="Open Sans" w:hAnsi="Open Sans" w:cs="Open Sans"/>
                <w:color w:val="000000"/>
                <w:sz w:val="16"/>
              </w:rPr>
              <w:t>Material zur Spirometermessung</w:t>
            </w:r>
          </w:p>
        </w:tc>
        <w:tc>
          <w:tcPr>
            <w:tcW w:w="2139" w:type="dxa"/>
            <w:gridSpan w:val="2"/>
            <w:tcBorders>
              <w:top w:val="nil"/>
              <w:left w:val="single" w:sz="12" w:space="0" w:color="000000"/>
              <w:bottom w:val="nil"/>
              <w:right w:val="nil"/>
            </w:tcBorders>
            <w:shd w:val="clear" w:color="auto" w:fill="auto"/>
            <w:vAlign w:val="center"/>
          </w:tcPr>
          <w:p w14:paraId="6848C54E" w14:textId="312699EE" w:rsidR="00D065EF" w:rsidRDefault="001113D2" w:rsidP="001113D2">
            <w:pPr>
              <w:spacing w:after="125"/>
              <w:ind w:left="34"/>
              <w:jc w:val="center"/>
              <w:rPr>
                <w:rFonts w:ascii="Open Sans" w:eastAsia="Open Sans" w:hAnsi="Open Sans" w:cs="Open Sans"/>
                <w:color w:val="000000"/>
                <w:sz w:val="16"/>
              </w:rPr>
            </w:pPr>
            <w:r>
              <w:rPr>
                <w:rFonts w:ascii="Open Sans" w:eastAsia="Open Sans" w:hAnsi="Open Sans" w:cs="Open Sans"/>
                <w:noProof/>
                <w:color w:val="000000"/>
                <w:sz w:val="16"/>
                <w:lang w:eastAsia="de-DE"/>
              </w:rPr>
              <w:drawing>
                <wp:inline distT="0" distB="0" distL="0" distR="0" wp14:anchorId="30EC0705" wp14:editId="2D821728">
                  <wp:extent cx="720000" cy="720000"/>
                  <wp:effectExtent l="0" t="0" r="4445" b="44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AC5388" w14:paraId="24EA6BE4" w14:textId="77777777" w:rsidTr="005A31F6">
        <w:tblPrEx>
          <w:shd w:val="clear" w:color="auto" w:fill="auto"/>
        </w:tblPrEx>
        <w:trPr>
          <w:gridAfter w:val="1"/>
          <w:wAfter w:w="15" w:type="dxa"/>
        </w:trPr>
        <w:tc>
          <w:tcPr>
            <w:tcW w:w="6521" w:type="dxa"/>
            <w:gridSpan w:val="4"/>
            <w:tcBorders>
              <w:top w:val="nil"/>
              <w:left w:val="nil"/>
              <w:bottom w:val="nil"/>
              <w:right w:val="nil"/>
            </w:tcBorders>
          </w:tcPr>
          <w:p w14:paraId="31600D3B" w14:textId="2DB4F0AE" w:rsidR="00AC5388" w:rsidRPr="006A5ED6" w:rsidRDefault="00E85625" w:rsidP="007D749B">
            <w:pPr>
              <w:pStyle w:val="BU03berschrift1Ebene"/>
              <w:numPr>
                <w:ilvl w:val="0"/>
                <w:numId w:val="0"/>
              </w:numPr>
              <w:spacing w:before="120"/>
              <w:rPr>
                <w:rFonts w:cs="Open Sans"/>
              </w:rPr>
            </w:pPr>
            <w:r w:rsidRPr="006A5ED6">
              <w:rPr>
                <w:rFonts w:cs="Open Sans"/>
              </w:rPr>
              <w:lastRenderedPageBreak/>
              <w:t>Messung de</w:t>
            </w:r>
            <w:r w:rsidR="003E2349">
              <w:rPr>
                <w:rFonts w:cs="Open Sans"/>
              </w:rPr>
              <w:t>s</w:t>
            </w:r>
            <w:r w:rsidRPr="006A5ED6">
              <w:rPr>
                <w:rFonts w:cs="Open Sans"/>
              </w:rPr>
              <w:t xml:space="preserve"> Atemvolumen</w:t>
            </w:r>
            <w:r w:rsidR="003E2349">
              <w:rPr>
                <w:rFonts w:cs="Open Sans"/>
              </w:rPr>
              <w:t>s</w:t>
            </w:r>
            <w:r w:rsidRPr="006A5ED6">
              <w:rPr>
                <w:rFonts w:cs="Open Sans"/>
              </w:rPr>
              <w:t xml:space="preserve"> per Spirometer</w:t>
            </w:r>
          </w:p>
          <w:p w14:paraId="4CE85C1C" w14:textId="77777777" w:rsidR="006A5ED6" w:rsidRPr="006A5ED6" w:rsidRDefault="00E85625" w:rsidP="006A5ED6">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sz w:val="20"/>
              </w:rPr>
            </w:pPr>
            <w:r w:rsidRPr="006A5ED6">
              <w:rPr>
                <w:rFonts w:ascii="Open Sans" w:eastAsia="Open Sans" w:hAnsi="Open Sans" w:cs="Open Sans"/>
                <w:b/>
                <w:color w:val="000000"/>
                <w:sz w:val="20"/>
              </w:rPr>
              <w:t xml:space="preserve">Vorbereitung: </w:t>
            </w:r>
          </w:p>
          <w:p w14:paraId="0922898C" w14:textId="3FD46A1A" w:rsidR="00AC5388" w:rsidRPr="006A5ED6" w:rsidRDefault="00E85625" w:rsidP="00E85625">
            <w:pPr>
              <w:numPr>
                <w:ilvl w:val="0"/>
                <w:numId w:val="7"/>
              </w:numPr>
              <w:pBdr>
                <w:top w:val="none" w:sz="4" w:space="0" w:color="000000"/>
                <w:left w:val="none" w:sz="4" w:space="0" w:color="000000"/>
                <w:bottom w:val="none" w:sz="4" w:space="0" w:color="000000"/>
                <w:right w:val="none" w:sz="4" w:space="0" w:color="000000"/>
              </w:pBdr>
              <w:spacing w:line="65" w:lineRule="atLeast"/>
              <w:jc w:val="both"/>
              <w:rPr>
                <w:rFonts w:ascii="Open Sans" w:eastAsia="Open Sans" w:hAnsi="Open Sans" w:cs="Open Sans"/>
                <w:sz w:val="20"/>
              </w:rPr>
            </w:pPr>
            <w:r w:rsidRPr="006A5ED6">
              <w:rPr>
                <w:rFonts w:ascii="Open Sans" w:eastAsia="Open Sans" w:hAnsi="Open Sans" w:cs="Open Sans"/>
                <w:color w:val="000000"/>
                <w:sz w:val="20"/>
              </w:rPr>
              <w:t>Schau</w:t>
            </w:r>
            <w:r w:rsidR="003E2349">
              <w:rPr>
                <w:rFonts w:ascii="Open Sans" w:eastAsia="Open Sans" w:hAnsi="Open Sans" w:cs="Open Sans"/>
                <w:color w:val="000000"/>
                <w:sz w:val="20"/>
              </w:rPr>
              <w:t>e</w:t>
            </w:r>
            <w:r w:rsidRPr="006A5ED6">
              <w:rPr>
                <w:rFonts w:ascii="Open Sans" w:eastAsia="Open Sans" w:hAnsi="Open Sans" w:cs="Open Sans"/>
                <w:color w:val="000000"/>
                <w:sz w:val="20"/>
              </w:rPr>
              <w:t xml:space="preserve"> </w:t>
            </w:r>
            <w:r w:rsidR="003E2349">
              <w:rPr>
                <w:rFonts w:ascii="Open Sans" w:eastAsia="Open Sans" w:hAnsi="Open Sans" w:cs="Open Sans"/>
                <w:color w:val="000000"/>
                <w:sz w:val="20"/>
              </w:rPr>
              <w:t>dir</w:t>
            </w:r>
            <w:r w:rsidRPr="006A5ED6">
              <w:rPr>
                <w:rFonts w:ascii="Open Sans" w:eastAsia="Open Sans" w:hAnsi="Open Sans" w:cs="Open Sans"/>
                <w:color w:val="000000"/>
                <w:sz w:val="20"/>
              </w:rPr>
              <w:t xml:space="preserve"> das Anleitungsvideo an. </w:t>
            </w:r>
          </w:p>
          <w:p w14:paraId="0D037E81" w14:textId="15140703" w:rsidR="00AC5388" w:rsidRPr="006A5ED6" w:rsidRDefault="00E85625" w:rsidP="00E85625">
            <w:pPr>
              <w:numPr>
                <w:ilvl w:val="0"/>
                <w:numId w:val="7"/>
              </w:numPr>
              <w:pBdr>
                <w:top w:val="none" w:sz="4" w:space="0" w:color="000000"/>
                <w:left w:val="none" w:sz="4" w:space="0" w:color="000000"/>
                <w:bottom w:val="none" w:sz="4" w:space="0" w:color="000000"/>
                <w:right w:val="none" w:sz="4" w:space="0" w:color="000000"/>
              </w:pBdr>
              <w:spacing w:line="65" w:lineRule="atLeast"/>
              <w:jc w:val="both"/>
              <w:rPr>
                <w:rFonts w:ascii="Open Sans" w:eastAsia="Open Sans" w:hAnsi="Open Sans" w:cs="Open Sans"/>
                <w:sz w:val="20"/>
              </w:rPr>
            </w:pPr>
            <w:r w:rsidRPr="006A5ED6">
              <w:rPr>
                <w:rFonts w:ascii="Open Sans" w:eastAsia="Open Sans" w:hAnsi="Open Sans" w:cs="Open Sans"/>
                <w:color w:val="000000"/>
                <w:sz w:val="20"/>
              </w:rPr>
              <w:t>Schließ</w:t>
            </w:r>
            <w:r w:rsidR="003E2349">
              <w:rPr>
                <w:rFonts w:ascii="Open Sans" w:eastAsia="Open Sans" w:hAnsi="Open Sans" w:cs="Open Sans"/>
                <w:color w:val="000000"/>
                <w:sz w:val="20"/>
              </w:rPr>
              <w:t>e</w:t>
            </w:r>
            <w:r w:rsidRPr="006A5ED6">
              <w:rPr>
                <w:rFonts w:ascii="Open Sans" w:eastAsia="Open Sans" w:hAnsi="Open Sans" w:cs="Open Sans"/>
                <w:color w:val="000000"/>
                <w:sz w:val="20"/>
              </w:rPr>
              <w:t xml:space="preserve"> das Kabel an das Spirometer</w:t>
            </w:r>
            <w:r w:rsidR="00B648BC">
              <w:rPr>
                <w:rFonts w:ascii="Open Sans" w:eastAsia="Open Sans" w:hAnsi="Open Sans" w:cs="Open Sans"/>
                <w:color w:val="000000"/>
                <w:sz w:val="20"/>
              </w:rPr>
              <w:t xml:space="preserve"> an</w:t>
            </w:r>
            <w:r w:rsidRPr="006A5ED6">
              <w:rPr>
                <w:rFonts w:ascii="Open Sans" w:eastAsia="Open Sans" w:hAnsi="Open Sans" w:cs="Open Sans"/>
                <w:color w:val="000000"/>
                <w:sz w:val="20"/>
              </w:rPr>
              <w:t xml:space="preserve">. </w:t>
            </w:r>
          </w:p>
          <w:p w14:paraId="03D63B1C" w14:textId="4A0FC12E" w:rsidR="00AC5388" w:rsidRPr="005A31F6" w:rsidRDefault="00E85625" w:rsidP="005A31F6">
            <w:pPr>
              <w:numPr>
                <w:ilvl w:val="0"/>
                <w:numId w:val="7"/>
              </w:numPr>
              <w:pBdr>
                <w:top w:val="none" w:sz="4" w:space="0" w:color="000000"/>
                <w:left w:val="none" w:sz="4" w:space="0" w:color="000000"/>
                <w:bottom w:val="none" w:sz="4" w:space="0" w:color="000000"/>
                <w:right w:val="none" w:sz="4" w:space="0" w:color="000000"/>
              </w:pBdr>
              <w:spacing w:after="120" w:line="65" w:lineRule="atLeast"/>
              <w:jc w:val="both"/>
              <w:rPr>
                <w:rFonts w:ascii="Open Sans" w:eastAsia="Open Sans" w:hAnsi="Open Sans" w:cs="Open Sans"/>
                <w:sz w:val="20"/>
              </w:rPr>
            </w:pPr>
            <w:r w:rsidRPr="006A5ED6">
              <w:rPr>
                <w:rFonts w:ascii="Open Sans" w:eastAsia="Open Sans" w:hAnsi="Open Sans" w:cs="Open Sans"/>
                <w:color w:val="000000"/>
                <w:sz w:val="20"/>
              </w:rPr>
              <w:t>Steck</w:t>
            </w:r>
            <w:r w:rsidR="003E2349">
              <w:rPr>
                <w:rFonts w:ascii="Open Sans" w:eastAsia="Open Sans" w:hAnsi="Open Sans" w:cs="Open Sans"/>
                <w:color w:val="000000"/>
                <w:sz w:val="20"/>
              </w:rPr>
              <w:t>e</w:t>
            </w:r>
            <w:r w:rsidRPr="006A5ED6">
              <w:rPr>
                <w:rFonts w:ascii="Open Sans" w:eastAsia="Open Sans" w:hAnsi="Open Sans" w:cs="Open Sans"/>
                <w:color w:val="000000"/>
                <w:sz w:val="20"/>
              </w:rPr>
              <w:t xml:space="preserve"> das Mundstück in die Öffnung des Spirometers. </w:t>
            </w:r>
          </w:p>
        </w:tc>
        <w:tc>
          <w:tcPr>
            <w:tcW w:w="2549" w:type="dxa"/>
            <w:gridSpan w:val="2"/>
            <w:tcBorders>
              <w:top w:val="nil"/>
              <w:left w:val="nil"/>
              <w:bottom w:val="nil"/>
              <w:right w:val="nil"/>
            </w:tcBorders>
            <w:shd w:val="clear" w:color="auto" w:fill="auto"/>
          </w:tcPr>
          <w:p w14:paraId="4CA65A7E" w14:textId="77777777" w:rsidR="00AC5388" w:rsidRPr="006A5ED6" w:rsidRDefault="00E85625" w:rsidP="005A31F6">
            <w:pPr>
              <w:jc w:val="right"/>
              <w:rPr>
                <w:rFonts w:ascii="Open Sans" w:eastAsia="Open Sans" w:hAnsi="Open Sans" w:cs="Open Sans"/>
                <w:sz w:val="20"/>
              </w:rPr>
            </w:pPr>
            <w:r w:rsidRPr="006A5ED6">
              <w:rPr>
                <w:rFonts w:ascii="Open Sans" w:eastAsia="Open Sans" w:hAnsi="Open Sans" w:cs="Open Sans"/>
                <w:noProof/>
                <w:sz w:val="20"/>
                <w:lang w:eastAsia="de-DE"/>
              </w:rPr>
              <w:drawing>
                <wp:inline distT="0" distB="0" distL="0" distR="0" wp14:anchorId="6BD4D314" wp14:editId="7FCCD1F8">
                  <wp:extent cx="1259063" cy="1008000"/>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3419" name=""/>
                          <pic:cNvPicPr>
                            <a:picLocks noChangeAspect="1"/>
                          </pic:cNvPicPr>
                        </pic:nvPicPr>
                        <pic:blipFill>
                          <a:blip r:embed="rId17">
                            <a:duotone>
                              <a:prstClr val="black"/>
                              <a:schemeClr val="accent4">
                                <a:tint val="45000"/>
                                <a:satMod val="400000"/>
                              </a:schemeClr>
                            </a:duotone>
                            <a:extLst>
                              <a:ext uri="{BEBA8EAE-BF5A-486C-A8C5-ECC9F3942E4B}">
                                <a14:imgProps xmlns:a14="http://schemas.microsoft.com/office/drawing/2010/main">
                                  <a14:imgLayer r:embed="rId18">
                                    <a14:imgEffect>
                                      <a14:artisticPaintStrokes/>
                                    </a14:imgEffect>
                                  </a14:imgLayer>
                                </a14:imgProps>
                              </a:ext>
                            </a:extLst>
                          </a:blip>
                          <a:stretch/>
                        </pic:blipFill>
                        <pic:spPr bwMode="auto">
                          <a:xfrm>
                            <a:off x="0" y="0"/>
                            <a:ext cx="1259063" cy="1008000"/>
                          </a:xfrm>
                          <a:prstGeom prst="rect">
                            <a:avLst/>
                          </a:prstGeom>
                        </pic:spPr>
                      </pic:pic>
                    </a:graphicData>
                  </a:graphic>
                </wp:inline>
              </w:drawing>
            </w:r>
          </w:p>
        </w:tc>
      </w:tr>
      <w:tr w:rsidR="00AC5388" w14:paraId="4AFF36CA" w14:textId="77777777" w:rsidTr="007D749B">
        <w:tblPrEx>
          <w:shd w:val="clear" w:color="auto" w:fill="auto"/>
        </w:tblPrEx>
        <w:trPr>
          <w:gridAfter w:val="1"/>
          <w:wAfter w:w="15" w:type="dxa"/>
        </w:trPr>
        <w:tc>
          <w:tcPr>
            <w:tcW w:w="708" w:type="dxa"/>
            <w:gridSpan w:val="2"/>
            <w:tcBorders>
              <w:top w:val="nil"/>
              <w:left w:val="nil"/>
              <w:bottom w:val="nil"/>
              <w:right w:val="nil"/>
            </w:tcBorders>
          </w:tcPr>
          <w:p w14:paraId="5039D4AE" w14:textId="77777777" w:rsidR="00AC5388" w:rsidRPr="006A5ED6" w:rsidRDefault="00AC5388">
            <w:pPr>
              <w:rPr>
                <w:rFonts w:ascii="Open Sans" w:hAnsi="Open Sans" w:cs="Open Sans"/>
              </w:rPr>
            </w:pPr>
          </w:p>
          <w:p w14:paraId="55A102A8" w14:textId="77777777" w:rsidR="00AC5388" w:rsidRPr="006A5ED6" w:rsidRDefault="00AC5388">
            <w:pPr>
              <w:rPr>
                <w:rFonts w:ascii="Open Sans" w:hAnsi="Open Sans" w:cs="Open Sans"/>
              </w:rPr>
            </w:pPr>
          </w:p>
          <w:p w14:paraId="1CEFD301" w14:textId="77777777" w:rsidR="00AC5388" w:rsidRPr="006A5ED6" w:rsidRDefault="00E85625">
            <w:pPr>
              <w:rPr>
                <w:rFonts w:ascii="Open Sans" w:hAnsi="Open Sans" w:cs="Open Sans"/>
              </w:rPr>
            </w:pPr>
            <w:r w:rsidRPr="006A5ED6">
              <w:rPr>
                <w:rFonts w:ascii="Open Sans" w:hAnsi="Open Sans" w:cs="Open Sans"/>
                <w:noProof/>
                <w:lang w:eastAsia="de-DE"/>
              </w:rPr>
              <mc:AlternateContent>
                <mc:Choice Requires="wpg">
                  <w:drawing>
                    <wp:inline distT="0" distB="0" distL="0" distR="0" wp14:anchorId="04B7D1CB" wp14:editId="1AF809C0">
                      <wp:extent cx="338730" cy="33873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12963" name=""/>
                              <pic:cNvPicPr>
                                <a:picLocks noChangeAspect="1"/>
                              </pic:cNvPicPr>
                            </pic:nvPicPr>
                            <pic:blipFill>
                              <a:blip r:embed="rId19"/>
                              <a:stretch/>
                            </pic:blipFill>
                            <pic:spPr bwMode="auto">
                              <a:xfrm>
                                <a:off x="0" y="0"/>
                                <a:ext cx="338729" cy="338729"/>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26.7pt;height:26.7pt;" stroked="false">
                      <v:path textboxrect="0,0,0,0"/>
                      <v:imagedata r:id="rId25" o:title=""/>
                    </v:shape>
                  </w:pict>
                </mc:Fallback>
              </mc:AlternateContent>
            </w:r>
          </w:p>
          <w:p w14:paraId="377E9D63" w14:textId="77777777" w:rsidR="00AC5388" w:rsidRPr="006A5ED6" w:rsidRDefault="00AC5388">
            <w:pPr>
              <w:rPr>
                <w:rFonts w:ascii="Open Sans" w:hAnsi="Open Sans" w:cs="Open Sans"/>
              </w:rPr>
            </w:pPr>
          </w:p>
          <w:p w14:paraId="0F68B882" w14:textId="77777777" w:rsidR="00AC5388" w:rsidRPr="006A5ED6" w:rsidRDefault="00AC5388">
            <w:pPr>
              <w:rPr>
                <w:rFonts w:ascii="Open Sans" w:hAnsi="Open Sans" w:cs="Open Sans"/>
                <w:sz w:val="12"/>
              </w:rPr>
            </w:pPr>
          </w:p>
          <w:p w14:paraId="3F7B0907" w14:textId="77777777" w:rsidR="00AC5388" w:rsidRPr="006A5ED6" w:rsidRDefault="00E85625">
            <w:pPr>
              <w:rPr>
                <w:rFonts w:ascii="Open Sans" w:hAnsi="Open Sans" w:cs="Open Sans"/>
              </w:rPr>
            </w:pPr>
            <w:r w:rsidRPr="006A5ED6">
              <w:rPr>
                <w:rFonts w:ascii="Open Sans" w:hAnsi="Open Sans" w:cs="Open Sans"/>
                <w:noProof/>
                <w:lang w:eastAsia="de-DE"/>
              </w:rPr>
              <mc:AlternateContent>
                <mc:Choice Requires="wpg">
                  <w:drawing>
                    <wp:inline distT="0" distB="0" distL="0" distR="0" wp14:anchorId="389ADCA6" wp14:editId="280F943D">
                      <wp:extent cx="342817" cy="33536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76058" name=""/>
                              <pic:cNvPicPr>
                                <a:picLocks noChangeAspect="1"/>
                              </pic:cNvPicPr>
                            </pic:nvPicPr>
                            <pic:blipFill>
                              <a:blip r:embed="rId26"/>
                              <a:stretch/>
                            </pic:blipFill>
                            <pic:spPr bwMode="auto">
                              <a:xfrm>
                                <a:off x="0" y="0"/>
                                <a:ext cx="342817" cy="335364"/>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27.0pt;height:26.4pt;" stroked="false">
                      <v:path textboxrect="0,0,0,0"/>
                      <v:imagedata r:id="rId27" o:title=""/>
                    </v:shape>
                  </w:pict>
                </mc:Fallback>
              </mc:AlternateContent>
            </w:r>
          </w:p>
        </w:tc>
        <w:tc>
          <w:tcPr>
            <w:tcW w:w="8362" w:type="dxa"/>
            <w:gridSpan w:val="4"/>
            <w:tcBorders>
              <w:top w:val="nil"/>
              <w:left w:val="nil"/>
              <w:bottom w:val="nil"/>
              <w:right w:val="nil"/>
            </w:tcBorders>
          </w:tcPr>
          <w:p w14:paraId="6E16150D" w14:textId="77777777" w:rsidR="00AC5388" w:rsidRPr="006A5ED6" w:rsidRDefault="00E85625">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b/>
                <w:color w:val="000000"/>
                <w:sz w:val="20"/>
              </w:rPr>
            </w:pPr>
            <w:r w:rsidRPr="006A5ED6">
              <w:rPr>
                <w:rFonts w:ascii="Open Sans" w:eastAsia="Open Sans" w:hAnsi="Open Sans" w:cs="Open Sans"/>
                <w:b/>
                <w:color w:val="000000"/>
                <w:sz w:val="20"/>
              </w:rPr>
              <w:t xml:space="preserve">Durchführung: </w:t>
            </w:r>
          </w:p>
          <w:p w14:paraId="603286D0" w14:textId="77777777" w:rsidR="00AC5388" w:rsidRPr="006A5ED6" w:rsidRDefault="00AC5388">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sz w:val="20"/>
              </w:rPr>
            </w:pPr>
          </w:p>
          <w:p w14:paraId="0D6AB368" w14:textId="1DAC01C9" w:rsidR="00AC5388" w:rsidRPr="006A5ED6" w:rsidRDefault="00E85625">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color w:val="000000"/>
                <w:sz w:val="20"/>
              </w:rPr>
            </w:pPr>
            <w:r w:rsidRPr="006A5ED6">
              <w:rPr>
                <w:rFonts w:ascii="Open Sans" w:eastAsia="Open Sans" w:hAnsi="Open Sans" w:cs="Open Sans"/>
                <w:color w:val="000000"/>
                <w:sz w:val="20"/>
              </w:rPr>
              <w:t>Atme zuvor mehrere Male ruhig ein und aus. Nimm das Spirometer in d</w:t>
            </w:r>
            <w:r w:rsidR="00800956">
              <w:rPr>
                <w:rFonts w:ascii="Open Sans" w:eastAsia="Open Sans" w:hAnsi="Open Sans" w:cs="Open Sans"/>
                <w:color w:val="000000"/>
                <w:sz w:val="20"/>
              </w:rPr>
              <w:t xml:space="preserve">ie Hand und </w:t>
            </w:r>
            <w:r w:rsidR="00800956" w:rsidRPr="005A31F6">
              <w:rPr>
                <w:rFonts w:ascii="Open Sans" w:eastAsia="Open Sans" w:hAnsi="Open Sans" w:cs="Open Sans"/>
                <w:i/>
                <w:color w:val="000000"/>
                <w:sz w:val="20"/>
              </w:rPr>
              <w:t xml:space="preserve">atme </w:t>
            </w:r>
            <w:r w:rsidR="004C2853" w:rsidRPr="005A31F6">
              <w:rPr>
                <w:rFonts w:ascii="Open Sans" w:eastAsia="Open Sans" w:hAnsi="Open Sans" w:cs="Open Sans"/>
                <w:i/>
                <w:color w:val="000000"/>
                <w:sz w:val="20"/>
              </w:rPr>
              <w:t>tief</w:t>
            </w:r>
            <w:r w:rsidR="00800956" w:rsidRPr="005A31F6">
              <w:rPr>
                <w:rFonts w:ascii="Open Sans" w:eastAsia="Open Sans" w:hAnsi="Open Sans" w:cs="Open Sans"/>
                <w:i/>
                <w:color w:val="000000"/>
                <w:sz w:val="20"/>
              </w:rPr>
              <w:t xml:space="preserve"> ein</w:t>
            </w:r>
            <w:r w:rsidR="00800956">
              <w:rPr>
                <w:rFonts w:ascii="Open Sans" w:eastAsia="Open Sans" w:hAnsi="Open Sans" w:cs="Open Sans"/>
                <w:color w:val="000000"/>
                <w:sz w:val="20"/>
              </w:rPr>
              <w:t xml:space="preserve">, umschließe das Mundstück mit deinem Mund und </w:t>
            </w:r>
            <w:r w:rsidR="00800956" w:rsidRPr="005A31F6">
              <w:rPr>
                <w:rFonts w:ascii="Open Sans" w:eastAsia="Open Sans" w:hAnsi="Open Sans" w:cs="Open Sans"/>
                <w:i/>
                <w:color w:val="000000"/>
                <w:sz w:val="20"/>
              </w:rPr>
              <w:t xml:space="preserve">atme </w:t>
            </w:r>
            <w:r w:rsidR="004C2853" w:rsidRPr="005A31F6">
              <w:rPr>
                <w:rFonts w:ascii="Open Sans" w:eastAsia="Open Sans" w:hAnsi="Open Sans" w:cs="Open Sans"/>
                <w:i/>
                <w:color w:val="000000"/>
                <w:sz w:val="20"/>
              </w:rPr>
              <w:t xml:space="preserve">normal </w:t>
            </w:r>
            <w:r w:rsidRPr="005A31F6">
              <w:rPr>
                <w:rFonts w:ascii="Open Sans" w:eastAsia="Open Sans" w:hAnsi="Open Sans" w:cs="Open Sans"/>
                <w:i/>
                <w:color w:val="000000"/>
                <w:sz w:val="20"/>
              </w:rPr>
              <w:t>wieder aus</w:t>
            </w:r>
            <w:r w:rsidRPr="006A5ED6">
              <w:rPr>
                <w:rFonts w:ascii="Open Sans" w:eastAsia="Open Sans" w:hAnsi="Open Sans" w:cs="Open Sans"/>
                <w:color w:val="000000"/>
                <w:sz w:val="20"/>
              </w:rPr>
              <w:t>. Lies das ausgeatmete Lungenvolumen ab und protok</w:t>
            </w:r>
            <w:r w:rsidR="00800956">
              <w:rPr>
                <w:rFonts w:ascii="Open Sans" w:eastAsia="Open Sans" w:hAnsi="Open Sans" w:cs="Open Sans"/>
                <w:color w:val="000000"/>
                <w:sz w:val="20"/>
              </w:rPr>
              <w:t xml:space="preserve">olliere es auf dem </w:t>
            </w:r>
            <w:r w:rsidR="003E2349" w:rsidRPr="0020375D">
              <w:rPr>
                <w:rFonts w:eastAsia="Open Sans" w:cs="Open Sans"/>
                <w:b/>
                <w:color w:val="000000"/>
              </w:rPr>
              <w:sym w:font="Webdings" w:char="F038"/>
            </w:r>
            <w:r w:rsidR="003E2349" w:rsidRPr="0020375D">
              <w:rPr>
                <w:rFonts w:eastAsia="Open Sans" w:cs="Open Sans"/>
                <w:b/>
                <w:color w:val="000000"/>
              </w:rPr>
              <w:t>Ergebniszettel</w:t>
            </w:r>
            <w:r w:rsidR="00800956">
              <w:rPr>
                <w:rFonts w:ascii="Open Sans" w:eastAsia="Open Sans" w:hAnsi="Open Sans" w:cs="Open Sans"/>
                <w:color w:val="000000"/>
                <w:sz w:val="20"/>
              </w:rPr>
              <w:t>.</w:t>
            </w:r>
          </w:p>
          <w:p w14:paraId="51714817" w14:textId="77777777" w:rsidR="00AC5388" w:rsidRPr="006A5ED6" w:rsidRDefault="00AC5388">
            <w:pPr>
              <w:pBdr>
                <w:top w:val="none" w:sz="4" w:space="0" w:color="000000"/>
                <w:left w:val="none" w:sz="4" w:space="0" w:color="000000"/>
                <w:bottom w:val="none" w:sz="4" w:space="0" w:color="000000"/>
                <w:right w:val="none" w:sz="4" w:space="0" w:color="000000"/>
              </w:pBdr>
              <w:spacing w:line="235" w:lineRule="atLeast"/>
              <w:ind w:left="709"/>
              <w:jc w:val="both"/>
              <w:rPr>
                <w:rFonts w:ascii="Open Sans" w:eastAsia="Open Sans" w:hAnsi="Open Sans" w:cs="Open Sans"/>
                <w:color w:val="000000"/>
                <w:sz w:val="20"/>
              </w:rPr>
            </w:pPr>
          </w:p>
          <w:p w14:paraId="2750349D" w14:textId="48D33037" w:rsidR="00AC5388" w:rsidRPr="006A5ED6" w:rsidRDefault="00E85625" w:rsidP="005A31F6">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sz w:val="20"/>
              </w:rPr>
            </w:pPr>
            <w:r w:rsidRPr="006A5ED6">
              <w:rPr>
                <w:rFonts w:ascii="Open Sans" w:eastAsia="Open Sans" w:hAnsi="Open Sans" w:cs="Open Sans"/>
                <w:color w:val="000000"/>
                <w:sz w:val="20"/>
              </w:rPr>
              <w:t xml:space="preserve">Atme nun </w:t>
            </w:r>
            <w:r w:rsidRPr="00800956">
              <w:rPr>
                <w:rFonts w:ascii="Open Sans" w:eastAsia="Open Sans" w:hAnsi="Open Sans" w:cs="Open Sans"/>
                <w:i/>
                <w:color w:val="000000"/>
                <w:sz w:val="20"/>
              </w:rPr>
              <w:t>so tief es ge</w:t>
            </w:r>
            <w:r w:rsidR="00800956" w:rsidRPr="00800956">
              <w:rPr>
                <w:rFonts w:ascii="Open Sans" w:eastAsia="Open Sans" w:hAnsi="Open Sans" w:cs="Open Sans"/>
                <w:i/>
                <w:color w:val="000000"/>
                <w:sz w:val="20"/>
              </w:rPr>
              <w:t>ht ein</w:t>
            </w:r>
            <w:r w:rsidR="00800956">
              <w:rPr>
                <w:rFonts w:ascii="Open Sans" w:eastAsia="Open Sans" w:hAnsi="Open Sans" w:cs="Open Sans"/>
                <w:color w:val="000000"/>
                <w:sz w:val="20"/>
              </w:rPr>
              <w:t xml:space="preserve"> und anschließend </w:t>
            </w:r>
            <w:r w:rsidR="00800956" w:rsidRPr="00800956">
              <w:rPr>
                <w:rFonts w:ascii="Open Sans" w:eastAsia="Open Sans" w:hAnsi="Open Sans" w:cs="Open Sans"/>
                <w:i/>
                <w:color w:val="000000"/>
                <w:sz w:val="20"/>
              </w:rPr>
              <w:t>maximal und schnell</w:t>
            </w:r>
            <w:r w:rsidR="00800956">
              <w:rPr>
                <w:rFonts w:ascii="Open Sans" w:eastAsia="Open Sans" w:hAnsi="Open Sans" w:cs="Open Sans"/>
                <w:color w:val="000000"/>
                <w:sz w:val="20"/>
              </w:rPr>
              <w:t xml:space="preserve"> in</w:t>
            </w:r>
            <w:r w:rsidRPr="006A5ED6">
              <w:rPr>
                <w:rFonts w:ascii="Open Sans" w:eastAsia="Open Sans" w:hAnsi="Open Sans" w:cs="Open Sans"/>
                <w:color w:val="000000"/>
                <w:sz w:val="20"/>
              </w:rPr>
              <w:t xml:space="preserve"> das Spirometer wieder aus</w:t>
            </w:r>
            <w:r w:rsidR="00800956">
              <w:rPr>
                <w:rFonts w:ascii="Open Sans" w:eastAsia="Open Sans" w:hAnsi="Open Sans" w:cs="Open Sans"/>
                <w:color w:val="000000"/>
                <w:sz w:val="20"/>
              </w:rPr>
              <w:t>, bis du das Gefühl hast, es kommt keine Luft mehr heraus</w:t>
            </w:r>
            <w:r w:rsidRPr="006A5ED6">
              <w:rPr>
                <w:rFonts w:ascii="Open Sans" w:eastAsia="Open Sans" w:hAnsi="Open Sans" w:cs="Open Sans"/>
                <w:color w:val="000000"/>
                <w:sz w:val="20"/>
              </w:rPr>
              <w:t xml:space="preserve">. Trage den Wert auf deinem </w:t>
            </w:r>
            <w:r w:rsidR="005A31F6">
              <w:rPr>
                <w:rFonts w:ascii="Open Sans" w:eastAsia="Open Sans" w:hAnsi="Open Sans" w:cs="Open Sans"/>
                <w:color w:val="000000"/>
                <w:sz w:val="20"/>
              </w:rPr>
              <w:t xml:space="preserve">Ergebniszettel </w:t>
            </w:r>
            <w:r w:rsidRPr="006A5ED6">
              <w:rPr>
                <w:rFonts w:ascii="Open Sans" w:eastAsia="Open Sans" w:hAnsi="Open Sans" w:cs="Open Sans"/>
                <w:color w:val="000000"/>
                <w:sz w:val="20"/>
              </w:rPr>
              <w:t xml:space="preserve">ein. </w:t>
            </w:r>
          </w:p>
        </w:tc>
      </w:tr>
    </w:tbl>
    <w:p w14:paraId="3BE5C65D" w14:textId="77777777" w:rsidR="00AC5388" w:rsidRDefault="00AC5388">
      <w:pPr>
        <w:rPr>
          <w:sz w:val="2"/>
          <w:szCs w:val="20"/>
        </w:rPr>
      </w:pPr>
    </w:p>
    <w:tbl>
      <w:tblPr>
        <w:tblStyle w:val="BUTabellenrasterohneKontur"/>
        <w:tblW w:w="0" w:type="auto"/>
        <w:shd w:val="clear" w:color="auto" w:fill="CDD766"/>
        <w:tblLayout w:type="fixed"/>
        <w:tblLook w:val="04A0" w:firstRow="1" w:lastRow="0" w:firstColumn="1" w:lastColumn="0" w:noHBand="0" w:noVBand="1"/>
      </w:tblPr>
      <w:tblGrid>
        <w:gridCol w:w="708"/>
        <w:gridCol w:w="8363"/>
      </w:tblGrid>
      <w:tr w:rsidR="00AC5388" w14:paraId="31D7AE87" w14:textId="77777777" w:rsidTr="006A5ED6">
        <w:trPr>
          <w:trHeight w:val="503"/>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78F7B599" w14:textId="77777777" w:rsidR="00AC5388" w:rsidRDefault="00E85625">
            <w:pPr>
              <w:pStyle w:val="BU04Flieext"/>
              <w:spacing w:before="34" w:after="28"/>
              <w:ind w:left="113" w:right="113"/>
              <w:jc w:val="center"/>
              <w:rPr>
                <w:rFonts w:eastAsia="Open Sans" w:cs="Open Sans"/>
              </w:rPr>
            </w:pPr>
            <w:r>
              <w:rPr>
                <w:rFonts w:eastAsia="Open Sans" w:cs="Open Sans"/>
                <w:sz w:val="36"/>
                <w:lang w:eastAsia="de-DE"/>
                <w14:textOutline w14:w="0" w14:cap="rnd" w14:cmpd="sng" w14:algn="ctr">
                  <w14:noFill/>
                  <w14:prstDash w14:val="solid"/>
                  <w14:bevel/>
                </w14:textOutline>
              </w:rPr>
              <w:t>4</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51FEAA4A" w14:textId="47526386" w:rsidR="00AC5388" w:rsidRDefault="00E85625" w:rsidP="00800956">
            <w:pPr>
              <w:pBdr>
                <w:top w:val="none" w:sz="4" w:space="0" w:color="000000"/>
                <w:left w:val="none" w:sz="4" w:space="0" w:color="000000"/>
                <w:bottom w:val="none" w:sz="4" w:space="0" w:color="000000"/>
                <w:right w:val="none" w:sz="4" w:space="0" w:color="000000"/>
              </w:pBdr>
              <w:spacing w:before="113" w:after="160" w:line="235" w:lineRule="atLeast"/>
              <w:ind w:left="113" w:right="113"/>
              <w:rPr>
                <w:rFonts w:eastAsia="Open Sans" w:cs="Open Sans"/>
              </w:rPr>
            </w:pPr>
            <w:r>
              <w:rPr>
                <w:rFonts w:eastAsia="Open Sans" w:cs="Open Sans"/>
                <w:color w:val="000000"/>
              </w:rPr>
              <w:t>Beschrifte</w:t>
            </w:r>
            <w:r w:rsidR="003E2349">
              <w:rPr>
                <w:rFonts w:eastAsia="Open Sans" w:cs="Open Sans"/>
                <w:color w:val="000000"/>
              </w:rPr>
              <w:t xml:space="preserve"> </w:t>
            </w:r>
            <w:r>
              <w:rPr>
                <w:rFonts w:eastAsia="Open Sans" w:cs="Open Sans"/>
                <w:color w:val="000000"/>
              </w:rPr>
              <w:t xml:space="preserve">mithilfe der Informationen die Abbildung 1 auf euerem </w:t>
            </w:r>
            <w:r w:rsidR="003E2349" w:rsidRPr="0020375D">
              <w:rPr>
                <w:rFonts w:eastAsia="Open Sans" w:cs="Open Sans"/>
                <w:b/>
                <w:color w:val="000000"/>
              </w:rPr>
              <w:sym w:font="Webdings" w:char="F038"/>
            </w:r>
            <w:r w:rsidR="003E2349" w:rsidRPr="0020375D">
              <w:rPr>
                <w:rFonts w:eastAsia="Open Sans" w:cs="Open Sans"/>
                <w:b/>
                <w:color w:val="000000"/>
              </w:rPr>
              <w:t>Ergebniszettel</w:t>
            </w:r>
            <w:r>
              <w:rPr>
                <w:rFonts w:eastAsia="Open Sans" w:cs="Open Sans"/>
                <w:color w:val="000000"/>
              </w:rPr>
              <w:t xml:space="preserve">. </w:t>
            </w:r>
          </w:p>
        </w:tc>
      </w:tr>
    </w:tbl>
    <w:p w14:paraId="3A4F3C1F" w14:textId="77777777" w:rsidR="00AC5388" w:rsidRDefault="00AC5388">
      <w:pPr>
        <w:rPr>
          <w:sz w:val="2"/>
          <w:szCs w:val="20"/>
        </w:rPr>
      </w:pPr>
    </w:p>
    <w:tbl>
      <w:tblPr>
        <w:tblStyle w:val="BUTabellenrasterohneKontur"/>
        <w:tblW w:w="0" w:type="auto"/>
        <w:shd w:val="clear" w:color="auto" w:fill="CDD766"/>
        <w:tblLayout w:type="fixed"/>
        <w:tblLook w:val="04A0" w:firstRow="1" w:lastRow="0" w:firstColumn="1" w:lastColumn="0" w:noHBand="0" w:noVBand="1"/>
      </w:tblPr>
      <w:tblGrid>
        <w:gridCol w:w="708"/>
        <w:gridCol w:w="8363"/>
      </w:tblGrid>
      <w:tr w:rsidR="00AC5388" w14:paraId="32C68A12" w14:textId="77777777" w:rsidTr="006A5ED6">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0CC24B41" w14:textId="77777777" w:rsidR="00AC5388" w:rsidRDefault="00E85625">
            <w:pPr>
              <w:pStyle w:val="BU04Flieext"/>
              <w:spacing w:before="34" w:after="34"/>
              <w:ind w:left="113" w:right="113"/>
              <w:jc w:val="center"/>
              <w:rPr>
                <w:rFonts w:eastAsia="Open Sans" w:cs="Open Sans"/>
              </w:rPr>
            </w:pPr>
            <w:r>
              <w:rPr>
                <w:rFonts w:eastAsia="Open Sans" w:cs="Open Sans"/>
                <w:sz w:val="40"/>
                <w:lang w:eastAsia="de-DE"/>
                <w14:textOutline w14:w="0" w14:cap="rnd" w14:cmpd="sng" w14:algn="ctr">
                  <w14:noFill/>
                  <w14:prstDash w14:val="solid"/>
                  <w14:bevel/>
                </w14:textOutline>
              </w:rPr>
              <w:t>5</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14CDB5DD" w14:textId="1549F369" w:rsidR="00AC5388" w:rsidRDefault="00E85625" w:rsidP="005A31F6">
            <w:pPr>
              <w:pBdr>
                <w:top w:val="none" w:sz="4" w:space="0" w:color="000000"/>
                <w:left w:val="none" w:sz="4" w:space="0" w:color="000000"/>
                <w:bottom w:val="none" w:sz="4" w:space="0" w:color="000000"/>
                <w:right w:val="none" w:sz="4" w:space="0" w:color="000000"/>
              </w:pBdr>
              <w:spacing w:before="40" w:after="113" w:line="235" w:lineRule="atLeast"/>
              <w:ind w:left="113" w:right="113"/>
              <w:rPr>
                <w:rFonts w:eastAsia="Open Sans" w:cs="Open Sans"/>
              </w:rPr>
            </w:pPr>
            <w:r>
              <w:rPr>
                <w:rFonts w:eastAsia="Open Sans" w:cs="Open Sans"/>
                <w:color w:val="000000"/>
              </w:rPr>
              <w:t xml:space="preserve">Welche Lungenvolumina lassen sich mithilfe des Spirometers messen, welche nicht? </w:t>
            </w:r>
            <w:r w:rsidR="00800956">
              <w:rPr>
                <w:rFonts w:eastAsia="Open Sans" w:cs="Open Sans"/>
                <w:color w:val="000000"/>
              </w:rPr>
              <w:t xml:space="preserve">Welche </w:t>
            </w:r>
            <w:r w:rsidR="003E2349">
              <w:rPr>
                <w:rFonts w:eastAsia="Open Sans" w:cs="Open Sans"/>
                <w:color w:val="000000"/>
              </w:rPr>
              <w:t>hast du</w:t>
            </w:r>
            <w:r w:rsidR="00800956">
              <w:rPr>
                <w:rFonts w:eastAsia="Open Sans" w:cs="Open Sans"/>
                <w:color w:val="000000"/>
              </w:rPr>
              <w:t xml:space="preserve"> tatsächlich im Experiment gemessen? </w:t>
            </w:r>
            <w:r>
              <w:rPr>
                <w:rFonts w:eastAsia="Open Sans" w:cs="Open Sans"/>
                <w:color w:val="000000"/>
              </w:rPr>
              <w:t>Begründe</w:t>
            </w:r>
            <w:r w:rsidR="003E2349">
              <w:rPr>
                <w:rFonts w:eastAsia="Open Sans" w:cs="Open Sans"/>
                <w:color w:val="000000"/>
              </w:rPr>
              <w:t xml:space="preserve"> (</w:t>
            </w:r>
            <w:r w:rsidR="003E2349" w:rsidRPr="0020375D">
              <w:rPr>
                <w:rFonts w:eastAsia="Open Sans" w:cs="Open Sans"/>
                <w:b/>
                <w:color w:val="000000"/>
              </w:rPr>
              <w:sym w:font="Webdings" w:char="F038"/>
            </w:r>
            <w:r w:rsidR="003E2349" w:rsidRPr="0020375D">
              <w:rPr>
                <w:rFonts w:eastAsia="Open Sans" w:cs="Open Sans"/>
                <w:b/>
                <w:color w:val="000000"/>
              </w:rPr>
              <w:t>Ergebniszettel</w:t>
            </w:r>
            <w:r w:rsidR="003E2349">
              <w:rPr>
                <w:rFonts w:eastAsia="Open Sans" w:cs="Open Sans"/>
                <w:color w:val="000000"/>
              </w:rPr>
              <w:t>).</w:t>
            </w:r>
          </w:p>
        </w:tc>
      </w:tr>
    </w:tbl>
    <w:p w14:paraId="05ABA384" w14:textId="77777777" w:rsidR="00AC5388" w:rsidRDefault="00AC5388">
      <w:pPr>
        <w:rPr>
          <w:sz w:val="2"/>
          <w:szCs w:val="20"/>
        </w:rPr>
      </w:pPr>
    </w:p>
    <w:tbl>
      <w:tblPr>
        <w:tblStyle w:val="BUTabellenrasterohneKontur"/>
        <w:tblW w:w="0" w:type="auto"/>
        <w:shd w:val="clear" w:color="auto" w:fill="CDD766"/>
        <w:tblLayout w:type="fixed"/>
        <w:tblLook w:val="04A0" w:firstRow="1" w:lastRow="0" w:firstColumn="1" w:lastColumn="0" w:noHBand="0" w:noVBand="1"/>
      </w:tblPr>
      <w:tblGrid>
        <w:gridCol w:w="708"/>
        <w:gridCol w:w="8363"/>
      </w:tblGrid>
      <w:tr w:rsidR="00AC5388" w14:paraId="282CB663" w14:textId="77777777" w:rsidTr="006A5ED6">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24ACC3AA" w14:textId="77777777" w:rsidR="00AC5388" w:rsidRDefault="00E85625">
            <w:pPr>
              <w:pStyle w:val="BU04Flieext"/>
              <w:spacing w:before="34" w:after="34"/>
              <w:ind w:left="113" w:right="113"/>
              <w:jc w:val="center"/>
              <w:rPr>
                <w:rFonts w:eastAsia="Open Sans" w:cs="Open Sans"/>
              </w:rPr>
            </w:pPr>
            <w:r>
              <w:rPr>
                <w:rFonts w:eastAsia="Open Sans" w:cs="Open Sans"/>
                <w:sz w:val="40"/>
                <w:lang w:eastAsia="de-DE"/>
                <w14:textOutline w14:w="0" w14:cap="rnd" w14:cmpd="sng" w14:algn="ctr">
                  <w14:noFill/>
                  <w14:prstDash w14:val="solid"/>
                  <w14:bevel/>
                </w14:textOutline>
              </w:rPr>
              <w:t>6</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7A7CFE17" w14:textId="41629C9F" w:rsidR="00AC5388" w:rsidRDefault="00E85625" w:rsidP="00800956">
            <w:pPr>
              <w:pBdr>
                <w:top w:val="none" w:sz="4" w:space="0" w:color="000000"/>
                <w:left w:val="none" w:sz="4" w:space="0" w:color="000000"/>
                <w:bottom w:val="none" w:sz="4" w:space="0" w:color="000000"/>
                <w:right w:val="none" w:sz="4" w:space="0" w:color="000000"/>
              </w:pBdr>
              <w:spacing w:before="45" w:line="235" w:lineRule="atLeast"/>
              <w:ind w:left="113" w:right="113"/>
              <w:rPr>
                <w:rFonts w:eastAsia="Open Sans" w:cs="Open Sans"/>
              </w:rPr>
            </w:pPr>
            <w:r>
              <w:rPr>
                <w:rFonts w:eastAsia="Open Sans" w:cs="Open Sans"/>
                <w:color w:val="000000"/>
              </w:rPr>
              <w:t>L</w:t>
            </w:r>
            <w:r w:rsidR="003E2349">
              <w:rPr>
                <w:rFonts w:eastAsia="Open Sans" w:cs="Open Sans"/>
                <w:color w:val="000000"/>
              </w:rPr>
              <w:t>ies</w:t>
            </w:r>
            <w:r>
              <w:rPr>
                <w:rFonts w:eastAsia="Open Sans" w:cs="Open Sans"/>
                <w:color w:val="000000"/>
              </w:rPr>
              <w:t xml:space="preserve"> den Text „Veränderung des Atemvolumens“ und nenn</w:t>
            </w:r>
            <w:r w:rsidR="003E2349">
              <w:rPr>
                <w:rFonts w:eastAsia="Open Sans" w:cs="Open Sans"/>
                <w:color w:val="000000"/>
              </w:rPr>
              <w:t>e</w:t>
            </w:r>
            <w:r>
              <w:rPr>
                <w:rFonts w:eastAsia="Open Sans" w:cs="Open Sans"/>
                <w:color w:val="000000"/>
              </w:rPr>
              <w:t xml:space="preserve"> zwei Beispiele für eine pa</w:t>
            </w:r>
            <w:r w:rsidR="006A5ED6">
              <w:rPr>
                <w:rFonts w:eastAsia="Open Sans" w:cs="Open Sans"/>
                <w:color w:val="000000"/>
              </w:rPr>
              <w:t>thologische</w:t>
            </w:r>
            <w:r w:rsidR="00027799">
              <w:rPr>
                <w:rFonts w:eastAsia="Open Sans" w:cs="Open Sans"/>
                <w:color w:val="000000"/>
              </w:rPr>
              <w:t xml:space="preserve"> (=krankhafte) Veränderung der Lungenvolum</w:t>
            </w:r>
            <w:r w:rsidR="00B648BC">
              <w:rPr>
                <w:rFonts w:eastAsia="Open Sans" w:cs="Open Sans"/>
                <w:color w:val="000000"/>
              </w:rPr>
              <w:t>in</w:t>
            </w:r>
            <w:r w:rsidR="00A4163C">
              <w:rPr>
                <w:rFonts w:eastAsia="Open Sans" w:cs="Open Sans"/>
                <w:color w:val="000000"/>
              </w:rPr>
              <w:t>a</w:t>
            </w:r>
            <w:r w:rsidR="003E2349">
              <w:rPr>
                <w:rFonts w:eastAsia="Open Sans" w:cs="Open Sans"/>
                <w:color w:val="000000"/>
              </w:rPr>
              <w:t xml:space="preserve"> (</w:t>
            </w:r>
            <w:r w:rsidR="003E2349" w:rsidRPr="0020375D">
              <w:rPr>
                <w:rFonts w:eastAsia="Open Sans" w:cs="Open Sans"/>
                <w:b/>
                <w:color w:val="000000"/>
              </w:rPr>
              <w:sym w:font="Webdings" w:char="F038"/>
            </w:r>
            <w:r w:rsidR="003E2349" w:rsidRPr="0020375D">
              <w:rPr>
                <w:rFonts w:eastAsia="Open Sans" w:cs="Open Sans"/>
                <w:b/>
                <w:color w:val="000000"/>
              </w:rPr>
              <w:t>Ergebniszettel</w:t>
            </w:r>
            <w:r w:rsidR="003E2349">
              <w:rPr>
                <w:rFonts w:eastAsia="Open Sans" w:cs="Open Sans"/>
                <w:color w:val="000000"/>
              </w:rPr>
              <w:t>)</w:t>
            </w:r>
            <w:r w:rsidR="00027799">
              <w:rPr>
                <w:rFonts w:eastAsia="Open Sans" w:cs="Open Sans"/>
                <w:color w:val="000000"/>
              </w:rPr>
              <w:t>.</w:t>
            </w:r>
          </w:p>
        </w:tc>
      </w:tr>
    </w:tbl>
    <w:tbl>
      <w:tblPr>
        <w:tblStyle w:val="Tabellenraster"/>
        <w:tblW w:w="90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36"/>
        <w:gridCol w:w="8175"/>
        <w:gridCol w:w="425"/>
      </w:tblGrid>
      <w:tr w:rsidR="00027799" w14:paraId="64EFC910" w14:textId="77777777" w:rsidTr="00027799">
        <w:trPr>
          <w:trHeight w:val="113"/>
        </w:trPr>
        <w:tc>
          <w:tcPr>
            <w:tcW w:w="9072" w:type="dxa"/>
            <w:gridSpan w:val="4"/>
            <w:tcBorders>
              <w:top w:val="single" w:sz="4" w:space="0" w:color="CDD766"/>
              <w:bottom w:val="nil"/>
            </w:tcBorders>
            <w:shd w:val="clear" w:color="auto" w:fill="auto"/>
          </w:tcPr>
          <w:p w14:paraId="565DBB85" w14:textId="77777777" w:rsidR="00027799" w:rsidRPr="00027799" w:rsidRDefault="00027799" w:rsidP="00027799">
            <w:pPr>
              <w:spacing w:line="235" w:lineRule="atLeast"/>
              <w:jc w:val="both"/>
              <w:rPr>
                <w:rFonts w:ascii="Open Sans" w:eastAsia="Open Sans" w:hAnsi="Open Sans" w:cs="Open Sans"/>
                <w:sz w:val="14"/>
              </w:rPr>
            </w:pPr>
          </w:p>
        </w:tc>
      </w:tr>
      <w:tr w:rsidR="00027799" w14:paraId="16753B8D" w14:textId="77777777" w:rsidTr="00027799">
        <w:tc>
          <w:tcPr>
            <w:tcW w:w="236" w:type="dxa"/>
            <w:tcBorders>
              <w:top w:val="single" w:sz="4" w:space="0" w:color="CDD766"/>
              <w:bottom w:val="nil"/>
            </w:tcBorders>
            <w:shd w:val="clear" w:color="auto" w:fill="CDD766"/>
          </w:tcPr>
          <w:p w14:paraId="5E014C4B" w14:textId="77777777" w:rsidR="00027799" w:rsidRPr="004E5DDD" w:rsidRDefault="00027799" w:rsidP="000A27A5">
            <w:pPr>
              <w:spacing w:after="120" w:line="235" w:lineRule="atLeast"/>
              <w:jc w:val="both"/>
              <w:rPr>
                <w:rFonts w:ascii="Open Sans" w:eastAsia="Open Sans" w:hAnsi="Open Sans" w:cs="Open Sans"/>
                <w:sz w:val="20"/>
              </w:rPr>
            </w:pPr>
          </w:p>
        </w:tc>
        <w:tc>
          <w:tcPr>
            <w:tcW w:w="236" w:type="dxa"/>
            <w:tcBorders>
              <w:top w:val="single" w:sz="4" w:space="0" w:color="CDD766"/>
              <w:bottom w:val="nil"/>
            </w:tcBorders>
            <w:shd w:val="clear" w:color="auto" w:fill="CDD766"/>
          </w:tcPr>
          <w:p w14:paraId="72D8BF25" w14:textId="77777777" w:rsidR="00027799" w:rsidRPr="004E5DDD" w:rsidRDefault="00027799" w:rsidP="000A27A5">
            <w:pPr>
              <w:spacing w:after="120" w:line="235" w:lineRule="atLeast"/>
              <w:jc w:val="both"/>
              <w:rPr>
                <w:rFonts w:ascii="Open Sans" w:eastAsia="Open Sans" w:hAnsi="Open Sans" w:cs="Open Sans"/>
                <w:sz w:val="20"/>
              </w:rPr>
            </w:pPr>
          </w:p>
        </w:tc>
        <w:tc>
          <w:tcPr>
            <w:tcW w:w="8175" w:type="dxa"/>
            <w:tcBorders>
              <w:top w:val="single" w:sz="4" w:space="0" w:color="CDD766"/>
              <w:bottom w:val="single" w:sz="4" w:space="0" w:color="CDD766"/>
            </w:tcBorders>
            <w:vAlign w:val="center"/>
          </w:tcPr>
          <w:p w14:paraId="0029EFD9" w14:textId="77777777" w:rsidR="00027799" w:rsidRPr="004E5DDD" w:rsidRDefault="00027799" w:rsidP="000A27A5">
            <w:pPr>
              <w:jc w:val="center"/>
              <w:rPr>
                <w:rFonts w:ascii="Open Sans" w:eastAsia="Open Sans" w:hAnsi="Open Sans" w:cs="Open Sans"/>
                <w:sz w:val="20"/>
              </w:rPr>
            </w:pPr>
            <w:r w:rsidRPr="00027799">
              <w:rPr>
                <w:rFonts w:ascii="Open Sans" w:eastAsia="Open Sans" w:hAnsi="Open Sans" w:cs="Open Sans"/>
                <w:b/>
                <w:color w:val="000000"/>
                <w:sz w:val="20"/>
              </w:rPr>
              <w:t>Veränderung des Atemvolumens</w:t>
            </w:r>
          </w:p>
        </w:tc>
        <w:tc>
          <w:tcPr>
            <w:tcW w:w="425" w:type="dxa"/>
            <w:tcBorders>
              <w:top w:val="single" w:sz="4" w:space="0" w:color="CDD766"/>
              <w:bottom w:val="nil"/>
            </w:tcBorders>
            <w:shd w:val="clear" w:color="auto" w:fill="CDD766"/>
          </w:tcPr>
          <w:p w14:paraId="63E2FF9E" w14:textId="77777777" w:rsidR="00027799" w:rsidRPr="004E5DDD" w:rsidRDefault="00027799" w:rsidP="000A27A5">
            <w:pPr>
              <w:spacing w:after="120" w:line="235" w:lineRule="atLeast"/>
              <w:jc w:val="both"/>
              <w:rPr>
                <w:rFonts w:ascii="Open Sans" w:eastAsia="Open Sans" w:hAnsi="Open Sans" w:cs="Open Sans"/>
                <w:sz w:val="20"/>
              </w:rPr>
            </w:pPr>
          </w:p>
        </w:tc>
      </w:tr>
      <w:tr w:rsidR="00027799" w14:paraId="79B249EA" w14:textId="77777777" w:rsidTr="00027799">
        <w:tblPrEx>
          <w:tblBorders>
            <w:top w:val="none" w:sz="0" w:space="0" w:color="auto"/>
            <w:bottom w:val="none" w:sz="0" w:space="0" w:color="auto"/>
          </w:tblBorders>
        </w:tblPrEx>
        <w:tc>
          <w:tcPr>
            <w:tcW w:w="236" w:type="dxa"/>
            <w:shd w:val="clear" w:color="auto" w:fill="CDD766"/>
          </w:tcPr>
          <w:p w14:paraId="2A7A4858" w14:textId="77777777" w:rsidR="00027799" w:rsidRPr="004E5DDD" w:rsidRDefault="00027799" w:rsidP="000A27A5">
            <w:pPr>
              <w:spacing w:line="235" w:lineRule="atLeast"/>
              <w:jc w:val="both"/>
              <w:rPr>
                <w:rFonts w:ascii="Open Sans" w:eastAsia="Open Sans" w:hAnsi="Open Sans" w:cs="Open Sans"/>
                <w:b/>
                <w:color w:val="000000"/>
                <w:sz w:val="12"/>
              </w:rPr>
            </w:pPr>
          </w:p>
        </w:tc>
        <w:tc>
          <w:tcPr>
            <w:tcW w:w="236" w:type="dxa"/>
          </w:tcPr>
          <w:p w14:paraId="303633AF" w14:textId="77777777" w:rsidR="00027799" w:rsidRPr="004E5DDD" w:rsidRDefault="00027799" w:rsidP="000A27A5">
            <w:pPr>
              <w:spacing w:line="235" w:lineRule="atLeast"/>
              <w:jc w:val="both"/>
              <w:rPr>
                <w:rFonts w:ascii="Open Sans" w:eastAsia="Open Sans" w:hAnsi="Open Sans" w:cs="Open Sans"/>
                <w:b/>
                <w:color w:val="000000"/>
                <w:sz w:val="12"/>
              </w:rPr>
            </w:pPr>
          </w:p>
        </w:tc>
        <w:tc>
          <w:tcPr>
            <w:tcW w:w="8600" w:type="dxa"/>
            <w:gridSpan w:val="2"/>
          </w:tcPr>
          <w:p w14:paraId="2A6980A4" w14:textId="0B5405EF" w:rsidR="00027799" w:rsidRDefault="00027799" w:rsidP="005A31F6">
            <w:pPr>
              <w:pBdr>
                <w:top w:val="none" w:sz="4" w:space="0" w:color="000000"/>
                <w:left w:val="none" w:sz="4" w:space="0" w:color="000000"/>
                <w:bottom w:val="none" w:sz="4" w:space="0" w:color="000000"/>
                <w:right w:val="none" w:sz="4" w:space="0" w:color="000000"/>
              </w:pBdr>
              <w:spacing w:after="120" w:line="235" w:lineRule="atLeast"/>
              <w:jc w:val="both"/>
              <w:rPr>
                <w:rFonts w:ascii="Open Sans" w:eastAsia="Open Sans" w:hAnsi="Open Sans" w:cs="Open Sans"/>
                <w:color w:val="000000"/>
                <w:sz w:val="20"/>
              </w:rPr>
            </w:pPr>
            <w:r>
              <w:rPr>
                <w:rFonts w:ascii="Open Sans" w:eastAsia="Open Sans" w:hAnsi="Open Sans" w:cs="Open Sans"/>
                <w:color w:val="000000"/>
                <w:sz w:val="20"/>
              </w:rPr>
              <w:t xml:space="preserve">Atemzugvolumen sowie die Vitalkapazität sind alters-, trainings- und größenabhängig. Allerdings haben auch Erkrankungen des Atmungssystems großen Einfluss auf die Atemvolumina. Mithilfe eines </w:t>
            </w:r>
            <w:r>
              <w:rPr>
                <w:rFonts w:ascii="Open Sans" w:eastAsia="Open Sans" w:hAnsi="Open Sans" w:cs="Open Sans"/>
                <w:b/>
                <w:color w:val="000000"/>
                <w:sz w:val="20"/>
              </w:rPr>
              <w:t xml:space="preserve">Spirometers </w:t>
            </w:r>
            <w:r>
              <w:rPr>
                <w:rFonts w:ascii="Open Sans" w:eastAsia="Open Sans" w:hAnsi="Open Sans" w:cs="Open Sans"/>
                <w:color w:val="000000"/>
                <w:sz w:val="20"/>
              </w:rPr>
              <w:t>kann die Lungenfunktion gemessen werden. Dabei werden unter anderem auch die Vitalkapazität und d</w:t>
            </w:r>
            <w:r w:rsidR="003E2349">
              <w:rPr>
                <w:rFonts w:ascii="Open Sans" w:eastAsia="Open Sans" w:hAnsi="Open Sans" w:cs="Open Sans"/>
                <w:color w:val="000000"/>
                <w:sz w:val="20"/>
              </w:rPr>
              <w:t>as</w:t>
            </w:r>
            <w:r>
              <w:rPr>
                <w:rFonts w:ascii="Open Sans" w:eastAsia="Open Sans" w:hAnsi="Open Sans" w:cs="Open Sans"/>
                <w:color w:val="000000"/>
                <w:sz w:val="20"/>
              </w:rPr>
              <w:t xml:space="preserve"> Atemzugvolumen gemessen und anschließend beurteilt. </w:t>
            </w:r>
          </w:p>
          <w:p w14:paraId="2C78D2AB" w14:textId="2730C582" w:rsidR="00027799" w:rsidRDefault="00027799" w:rsidP="005A31F6">
            <w:pPr>
              <w:pBdr>
                <w:top w:val="none" w:sz="4" w:space="0" w:color="000000"/>
                <w:left w:val="none" w:sz="4" w:space="0" w:color="000000"/>
                <w:bottom w:val="none" w:sz="4" w:space="0" w:color="000000"/>
                <w:right w:val="none" w:sz="4" w:space="0" w:color="000000"/>
              </w:pBdr>
              <w:spacing w:after="120" w:line="235" w:lineRule="atLeast"/>
              <w:jc w:val="both"/>
              <w:rPr>
                <w:rFonts w:ascii="Open Sans" w:eastAsia="Open Sans" w:hAnsi="Open Sans" w:cs="Open Sans"/>
                <w:sz w:val="20"/>
              </w:rPr>
            </w:pPr>
            <w:r>
              <w:rPr>
                <w:rFonts w:ascii="Open Sans" w:eastAsia="Open Sans" w:hAnsi="Open Sans" w:cs="Open Sans"/>
                <w:color w:val="000000"/>
                <w:sz w:val="20"/>
              </w:rPr>
              <w:t xml:space="preserve">Beispielsweise führen </w:t>
            </w:r>
            <w:r>
              <w:rPr>
                <w:rFonts w:ascii="Open Sans" w:eastAsia="Open Sans" w:hAnsi="Open Sans" w:cs="Open Sans"/>
                <w:b/>
                <w:color w:val="000000"/>
                <w:sz w:val="20"/>
              </w:rPr>
              <w:t>Lungenfibrosen</w:t>
            </w:r>
            <w:r w:rsidR="003E2349">
              <w:rPr>
                <w:rFonts w:ascii="Open Sans" w:eastAsia="Open Sans" w:hAnsi="Open Sans" w:cs="Open Sans"/>
                <w:b/>
                <w:color w:val="000000"/>
                <w:sz w:val="20"/>
              </w:rPr>
              <w:t xml:space="preserve"> </w:t>
            </w:r>
            <w:r>
              <w:rPr>
                <w:rFonts w:ascii="Open Sans" w:eastAsia="Open Sans" w:hAnsi="Open Sans" w:cs="Open Sans"/>
                <w:color w:val="000000"/>
                <w:sz w:val="20"/>
              </w:rPr>
              <w:t xml:space="preserve">zu einer Veränderung des Lungengewebes, indem der Bindegewebeanteil in der Lunge krankhaft zunimmt. Es gibt eine Vielzahl unterschiedlicher Erkrankungen, die eine Lungenfibrose hervorrufen können, z.B. </w:t>
            </w:r>
            <w:r>
              <w:rPr>
                <w:rFonts w:ascii="Open Sans" w:eastAsia="Open Sans" w:hAnsi="Open Sans" w:cs="Open Sans"/>
                <w:b/>
                <w:color w:val="000000"/>
                <w:sz w:val="20"/>
              </w:rPr>
              <w:t>Lungenentzündungen</w:t>
            </w:r>
            <w:r>
              <w:rPr>
                <w:rFonts w:ascii="Open Sans" w:eastAsia="Open Sans" w:hAnsi="Open Sans" w:cs="Open Sans"/>
                <w:color w:val="000000"/>
                <w:sz w:val="20"/>
              </w:rPr>
              <w:t xml:space="preserve">. Durch den </w:t>
            </w:r>
            <w:r w:rsidR="00B648BC">
              <w:rPr>
                <w:rFonts w:ascii="Open Sans" w:eastAsia="Open Sans" w:hAnsi="Open Sans" w:cs="Open Sans"/>
                <w:color w:val="000000"/>
                <w:sz w:val="20"/>
              </w:rPr>
              <w:t>e</w:t>
            </w:r>
            <w:r>
              <w:rPr>
                <w:rFonts w:ascii="Open Sans" w:eastAsia="Open Sans" w:hAnsi="Open Sans" w:cs="Open Sans"/>
                <w:color w:val="000000"/>
                <w:sz w:val="20"/>
              </w:rPr>
              <w:t xml:space="preserve">rhöhten Bindegewebeanteil wird die </w:t>
            </w:r>
            <w:r>
              <w:rPr>
                <w:rFonts w:ascii="Open Sans" w:eastAsia="Open Sans" w:hAnsi="Open Sans" w:cs="Open Sans"/>
                <w:b/>
                <w:color w:val="000000"/>
                <w:sz w:val="20"/>
              </w:rPr>
              <w:t>Elastizität</w:t>
            </w:r>
            <w:r>
              <w:rPr>
                <w:rFonts w:ascii="Open Sans" w:eastAsia="Open Sans" w:hAnsi="Open Sans" w:cs="Open Sans"/>
                <w:color w:val="000000"/>
                <w:sz w:val="20"/>
              </w:rPr>
              <w:t xml:space="preserve"> der Lunge </w:t>
            </w:r>
            <w:r>
              <w:rPr>
                <w:rFonts w:ascii="Open Sans" w:eastAsia="Open Sans" w:hAnsi="Open Sans" w:cs="Open Sans"/>
                <w:b/>
                <w:color w:val="000000"/>
                <w:sz w:val="20"/>
              </w:rPr>
              <w:t>eingeschränkt</w:t>
            </w:r>
            <w:r w:rsidR="000F7455">
              <w:rPr>
                <w:rFonts w:ascii="Open Sans" w:eastAsia="Open Sans" w:hAnsi="Open Sans" w:cs="Open Sans"/>
                <w:b/>
                <w:color w:val="000000"/>
                <w:sz w:val="20"/>
              </w:rPr>
              <w:t xml:space="preserve"> </w:t>
            </w:r>
            <w:r>
              <w:rPr>
                <w:rFonts w:ascii="Open Sans" w:eastAsia="Open Sans" w:hAnsi="Open Sans" w:cs="Open Sans"/>
                <w:color w:val="000000"/>
                <w:sz w:val="20"/>
              </w:rPr>
              <w:t xml:space="preserve">und die </w:t>
            </w:r>
            <w:r>
              <w:rPr>
                <w:rFonts w:ascii="Open Sans" w:eastAsia="Open Sans" w:hAnsi="Open Sans" w:cs="Open Sans"/>
                <w:b/>
                <w:color w:val="000000"/>
                <w:sz w:val="20"/>
              </w:rPr>
              <w:t>Vitalkapazität</w:t>
            </w:r>
            <w:r>
              <w:rPr>
                <w:rFonts w:ascii="Open Sans" w:eastAsia="Open Sans" w:hAnsi="Open Sans" w:cs="Open Sans"/>
                <w:color w:val="000000"/>
                <w:sz w:val="20"/>
              </w:rPr>
              <w:t xml:space="preserve"> und auch das </w:t>
            </w:r>
            <w:r>
              <w:rPr>
                <w:rFonts w:ascii="Open Sans" w:eastAsia="Open Sans" w:hAnsi="Open Sans" w:cs="Open Sans"/>
                <w:b/>
                <w:color w:val="000000"/>
                <w:sz w:val="20"/>
              </w:rPr>
              <w:t>Atemzugvolumen</w:t>
            </w:r>
            <w:r>
              <w:rPr>
                <w:rFonts w:ascii="Open Sans" w:eastAsia="Open Sans" w:hAnsi="Open Sans" w:cs="Open Sans"/>
                <w:color w:val="000000"/>
                <w:sz w:val="20"/>
              </w:rPr>
              <w:t xml:space="preserve"> der Betroffenen </w:t>
            </w:r>
            <w:r>
              <w:rPr>
                <w:rFonts w:ascii="Open Sans" w:eastAsia="Open Sans" w:hAnsi="Open Sans" w:cs="Open Sans"/>
                <w:b/>
                <w:color w:val="000000"/>
                <w:sz w:val="20"/>
              </w:rPr>
              <w:t>sinkt</w:t>
            </w:r>
            <w:r>
              <w:rPr>
                <w:rFonts w:ascii="Open Sans" w:eastAsia="Open Sans" w:hAnsi="Open Sans" w:cs="Open Sans"/>
                <w:color w:val="000000"/>
                <w:sz w:val="20"/>
              </w:rPr>
              <w:t xml:space="preserve">. In schweren Fällen führt dies zu einer fehlenden Sauerstoffversorgung des Körpers. </w:t>
            </w:r>
          </w:p>
          <w:p w14:paraId="3236C1B7" w14:textId="1515E578" w:rsidR="00027799" w:rsidRPr="004E5DDD" w:rsidRDefault="00027799" w:rsidP="000F7455">
            <w:pPr>
              <w:spacing w:line="235" w:lineRule="atLeast"/>
              <w:jc w:val="both"/>
              <w:rPr>
                <w:rFonts w:ascii="Open Sans" w:eastAsia="Open Sans" w:hAnsi="Open Sans" w:cs="Open Sans"/>
                <w:b/>
                <w:color w:val="000000"/>
                <w:sz w:val="20"/>
              </w:rPr>
            </w:pPr>
            <w:r>
              <w:rPr>
                <w:rFonts w:ascii="Open Sans" w:eastAsia="Open Sans" w:hAnsi="Open Sans" w:cs="Open Sans"/>
                <w:color w:val="000000"/>
                <w:sz w:val="20"/>
              </w:rPr>
              <w:t xml:space="preserve">Eine der häufigsten Atemwegserkrankungen ist die </w:t>
            </w:r>
            <w:r>
              <w:rPr>
                <w:rFonts w:ascii="Open Sans" w:eastAsia="Open Sans" w:hAnsi="Open Sans" w:cs="Open Sans"/>
                <w:b/>
                <w:color w:val="000000"/>
                <w:sz w:val="20"/>
              </w:rPr>
              <w:t>chronische obstruktive Lungenerkrankung</w:t>
            </w:r>
            <w:r>
              <w:rPr>
                <w:rFonts w:ascii="Open Sans" w:eastAsia="Open Sans" w:hAnsi="Open Sans" w:cs="Open Sans"/>
                <w:color w:val="000000"/>
                <w:sz w:val="20"/>
              </w:rPr>
              <w:t xml:space="preserve"> (</w:t>
            </w:r>
            <w:r>
              <w:rPr>
                <w:rFonts w:ascii="Open Sans" w:eastAsia="Open Sans" w:hAnsi="Open Sans" w:cs="Open Sans"/>
                <w:b/>
                <w:color w:val="000000"/>
                <w:sz w:val="20"/>
              </w:rPr>
              <w:t>COPD</w:t>
            </w:r>
            <w:r>
              <w:rPr>
                <w:rFonts w:ascii="Open Sans" w:eastAsia="Open Sans" w:hAnsi="Open Sans" w:cs="Open Sans"/>
                <w:color w:val="000000"/>
                <w:sz w:val="20"/>
              </w:rPr>
              <w:t>). In einem späten Stadium führt die COP</w:t>
            </w:r>
            <w:r w:rsidR="003E2349">
              <w:rPr>
                <w:rFonts w:ascii="Open Sans" w:eastAsia="Open Sans" w:hAnsi="Open Sans" w:cs="Open Sans"/>
                <w:color w:val="000000"/>
                <w:sz w:val="20"/>
              </w:rPr>
              <w:t>D</w:t>
            </w:r>
            <w:r>
              <w:rPr>
                <w:rFonts w:ascii="Open Sans" w:eastAsia="Open Sans" w:hAnsi="Open Sans" w:cs="Open Sans"/>
                <w:color w:val="000000"/>
                <w:sz w:val="20"/>
              </w:rPr>
              <w:t xml:space="preserve"> zu einer </w:t>
            </w:r>
            <w:r>
              <w:rPr>
                <w:rFonts w:ascii="Open Sans" w:eastAsia="Open Sans" w:hAnsi="Open Sans" w:cs="Open Sans"/>
                <w:b/>
                <w:color w:val="000000"/>
                <w:sz w:val="20"/>
              </w:rPr>
              <w:t>Überb</w:t>
            </w:r>
            <w:r w:rsidR="003E2349">
              <w:rPr>
                <w:rFonts w:ascii="Open Sans" w:eastAsia="Open Sans" w:hAnsi="Open Sans" w:cs="Open Sans"/>
                <w:b/>
                <w:color w:val="000000"/>
                <w:sz w:val="20"/>
              </w:rPr>
              <w:t>l</w:t>
            </w:r>
            <w:r>
              <w:rPr>
                <w:rFonts w:ascii="Open Sans" w:eastAsia="Open Sans" w:hAnsi="Open Sans" w:cs="Open Sans"/>
                <w:b/>
                <w:color w:val="000000"/>
                <w:sz w:val="20"/>
              </w:rPr>
              <w:t>ähung</w:t>
            </w:r>
            <w:r>
              <w:rPr>
                <w:rFonts w:ascii="Open Sans" w:eastAsia="Open Sans" w:hAnsi="Open Sans" w:cs="Open Sans"/>
                <w:color w:val="000000"/>
                <w:sz w:val="20"/>
              </w:rPr>
              <w:t xml:space="preserve"> der Lunge. Im weiteren Verlauf blähen sich Teile der Lunge auf und es entsteht ein sogenanntes Emphysem. Diese überblähten Bereiche der Lunge sind für den Gasaustausch unbrauchbar und stören das noch gesunde Gewebe der Lunge bei ihrer Atemarbeit. </w:t>
            </w:r>
            <w:r>
              <w:rPr>
                <w:rFonts w:ascii="Open Sans" w:eastAsia="Open Sans" w:hAnsi="Open Sans" w:cs="Open Sans"/>
                <w:color w:val="000000"/>
                <w:sz w:val="20"/>
                <w:highlight w:val="white"/>
              </w:rPr>
              <w:t>Das</w:t>
            </w:r>
            <w:r w:rsidR="000F7455">
              <w:rPr>
                <w:rFonts w:ascii="Open Sans" w:eastAsia="Open Sans" w:hAnsi="Open Sans" w:cs="Open Sans"/>
                <w:color w:val="000000"/>
                <w:sz w:val="20"/>
                <w:highlight w:val="white"/>
              </w:rPr>
              <w:t xml:space="preserve"> totale Volumen nimmt durch ein steigendes</w:t>
            </w:r>
            <w:r>
              <w:rPr>
                <w:rFonts w:ascii="Open Sans" w:eastAsia="Open Sans" w:hAnsi="Open Sans" w:cs="Open Sans"/>
                <w:color w:val="000000"/>
                <w:sz w:val="20"/>
                <w:highlight w:val="white"/>
              </w:rPr>
              <w:t xml:space="preserve"> </w:t>
            </w:r>
            <w:r>
              <w:rPr>
                <w:rFonts w:ascii="Open Sans" w:eastAsia="Open Sans" w:hAnsi="Open Sans" w:cs="Open Sans"/>
                <w:b/>
                <w:color w:val="000000"/>
                <w:sz w:val="20"/>
                <w:highlight w:val="white"/>
              </w:rPr>
              <w:t>Residualvolumen</w:t>
            </w:r>
            <w:r w:rsidR="000F7455">
              <w:rPr>
                <w:rFonts w:ascii="Open Sans" w:eastAsia="Open Sans" w:hAnsi="Open Sans" w:cs="Open Sans"/>
                <w:b/>
                <w:color w:val="000000"/>
                <w:sz w:val="20"/>
                <w:highlight w:val="white"/>
              </w:rPr>
              <w:t xml:space="preserve"> </w:t>
            </w:r>
            <w:r>
              <w:rPr>
                <w:rFonts w:ascii="Open Sans" w:eastAsia="Open Sans" w:hAnsi="Open Sans" w:cs="Open Sans"/>
                <w:color w:val="000000"/>
                <w:sz w:val="20"/>
                <w:highlight w:val="white"/>
              </w:rPr>
              <w:t>zu. Das für den Gasaustausch verfügbare gesunde Lungengewebe nimmt jedoch ab</w:t>
            </w:r>
            <w:r w:rsidR="000F7455">
              <w:rPr>
                <w:rFonts w:ascii="Open Sans" w:eastAsia="Open Sans" w:hAnsi="Open Sans" w:cs="Open Sans"/>
                <w:color w:val="000000"/>
                <w:sz w:val="20"/>
                <w:highlight w:val="white"/>
              </w:rPr>
              <w:t xml:space="preserve"> und damit auch die Vitalkapazität</w:t>
            </w:r>
            <w:r>
              <w:rPr>
                <w:rFonts w:ascii="Open Sans" w:eastAsia="Open Sans" w:hAnsi="Open Sans" w:cs="Open Sans"/>
                <w:color w:val="000000"/>
                <w:sz w:val="20"/>
                <w:highlight w:val="white"/>
              </w:rPr>
              <w:t>. Der Sauerstoffgehalt im Blut sinkt.</w:t>
            </w:r>
          </w:p>
        </w:tc>
      </w:tr>
    </w:tbl>
    <w:p w14:paraId="47CA9E4D" w14:textId="77777777" w:rsidR="00AC5388" w:rsidRPr="00027799" w:rsidRDefault="00AC5388">
      <w:pPr>
        <w:rPr>
          <w:sz w:val="20"/>
          <w:szCs w:val="20"/>
        </w:rPr>
      </w:pP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6A5ED6" w14:paraId="000FD6EB" w14:textId="77777777" w:rsidTr="000A27A5">
        <w:trPr>
          <w:trHeight w:val="397"/>
        </w:trPr>
        <w:tc>
          <w:tcPr>
            <w:tcW w:w="1261" w:type="dxa"/>
            <w:vAlign w:val="center"/>
          </w:tcPr>
          <w:p w14:paraId="4327D966" w14:textId="77777777" w:rsidR="006A5ED6" w:rsidRDefault="006A5ED6" w:rsidP="000A27A5">
            <w:pPr>
              <w:pStyle w:val="BU02Autor"/>
              <w:spacing w:before="0" w:line="240" w:lineRule="auto"/>
            </w:pPr>
            <w:r>
              <w:t>M2-A</w:t>
            </w:r>
          </w:p>
        </w:tc>
        <w:tc>
          <w:tcPr>
            <w:tcW w:w="5103" w:type="dxa"/>
            <w:vAlign w:val="center"/>
          </w:tcPr>
          <w:p w14:paraId="6ACBE755" w14:textId="77777777" w:rsidR="006A5ED6" w:rsidRDefault="006A5ED6" w:rsidP="000A27A5">
            <w:pPr>
              <w:pStyle w:val="BU02Autor"/>
              <w:spacing w:before="0" w:line="240" w:lineRule="auto"/>
            </w:pPr>
            <w:r>
              <w:t>Ergebniszettel</w:t>
            </w:r>
          </w:p>
        </w:tc>
        <w:tc>
          <w:tcPr>
            <w:tcW w:w="2676" w:type="dxa"/>
            <w:vAlign w:val="center"/>
          </w:tcPr>
          <w:p w14:paraId="2B769A72" w14:textId="77777777" w:rsidR="006A5ED6" w:rsidRDefault="006A5ED6" w:rsidP="000A27A5">
            <w:pPr>
              <w:pStyle w:val="BU02Autor"/>
              <w:spacing w:before="0" w:line="240" w:lineRule="auto"/>
            </w:pPr>
            <w:r>
              <w:t>Datum:</w:t>
            </w:r>
          </w:p>
        </w:tc>
      </w:tr>
    </w:tbl>
    <w:p w14:paraId="7AB49E21" w14:textId="2A1AA656" w:rsidR="00AC5388" w:rsidRDefault="00E85625" w:rsidP="00027799">
      <w:pPr>
        <w:pStyle w:val="BU03berschrift1Ebene"/>
        <w:numPr>
          <w:ilvl w:val="0"/>
          <w:numId w:val="0"/>
        </w:numPr>
        <w:spacing w:before="240" w:after="120"/>
      </w:pPr>
      <w:r>
        <w:t>Analyse der Lungenvolumina</w:t>
      </w:r>
      <w:r w:rsidR="003E2349">
        <w:t xml:space="preserve"> – Spirometer</w:t>
      </w:r>
    </w:p>
    <w:tbl>
      <w:tblPr>
        <w:tblStyle w:val="Tabellenraster"/>
        <w:tblW w:w="9070" w:type="dxa"/>
        <w:tblLayout w:type="fixed"/>
        <w:tblLook w:val="04A0" w:firstRow="1" w:lastRow="0" w:firstColumn="1" w:lastColumn="0" w:noHBand="0" w:noVBand="1"/>
      </w:tblPr>
      <w:tblGrid>
        <w:gridCol w:w="1119"/>
        <w:gridCol w:w="7951"/>
      </w:tblGrid>
      <w:tr w:rsidR="00027799" w14:paraId="60E64B40" w14:textId="77777777" w:rsidTr="00027799">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7E2350FF" w14:textId="77777777" w:rsidR="00027799" w:rsidRDefault="00027799" w:rsidP="00027799">
            <w:pPr>
              <w:spacing w:before="57" w:after="62"/>
              <w:jc w:val="center"/>
              <w:rPr>
                <w:rFonts w:ascii="Open Sans" w:eastAsia="Open Sans" w:hAnsi="Open Sans" w:cs="Open Sans"/>
                <w:sz w:val="20"/>
              </w:rPr>
            </w:pPr>
            <w:r w:rsidRPr="00027799">
              <w:rPr>
                <w:rFonts w:ascii="Open Sans" w:eastAsia="Open Sans" w:hAnsi="Open Sans" w:cs="Open Sans"/>
                <w:sz w:val="24"/>
              </w:rPr>
              <w:t>1</w:t>
            </w:r>
          </w:p>
        </w:tc>
        <w:tc>
          <w:tcPr>
            <w:tcW w:w="7951" w:type="dxa"/>
            <w:tcBorders>
              <w:top w:val="single" w:sz="12" w:space="0" w:color="000000"/>
              <w:left w:val="single" w:sz="12" w:space="0" w:color="000000"/>
              <w:bottom w:val="none" w:sz="4" w:space="0" w:color="000000"/>
              <w:right w:val="single" w:sz="12" w:space="0" w:color="000000"/>
            </w:tcBorders>
            <w:shd w:val="clear" w:color="auto" w:fill="CDD766"/>
          </w:tcPr>
          <w:p w14:paraId="2BE73B9A" w14:textId="77777777" w:rsidR="00027799" w:rsidRDefault="00027799">
            <w:pPr>
              <w:spacing w:before="57" w:after="62"/>
              <w:rPr>
                <w:rFonts w:ascii="Open Sans" w:eastAsia="Open Sans" w:hAnsi="Open Sans" w:cs="Open Sans"/>
                <w:sz w:val="20"/>
              </w:rPr>
            </w:pPr>
            <w:r>
              <w:rPr>
                <w:rFonts w:ascii="Open Sans" w:eastAsia="Open Sans" w:hAnsi="Open Sans" w:cs="Open Sans"/>
                <w:color w:val="000000"/>
                <w:sz w:val="20"/>
              </w:rPr>
              <w:t>Wie viel Luft passt in deine Lunge? Ist das Atemvolumen immer gleich?</w:t>
            </w:r>
          </w:p>
        </w:tc>
      </w:tr>
      <w:tr w:rsidR="00027799" w14:paraId="1513C428" w14:textId="77777777" w:rsidTr="00027799">
        <w:trPr>
          <w:trHeight w:val="454"/>
        </w:trPr>
        <w:tc>
          <w:tcPr>
            <w:tcW w:w="1119" w:type="dxa"/>
            <w:vMerge w:val="restart"/>
            <w:tcBorders>
              <w:top w:val="single" w:sz="12" w:space="0" w:color="000000"/>
              <w:left w:val="single" w:sz="12" w:space="0" w:color="000000"/>
              <w:bottom w:val="single" w:sz="12" w:space="0" w:color="000000"/>
              <w:right w:val="single" w:sz="12" w:space="0" w:color="000000"/>
            </w:tcBorders>
            <w:shd w:val="clear" w:color="auto" w:fill="CDD766"/>
          </w:tcPr>
          <w:p w14:paraId="7DE1BAF3" w14:textId="77777777" w:rsidR="00027799" w:rsidRPr="00027799" w:rsidRDefault="00027799" w:rsidP="00027799">
            <w:pPr>
              <w:spacing w:before="590"/>
              <w:jc w:val="center"/>
              <w:rPr>
                <w:rFonts w:ascii="Open Sans" w:eastAsia="Open Sans" w:hAnsi="Open Sans" w:cs="Open Sans"/>
                <w:b/>
                <w:color w:val="000000"/>
                <w:sz w:val="12"/>
              </w:rPr>
            </w:pPr>
            <w:r w:rsidRPr="00027799">
              <w:rPr>
                <w:rFonts w:ascii="Open Sans" w:eastAsia="Open Sans" w:hAnsi="Open Sans" w:cs="Open Sans"/>
                <w:b/>
                <w:color w:val="000000"/>
                <w:sz w:val="12"/>
              </w:rPr>
              <w:lastRenderedPageBreak/>
              <w:t xml:space="preserve">Vorkenntnisse </w:t>
            </w:r>
            <w:r>
              <w:rPr>
                <w:rFonts w:ascii="Open Sans" w:eastAsia="Open Sans" w:hAnsi="Open Sans" w:cs="Open Sans"/>
                <w:b/>
                <w:color w:val="000000"/>
                <w:sz w:val="12"/>
              </w:rPr>
              <w:t>&amp;</w:t>
            </w:r>
            <w:r>
              <w:rPr>
                <w:rFonts w:ascii="Open Sans" w:eastAsia="Open Sans" w:hAnsi="Open Sans" w:cs="Open Sans"/>
                <w:b/>
                <w:color w:val="000000"/>
                <w:sz w:val="12"/>
              </w:rPr>
              <w:br/>
            </w:r>
            <w:r w:rsidRPr="00027799">
              <w:rPr>
                <w:rFonts w:ascii="Open Sans" w:eastAsia="Open Sans" w:hAnsi="Open Sans" w:cs="Open Sans"/>
                <w:b/>
                <w:color w:val="000000"/>
                <w:sz w:val="12"/>
              </w:rPr>
              <w:t>Vermutungen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57CE0146" w14:textId="77777777" w:rsidR="00027799" w:rsidRDefault="00027799" w:rsidP="00027799">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027799" w14:paraId="307713F0" w14:textId="77777777" w:rsidTr="00027799">
        <w:trPr>
          <w:trHeight w:val="454"/>
        </w:trPr>
        <w:tc>
          <w:tcPr>
            <w:tcW w:w="1119" w:type="dxa"/>
            <w:vMerge/>
            <w:tcBorders>
              <w:left w:val="single" w:sz="12" w:space="0" w:color="000000"/>
              <w:bottom w:val="single" w:sz="12" w:space="0" w:color="000000"/>
              <w:right w:val="single" w:sz="12" w:space="0" w:color="000000"/>
            </w:tcBorders>
            <w:shd w:val="clear" w:color="auto" w:fill="CDD766"/>
          </w:tcPr>
          <w:p w14:paraId="3258F153" w14:textId="77777777" w:rsidR="00027799" w:rsidRDefault="00027799">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192EB8DF" w14:textId="77777777" w:rsidR="00027799" w:rsidRDefault="00027799" w:rsidP="00027799">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027799" w14:paraId="4E3FD3BA" w14:textId="77777777" w:rsidTr="00027799">
        <w:trPr>
          <w:trHeight w:val="454"/>
        </w:trPr>
        <w:tc>
          <w:tcPr>
            <w:tcW w:w="1119" w:type="dxa"/>
            <w:vMerge/>
            <w:tcBorders>
              <w:left w:val="single" w:sz="12" w:space="0" w:color="000000"/>
              <w:bottom w:val="single" w:sz="12" w:space="0" w:color="000000"/>
              <w:right w:val="single" w:sz="12" w:space="0" w:color="000000"/>
            </w:tcBorders>
            <w:shd w:val="clear" w:color="auto" w:fill="CDD766"/>
          </w:tcPr>
          <w:p w14:paraId="63449841" w14:textId="77777777" w:rsidR="00027799" w:rsidRDefault="00027799">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5991ED0C" w14:textId="77777777" w:rsidR="00027799" w:rsidRDefault="00027799" w:rsidP="00027799">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027799" w14:paraId="2D82A728" w14:textId="77777777" w:rsidTr="00027799">
        <w:trPr>
          <w:trHeight w:val="454"/>
        </w:trPr>
        <w:tc>
          <w:tcPr>
            <w:tcW w:w="1119" w:type="dxa"/>
            <w:vMerge/>
            <w:tcBorders>
              <w:left w:val="single" w:sz="12" w:space="0" w:color="000000"/>
              <w:bottom w:val="single" w:sz="12" w:space="0" w:color="000000"/>
              <w:right w:val="single" w:sz="12" w:space="0" w:color="000000"/>
            </w:tcBorders>
            <w:shd w:val="clear" w:color="auto" w:fill="CDD766"/>
          </w:tcPr>
          <w:p w14:paraId="01AA75C5" w14:textId="77777777" w:rsidR="00027799" w:rsidRDefault="00027799">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0374A8F6" w14:textId="77777777" w:rsidR="00027799" w:rsidRDefault="00027799" w:rsidP="00027799">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bl>
    <w:p w14:paraId="08538670" w14:textId="77777777" w:rsidR="00AC5388" w:rsidRDefault="00AC5388">
      <w:pPr>
        <w:rPr>
          <w:sz w:val="2"/>
          <w:szCs w:val="20"/>
        </w:rPr>
      </w:pPr>
    </w:p>
    <w:tbl>
      <w:tblPr>
        <w:tblStyle w:val="Tabellenraster"/>
        <w:tblW w:w="9070" w:type="dxa"/>
        <w:tblLayout w:type="fixed"/>
        <w:tblLook w:val="04A0" w:firstRow="1" w:lastRow="0" w:firstColumn="1" w:lastColumn="0" w:noHBand="0" w:noVBand="1"/>
      </w:tblPr>
      <w:tblGrid>
        <w:gridCol w:w="1119"/>
        <w:gridCol w:w="723"/>
        <w:gridCol w:w="3827"/>
        <w:gridCol w:w="3401"/>
      </w:tblGrid>
      <w:tr w:rsidR="00027799" w:rsidRPr="00027799" w14:paraId="3E561FFB" w14:textId="77777777" w:rsidTr="00027799">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075923E9" w14:textId="77777777" w:rsidR="00027799" w:rsidRPr="00027799" w:rsidRDefault="0002779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szCs w:val="20"/>
              </w:rPr>
            </w:pPr>
            <w:r w:rsidRPr="00027799">
              <w:rPr>
                <w:rFonts w:ascii="Open Sans" w:eastAsia="Open Sans" w:hAnsi="Open Sans" w:cs="Open Sans"/>
                <w:color w:val="000000"/>
                <w:sz w:val="24"/>
                <w:szCs w:val="20"/>
              </w:rPr>
              <w:t>3</w:t>
            </w:r>
          </w:p>
        </w:tc>
        <w:tc>
          <w:tcPr>
            <w:tcW w:w="7951" w:type="dxa"/>
            <w:gridSpan w:val="3"/>
            <w:tcBorders>
              <w:top w:val="single" w:sz="12" w:space="0" w:color="000000"/>
              <w:left w:val="single" w:sz="12" w:space="0" w:color="000000"/>
              <w:bottom w:val="single" w:sz="12" w:space="0" w:color="000000"/>
              <w:right w:val="single" w:sz="12" w:space="0" w:color="000000"/>
            </w:tcBorders>
            <w:shd w:val="clear" w:color="auto" w:fill="CDD766"/>
          </w:tcPr>
          <w:p w14:paraId="01C359BC" w14:textId="77777777" w:rsidR="00027799" w:rsidRPr="00027799" w:rsidRDefault="00027799">
            <w:pPr>
              <w:rPr>
                <w:rFonts w:ascii="Open Sans" w:hAnsi="Open Sans" w:cs="Open Sans"/>
                <w:sz w:val="20"/>
                <w:szCs w:val="20"/>
              </w:rPr>
            </w:pPr>
            <w:r w:rsidRPr="00027799">
              <w:rPr>
                <w:rFonts w:ascii="Open Sans" w:hAnsi="Open Sans" w:cs="Open Sans"/>
                <w:sz w:val="20"/>
                <w:szCs w:val="20"/>
              </w:rPr>
              <w:t>Trage hier deine gemessenen Werte ein.</w:t>
            </w:r>
          </w:p>
        </w:tc>
      </w:tr>
      <w:tr w:rsidR="00AC5388" w14:paraId="3E84B7EC" w14:textId="77777777" w:rsidTr="00800956">
        <w:trPr>
          <w:trHeight w:val="397"/>
        </w:trPr>
        <w:tc>
          <w:tcPr>
            <w:tcW w:w="1842" w:type="dxa"/>
            <w:gridSpan w:val="2"/>
            <w:tcBorders>
              <w:top w:val="none" w:sz="4" w:space="0" w:color="000000"/>
              <w:left w:val="none" w:sz="4" w:space="0" w:color="000000"/>
              <w:bottom w:val="single" w:sz="12" w:space="0" w:color="000000"/>
              <w:right w:val="single" w:sz="12" w:space="0" w:color="000000"/>
            </w:tcBorders>
            <w:vAlign w:val="center"/>
          </w:tcPr>
          <w:p w14:paraId="20E078A5" w14:textId="469E0448" w:rsidR="00AC5388" w:rsidRDefault="00E85625"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Bezeichnung:</w:t>
            </w:r>
          </w:p>
        </w:tc>
        <w:tc>
          <w:tcPr>
            <w:tcW w:w="3827" w:type="dxa"/>
            <w:tcBorders>
              <w:top w:val="none" w:sz="4" w:space="0" w:color="000000"/>
              <w:left w:val="single" w:sz="12" w:space="0" w:color="000000"/>
              <w:bottom w:val="single" w:sz="12" w:space="0" w:color="000000"/>
              <w:right w:val="single" w:sz="12" w:space="0" w:color="000000"/>
            </w:tcBorders>
            <w:vAlign w:val="center"/>
          </w:tcPr>
          <w:p w14:paraId="5E810B8F" w14:textId="77777777" w:rsidR="00AC5388" w:rsidRPr="00027799" w:rsidRDefault="00AC5388" w:rsidP="00800956"/>
        </w:tc>
        <w:tc>
          <w:tcPr>
            <w:tcW w:w="3401" w:type="dxa"/>
            <w:tcBorders>
              <w:top w:val="none" w:sz="4" w:space="0" w:color="000000"/>
              <w:left w:val="single" w:sz="12" w:space="0" w:color="000000"/>
              <w:bottom w:val="single" w:sz="12" w:space="0" w:color="000000"/>
              <w:right w:val="none" w:sz="4" w:space="0" w:color="000000"/>
            </w:tcBorders>
            <w:vAlign w:val="center"/>
          </w:tcPr>
          <w:p w14:paraId="17A560F1" w14:textId="77777777" w:rsidR="00AC5388" w:rsidRPr="00027799" w:rsidRDefault="00AC5388" w:rsidP="00800956"/>
        </w:tc>
      </w:tr>
      <w:tr w:rsidR="00AC5388" w14:paraId="4EB707E1" w14:textId="77777777" w:rsidTr="00800956">
        <w:tc>
          <w:tcPr>
            <w:tcW w:w="1842" w:type="dxa"/>
            <w:gridSpan w:val="2"/>
            <w:tcBorders>
              <w:top w:val="single" w:sz="12" w:space="0" w:color="000000"/>
              <w:left w:val="none" w:sz="4" w:space="0" w:color="000000"/>
              <w:bottom w:val="none" w:sz="4" w:space="0" w:color="000000"/>
              <w:right w:val="single" w:sz="12" w:space="0" w:color="000000"/>
            </w:tcBorders>
            <w:vAlign w:val="center"/>
          </w:tcPr>
          <w:p w14:paraId="04909F52" w14:textId="77777777" w:rsidR="00AC5388" w:rsidRDefault="00E85625"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Gemessene</w:t>
            </w:r>
          </w:p>
          <w:p w14:paraId="3B3CC450" w14:textId="77777777" w:rsidR="00AC5388" w:rsidRDefault="00E85625"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 xml:space="preserve">Werte: </w:t>
            </w:r>
          </w:p>
        </w:tc>
        <w:tc>
          <w:tcPr>
            <w:tcW w:w="3827" w:type="dxa"/>
            <w:tcBorders>
              <w:top w:val="single" w:sz="12" w:space="0" w:color="000000"/>
              <w:left w:val="single" w:sz="12" w:space="0" w:color="000000"/>
              <w:bottom w:val="none" w:sz="4" w:space="0" w:color="000000"/>
              <w:right w:val="single" w:sz="12" w:space="0" w:color="000000"/>
            </w:tcBorders>
          </w:tcPr>
          <w:p w14:paraId="2543FB65" w14:textId="77777777" w:rsidR="00AC5388" w:rsidRPr="00027799" w:rsidRDefault="00E85625">
            <w:pPr>
              <w:jc w:val="center"/>
            </w:pPr>
            <w:r>
              <w:rPr>
                <w:noProof/>
                <w:lang w:eastAsia="de-DE"/>
              </w:rPr>
              <w:drawing>
                <wp:inline distT="0" distB="0" distL="0" distR="0" wp14:anchorId="78B6AA05" wp14:editId="12A5750F">
                  <wp:extent cx="1958388" cy="417486"/>
                  <wp:effectExtent l="0" t="0" r="381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92308" name=""/>
                          <pic:cNvPicPr>
                            <a:picLocks noChangeAspect="1"/>
                          </pic:cNvPicPr>
                        </pic:nvPicPr>
                        <pic:blipFill>
                          <a:blip r:embed="rId28">
                            <a:duotone>
                              <a:prstClr val="black"/>
                              <a:schemeClr val="accent3">
                                <a:tint val="45000"/>
                                <a:satMod val="400000"/>
                              </a:schemeClr>
                            </a:duotone>
                          </a:blip>
                          <a:stretch/>
                        </pic:blipFill>
                        <pic:spPr bwMode="auto">
                          <a:xfrm>
                            <a:off x="0" y="0"/>
                            <a:ext cx="1958388" cy="417485"/>
                          </a:xfrm>
                          <a:prstGeom prst="rect">
                            <a:avLst/>
                          </a:prstGeom>
                        </pic:spPr>
                      </pic:pic>
                    </a:graphicData>
                  </a:graphic>
                </wp:inline>
              </w:drawing>
            </w:r>
          </w:p>
        </w:tc>
        <w:tc>
          <w:tcPr>
            <w:tcW w:w="3401" w:type="dxa"/>
            <w:tcBorders>
              <w:top w:val="single" w:sz="12" w:space="0" w:color="000000"/>
              <w:left w:val="single" w:sz="12" w:space="0" w:color="000000"/>
              <w:bottom w:val="none" w:sz="4" w:space="0" w:color="000000"/>
              <w:right w:val="none" w:sz="4" w:space="0" w:color="000000"/>
            </w:tcBorders>
          </w:tcPr>
          <w:p w14:paraId="3C100C5C" w14:textId="77777777" w:rsidR="00AC5388" w:rsidRPr="00027799" w:rsidRDefault="00E85625">
            <w:pPr>
              <w:jc w:val="center"/>
            </w:pPr>
            <w:r>
              <w:rPr>
                <w:noProof/>
                <w:lang w:eastAsia="de-DE"/>
              </w:rPr>
              <w:drawing>
                <wp:inline distT="0" distB="0" distL="0" distR="0" wp14:anchorId="70888202" wp14:editId="3FF08475">
                  <wp:extent cx="1979910" cy="423716"/>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30" name=""/>
                          <pic:cNvPicPr>
                            <a:picLocks noChangeAspect="1"/>
                          </pic:cNvPicPr>
                        </pic:nvPicPr>
                        <pic:blipFill>
                          <a:blip r:embed="rId29">
                            <a:duotone>
                              <a:prstClr val="black"/>
                              <a:schemeClr val="accent3">
                                <a:tint val="45000"/>
                                <a:satMod val="400000"/>
                              </a:schemeClr>
                            </a:duotone>
                          </a:blip>
                          <a:stretch/>
                        </pic:blipFill>
                        <pic:spPr bwMode="auto">
                          <a:xfrm flipV="1">
                            <a:off x="0" y="0"/>
                            <a:ext cx="1979909" cy="423716"/>
                          </a:xfrm>
                          <a:prstGeom prst="rect">
                            <a:avLst/>
                          </a:prstGeom>
                        </pic:spPr>
                      </pic:pic>
                    </a:graphicData>
                  </a:graphic>
                </wp:inline>
              </w:drawing>
            </w:r>
          </w:p>
        </w:tc>
      </w:tr>
    </w:tbl>
    <w:p w14:paraId="5EB61023" w14:textId="77777777" w:rsidR="00AC5388" w:rsidRDefault="00AC5388">
      <w:pPr>
        <w:rPr>
          <w:sz w:val="2"/>
          <w:szCs w:val="20"/>
        </w:rPr>
      </w:pPr>
    </w:p>
    <w:tbl>
      <w:tblPr>
        <w:tblStyle w:val="Tabellenraster"/>
        <w:tblW w:w="9070" w:type="dxa"/>
        <w:tblLook w:val="04A0" w:firstRow="1" w:lastRow="0" w:firstColumn="1" w:lastColumn="0" w:noHBand="0" w:noVBand="1"/>
      </w:tblPr>
      <w:tblGrid>
        <w:gridCol w:w="694"/>
        <w:gridCol w:w="284"/>
        <w:gridCol w:w="283"/>
        <w:gridCol w:w="3132"/>
        <w:gridCol w:w="695"/>
        <w:gridCol w:w="1276"/>
        <w:gridCol w:w="2706"/>
      </w:tblGrid>
      <w:tr w:rsidR="00027799" w14:paraId="508F68D5" w14:textId="77777777" w:rsidTr="000A27A5">
        <w:tc>
          <w:tcPr>
            <w:tcW w:w="978" w:type="dxa"/>
            <w:gridSpan w:val="2"/>
            <w:tcBorders>
              <w:top w:val="single" w:sz="12" w:space="0" w:color="000000"/>
              <w:left w:val="single" w:sz="12" w:space="0" w:color="000000"/>
              <w:bottom w:val="single" w:sz="12" w:space="0" w:color="000000"/>
              <w:right w:val="single" w:sz="12" w:space="0" w:color="000000"/>
            </w:tcBorders>
            <w:shd w:val="clear" w:color="auto" w:fill="CDD766"/>
          </w:tcPr>
          <w:p w14:paraId="099600E9" w14:textId="77777777" w:rsidR="00027799" w:rsidRPr="00027799" w:rsidRDefault="00027799" w:rsidP="00027799">
            <w:pPr>
              <w:jc w:val="center"/>
              <w:rPr>
                <w:rFonts w:ascii="Open Sans" w:hAnsi="Open Sans" w:cs="Open Sans"/>
                <w:noProof/>
                <w:lang w:eastAsia="de-DE"/>
              </w:rPr>
            </w:pPr>
            <w:r w:rsidRPr="00027799">
              <w:rPr>
                <w:rFonts w:ascii="Open Sans" w:hAnsi="Open Sans" w:cs="Open Sans"/>
                <w:noProof/>
                <w:sz w:val="24"/>
                <w:lang w:eastAsia="de-DE"/>
              </w:rPr>
              <w:t>4</w:t>
            </w:r>
          </w:p>
        </w:tc>
        <w:tc>
          <w:tcPr>
            <w:tcW w:w="8092" w:type="dxa"/>
            <w:gridSpan w:val="5"/>
            <w:tcBorders>
              <w:top w:val="single" w:sz="12" w:space="0" w:color="000000"/>
              <w:left w:val="single" w:sz="12" w:space="0" w:color="000000"/>
              <w:bottom w:val="single" w:sz="12" w:space="0" w:color="000000"/>
              <w:right w:val="single" w:sz="12" w:space="0" w:color="000000"/>
            </w:tcBorders>
          </w:tcPr>
          <w:p w14:paraId="5AAD973A" w14:textId="477E3BD8" w:rsidR="00027799" w:rsidRDefault="00800956" w:rsidP="004C2853">
            <w:pPr>
              <w:jc w:val="center"/>
              <w:rPr>
                <w:noProof/>
                <w:lang w:eastAsia="de-DE"/>
              </w:rPr>
            </w:pPr>
            <w:r>
              <w:rPr>
                <w:noProof/>
                <w:lang w:eastAsia="de-DE"/>
              </w:rPr>
              <w:drawing>
                <wp:inline distT="0" distB="0" distL="0" distR="0" wp14:anchorId="50CAAAAE" wp14:editId="311E9F6F">
                  <wp:extent cx="4773624" cy="3175200"/>
                  <wp:effectExtent l="0" t="0" r="8255"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49953" name=""/>
                          <pic:cNvPicPr>
                            <a:picLocks noChangeAspect="1"/>
                          </pic:cNvPicPr>
                        </pic:nvPicPr>
                        <pic:blipFill>
                          <a:blip r:embed="rId30"/>
                          <a:stretch/>
                        </pic:blipFill>
                        <pic:spPr bwMode="auto">
                          <a:xfrm>
                            <a:off x="0" y="0"/>
                            <a:ext cx="4773624" cy="3175200"/>
                          </a:xfrm>
                          <a:prstGeom prst="rect">
                            <a:avLst/>
                          </a:prstGeom>
                        </pic:spPr>
                      </pic:pic>
                    </a:graphicData>
                  </a:graphic>
                </wp:inline>
              </w:drawing>
            </w:r>
          </w:p>
        </w:tc>
      </w:tr>
      <w:tr w:rsidR="00AC5388" w14:paraId="5739B78D" w14:textId="77777777" w:rsidTr="00775DE0">
        <w:tc>
          <w:tcPr>
            <w:tcW w:w="9070" w:type="dxa"/>
            <w:gridSpan w:val="7"/>
            <w:tcBorders>
              <w:top w:val="single" w:sz="12" w:space="0" w:color="000000"/>
              <w:left w:val="none" w:sz="4" w:space="0" w:color="000000"/>
              <w:bottom w:val="none" w:sz="4" w:space="0" w:color="000000"/>
              <w:right w:val="none" w:sz="4" w:space="0" w:color="000000"/>
            </w:tcBorders>
            <w:vAlign w:val="center"/>
          </w:tcPr>
          <w:p w14:paraId="7C829FEE" w14:textId="77777777" w:rsidR="00AC5388" w:rsidRDefault="000A27A5" w:rsidP="00775DE0">
            <w:pPr>
              <w:ind w:hanging="123"/>
              <w:rPr>
                <w:b/>
                <w:sz w:val="20"/>
              </w:rPr>
            </w:pPr>
            <w:r w:rsidRPr="000A27A5">
              <w:rPr>
                <w:b/>
                <w:sz w:val="20"/>
              </w:rPr>
              <w:t>Abb. 1</w:t>
            </w:r>
          </w:p>
          <w:p w14:paraId="28B58846" w14:textId="0DB54FA8" w:rsidR="00800956" w:rsidRPr="00027799" w:rsidRDefault="00800956" w:rsidP="00775DE0">
            <w:pPr>
              <w:ind w:hanging="123"/>
            </w:pPr>
          </w:p>
        </w:tc>
      </w:tr>
      <w:tr w:rsidR="00027799" w14:paraId="6B09C885" w14:textId="77777777" w:rsidTr="000A27A5">
        <w:tc>
          <w:tcPr>
            <w:tcW w:w="694"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5C43790F" w14:textId="77777777" w:rsidR="00027799" w:rsidRDefault="0002779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rPr>
            </w:pPr>
            <w:r w:rsidRPr="00027799">
              <w:rPr>
                <w:rFonts w:ascii="Open Sans" w:eastAsia="Open Sans" w:hAnsi="Open Sans" w:cs="Open Sans"/>
                <w:color w:val="000000"/>
                <w:sz w:val="24"/>
              </w:rPr>
              <w:t>5</w:t>
            </w:r>
          </w:p>
        </w:tc>
        <w:tc>
          <w:tcPr>
            <w:tcW w:w="3699" w:type="dxa"/>
            <w:gridSpan w:val="3"/>
            <w:tcBorders>
              <w:top w:val="single" w:sz="12" w:space="0" w:color="000000"/>
              <w:left w:val="single" w:sz="12" w:space="0" w:color="000000"/>
              <w:bottom w:val="single" w:sz="12" w:space="0" w:color="000000"/>
              <w:right w:val="single" w:sz="12" w:space="0" w:color="000000"/>
            </w:tcBorders>
            <w:shd w:val="clear" w:color="auto" w:fill="CDD766"/>
            <w:vAlign w:val="center"/>
          </w:tcPr>
          <w:p w14:paraId="23881050" w14:textId="77777777" w:rsidR="00027799" w:rsidRPr="00027799" w:rsidRDefault="00F84FA9" w:rsidP="00027799">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Deine Begründung</w:t>
            </w:r>
          </w:p>
        </w:tc>
        <w:tc>
          <w:tcPr>
            <w:tcW w:w="695"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35E69B10" w14:textId="77777777" w:rsidR="00027799" w:rsidRDefault="0002779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rPr>
            </w:pPr>
            <w:r w:rsidRPr="00027799">
              <w:rPr>
                <w:rFonts w:ascii="Open Sans" w:eastAsia="Open Sans" w:hAnsi="Open Sans" w:cs="Open Sans"/>
                <w:color w:val="000000"/>
                <w:sz w:val="24"/>
              </w:rPr>
              <w:t>6</w:t>
            </w:r>
          </w:p>
        </w:tc>
        <w:tc>
          <w:tcPr>
            <w:tcW w:w="3982" w:type="dxa"/>
            <w:gridSpan w:val="2"/>
            <w:tcBorders>
              <w:top w:val="single" w:sz="12" w:space="0" w:color="000000"/>
              <w:left w:val="single" w:sz="12" w:space="0" w:color="000000"/>
              <w:bottom w:val="single" w:sz="12" w:space="0" w:color="000000"/>
              <w:right w:val="single" w:sz="12" w:space="0" w:color="000000"/>
            </w:tcBorders>
            <w:shd w:val="clear" w:color="auto" w:fill="CDD766"/>
            <w:vAlign w:val="center"/>
          </w:tcPr>
          <w:p w14:paraId="6AD79205" w14:textId="1182006E" w:rsidR="00027799" w:rsidRPr="00027799" w:rsidRDefault="00027799" w:rsidP="00027799">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Pathologische Volumenveränderungen</w:t>
            </w:r>
          </w:p>
        </w:tc>
      </w:tr>
      <w:tr w:rsidR="00AC5388" w14:paraId="7DA41B7A" w14:textId="77777777" w:rsidTr="000A27A5">
        <w:trPr>
          <w:trHeight w:val="454"/>
        </w:trPr>
        <w:tc>
          <w:tcPr>
            <w:tcW w:w="4393" w:type="dxa"/>
            <w:gridSpan w:val="4"/>
            <w:tcBorders>
              <w:top w:val="single" w:sz="12" w:space="0" w:color="000000"/>
              <w:left w:val="single" w:sz="12" w:space="0" w:color="000000"/>
              <w:bottom w:val="single" w:sz="12" w:space="0" w:color="000000"/>
              <w:right w:val="single" w:sz="12" w:space="0" w:color="000000"/>
            </w:tcBorders>
          </w:tcPr>
          <w:p w14:paraId="715E7626" w14:textId="77777777" w:rsidR="00AC5388" w:rsidRDefault="00AC5388" w:rsidP="00027799">
            <w:pPr>
              <w:pBdr>
                <w:top w:val="none" w:sz="4" w:space="0" w:color="000000"/>
                <w:left w:val="none" w:sz="4" w:space="0" w:color="000000"/>
                <w:bottom w:val="none" w:sz="4" w:space="0" w:color="000000"/>
                <w:right w:val="none" w:sz="4" w:space="0" w:color="000000"/>
              </w:pBdr>
              <w:spacing w:after="160"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4FE775EE" w14:textId="77777777" w:rsidR="00AC5388" w:rsidRDefault="00AC5388"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F84FA9" w14:paraId="393EF9DD" w14:textId="77777777" w:rsidTr="000A27A5">
        <w:trPr>
          <w:trHeight w:val="454"/>
        </w:trPr>
        <w:tc>
          <w:tcPr>
            <w:tcW w:w="4393" w:type="dxa"/>
            <w:gridSpan w:val="4"/>
            <w:tcBorders>
              <w:top w:val="single" w:sz="12" w:space="0" w:color="000000"/>
              <w:left w:val="single" w:sz="12" w:space="0" w:color="000000"/>
              <w:bottom w:val="single" w:sz="12" w:space="0" w:color="000000"/>
              <w:right w:val="single" w:sz="12" w:space="0" w:color="000000"/>
            </w:tcBorders>
          </w:tcPr>
          <w:p w14:paraId="1BBF065E" w14:textId="77777777" w:rsidR="00F84FA9" w:rsidRDefault="00F84FA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0A63FF1F" w14:textId="77777777" w:rsidR="00F84FA9" w:rsidRDefault="00F84FA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F84FA9" w14:paraId="2F66F939" w14:textId="77777777" w:rsidTr="000A27A5">
        <w:trPr>
          <w:trHeight w:val="454"/>
        </w:trPr>
        <w:tc>
          <w:tcPr>
            <w:tcW w:w="4393" w:type="dxa"/>
            <w:gridSpan w:val="4"/>
            <w:tcBorders>
              <w:top w:val="single" w:sz="12" w:space="0" w:color="000000"/>
              <w:left w:val="single" w:sz="12" w:space="0" w:color="000000"/>
              <w:bottom w:val="single" w:sz="12" w:space="0" w:color="000000"/>
              <w:right w:val="single" w:sz="12" w:space="0" w:color="000000"/>
            </w:tcBorders>
          </w:tcPr>
          <w:p w14:paraId="40047691" w14:textId="77777777" w:rsidR="00F84FA9" w:rsidRDefault="00F84FA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06456601" w14:textId="77777777" w:rsidR="00F84FA9" w:rsidRDefault="00F84FA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4C2853" w14:paraId="2B30D34F" w14:textId="77777777" w:rsidTr="000A27A5">
        <w:trPr>
          <w:trHeight w:val="454"/>
        </w:trPr>
        <w:tc>
          <w:tcPr>
            <w:tcW w:w="4393" w:type="dxa"/>
            <w:gridSpan w:val="4"/>
            <w:tcBorders>
              <w:top w:val="single" w:sz="12" w:space="0" w:color="000000"/>
              <w:left w:val="single" w:sz="12" w:space="0" w:color="000000"/>
              <w:bottom w:val="single" w:sz="12" w:space="0" w:color="000000"/>
              <w:right w:val="single" w:sz="12" w:space="0" w:color="000000"/>
            </w:tcBorders>
          </w:tcPr>
          <w:p w14:paraId="12266660" w14:textId="77777777" w:rsidR="004C2853" w:rsidRDefault="004C2853"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66321A88" w14:textId="77777777" w:rsidR="004C2853" w:rsidRDefault="004C2853"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7D749B" w14:paraId="4AC243D5" w14:textId="77777777" w:rsidTr="000A27A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7"/>
        </w:trPr>
        <w:tc>
          <w:tcPr>
            <w:tcW w:w="1261" w:type="dxa"/>
            <w:gridSpan w:val="3"/>
            <w:vAlign w:val="center"/>
          </w:tcPr>
          <w:p w14:paraId="1C73D6C7" w14:textId="77777777" w:rsidR="007D749B" w:rsidRDefault="007D749B" w:rsidP="007D749B">
            <w:pPr>
              <w:pStyle w:val="BU02Autor"/>
              <w:spacing w:before="0" w:line="240" w:lineRule="auto"/>
            </w:pPr>
            <w:r>
              <w:t>M2-B</w:t>
            </w:r>
          </w:p>
        </w:tc>
        <w:tc>
          <w:tcPr>
            <w:tcW w:w="5103" w:type="dxa"/>
            <w:gridSpan w:val="3"/>
            <w:vAlign w:val="center"/>
          </w:tcPr>
          <w:p w14:paraId="23034652" w14:textId="77777777" w:rsidR="007D749B" w:rsidRDefault="007D749B" w:rsidP="000A27A5">
            <w:pPr>
              <w:pStyle w:val="BU02Autor"/>
              <w:spacing w:before="0" w:line="240" w:lineRule="auto"/>
            </w:pPr>
            <w:r>
              <w:t>Information</w:t>
            </w:r>
          </w:p>
        </w:tc>
        <w:tc>
          <w:tcPr>
            <w:tcW w:w="2706" w:type="dxa"/>
            <w:vAlign w:val="center"/>
          </w:tcPr>
          <w:p w14:paraId="4FAD69D7" w14:textId="77777777" w:rsidR="007D749B" w:rsidRDefault="007D749B" w:rsidP="000A27A5">
            <w:pPr>
              <w:pStyle w:val="BU02Autor"/>
              <w:spacing w:before="0" w:line="240" w:lineRule="auto"/>
            </w:pPr>
            <w:r>
              <w:t>Datum:</w:t>
            </w:r>
          </w:p>
        </w:tc>
      </w:tr>
    </w:tbl>
    <w:p w14:paraId="19B11D58" w14:textId="6834C8A1" w:rsidR="007D749B" w:rsidRDefault="007D749B" w:rsidP="007D749B">
      <w:pPr>
        <w:pStyle w:val="BU03berschrift1Ebene"/>
        <w:numPr>
          <w:ilvl w:val="0"/>
          <w:numId w:val="0"/>
        </w:numPr>
        <w:spacing w:before="240" w:after="120"/>
      </w:pPr>
      <w:r>
        <w:t xml:space="preserve">Analyse der Lungenvolumina – </w:t>
      </w:r>
      <w:r w:rsidR="003E2349">
        <w:t xml:space="preserve">Versuch </w:t>
      </w:r>
      <w:r w:rsidR="003E2349" w:rsidRPr="003E2349">
        <w:rPr>
          <w:i/>
          <w:iCs/>
          <w:sz w:val="20"/>
          <w:szCs w:val="20"/>
        </w:rPr>
        <w:t>(Alternative)</w:t>
      </w:r>
    </w:p>
    <w:tbl>
      <w:tblPr>
        <w:tblStyle w:val="BUTabellenrasterohneKontur"/>
        <w:tblW w:w="9071" w:type="dxa"/>
        <w:shd w:val="clear" w:color="auto" w:fill="CDD766"/>
        <w:tblLayout w:type="fixed"/>
        <w:tblLook w:val="04A0" w:firstRow="1" w:lastRow="0" w:firstColumn="1" w:lastColumn="0" w:noHBand="0" w:noVBand="1"/>
      </w:tblPr>
      <w:tblGrid>
        <w:gridCol w:w="1686"/>
        <w:gridCol w:w="7385"/>
      </w:tblGrid>
      <w:tr w:rsidR="007D749B" w14:paraId="484F3BBC" w14:textId="77777777" w:rsidTr="000A27A5">
        <w:trPr>
          <w:trHeight w:val="964"/>
        </w:trPr>
        <w:tc>
          <w:tcPr>
            <w:tcW w:w="1686" w:type="dxa"/>
            <w:tcBorders>
              <w:top w:val="single" w:sz="12" w:space="0" w:color="000000" w:themeColor="text1"/>
              <w:left w:val="single" w:sz="12" w:space="0" w:color="000000" w:themeColor="text1"/>
              <w:bottom w:val="single" w:sz="12" w:space="0" w:color="000000" w:themeColor="text1"/>
            </w:tcBorders>
            <w:shd w:val="clear" w:color="auto" w:fill="CDD766"/>
          </w:tcPr>
          <w:p w14:paraId="3ABF8014" w14:textId="77777777" w:rsidR="007D749B" w:rsidRDefault="007D749B" w:rsidP="000A27A5">
            <w:pPr>
              <w:pStyle w:val="BU06Beschriftung"/>
              <w:spacing w:before="0" w:after="0"/>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4D2A4B57" wp14:editId="6A99163B">
                  <wp:extent cx="1017573" cy="64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56741" name=""/>
                          <pic:cNvPicPr>
                            <a:picLocks noChangeAspect="1"/>
                          </pic:cNvPicPr>
                        </pic:nvPicPr>
                        <pic:blipFill>
                          <a:blip r:embed="rId13"/>
                          <a:stretch/>
                        </pic:blipFill>
                        <pic:spPr bwMode="auto">
                          <a:xfrm>
                            <a:off x="0" y="0"/>
                            <a:ext cx="1017573" cy="648000"/>
                          </a:xfrm>
                          <a:prstGeom prst="rect">
                            <a:avLst/>
                          </a:prstGeom>
                        </pic:spPr>
                      </pic:pic>
                    </a:graphicData>
                  </a:graphic>
                </wp:inline>
              </w:drawing>
            </w:r>
          </w:p>
        </w:tc>
        <w:tc>
          <w:tcPr>
            <w:tcW w:w="7385" w:type="dxa"/>
            <w:tcBorders>
              <w:top w:val="single" w:sz="12" w:space="0" w:color="000000" w:themeColor="text1"/>
              <w:bottom w:val="single" w:sz="12" w:space="0" w:color="000000" w:themeColor="text1"/>
              <w:right w:val="single" w:sz="12" w:space="0" w:color="000000" w:themeColor="text1"/>
            </w:tcBorders>
            <w:shd w:val="clear" w:color="auto" w:fill="CDD766"/>
          </w:tcPr>
          <w:p w14:paraId="5FA14133" w14:textId="77777777" w:rsidR="007D749B" w:rsidRPr="00E1471E" w:rsidRDefault="007D749B" w:rsidP="000A27A5">
            <w:pPr>
              <w:pBdr>
                <w:top w:val="none" w:sz="4" w:space="0" w:color="000000"/>
                <w:left w:val="none" w:sz="4" w:space="0" w:color="000000"/>
                <w:bottom w:val="none" w:sz="4" w:space="0" w:color="000000"/>
                <w:right w:val="none" w:sz="4" w:space="0" w:color="000000"/>
              </w:pBdr>
              <w:spacing w:before="176" w:line="235" w:lineRule="atLeast"/>
              <w:ind w:left="113" w:right="113"/>
              <w:rPr>
                <w:rFonts w:eastAsia="Open Sans" w:cs="Open Sans"/>
                <w:i/>
                <w:szCs w:val="20"/>
              </w:rPr>
            </w:pPr>
            <w:r w:rsidRPr="00E1471E">
              <w:rPr>
                <w:rFonts w:eastAsia="Open Sans" w:cs="Open Sans"/>
                <w:i/>
                <w:color w:val="000000"/>
                <w:szCs w:val="20"/>
              </w:rPr>
              <w:t>Wie viel Luft passt in deine Lunge? Miss deine Lungenvolumina und lerne die Grenzen eines Spirometers kennen.  </w:t>
            </w:r>
          </w:p>
        </w:tc>
      </w:tr>
    </w:tbl>
    <w:p w14:paraId="22B37EF4" w14:textId="77777777" w:rsidR="007D749B" w:rsidRPr="00E85625" w:rsidRDefault="007D749B" w:rsidP="007D749B">
      <w:pPr>
        <w:rPr>
          <w:sz w:val="2"/>
          <w:szCs w:val="20"/>
        </w:rPr>
      </w:pPr>
    </w:p>
    <w:tbl>
      <w:tblPr>
        <w:tblStyle w:val="BUTabellenrasterohneKontur"/>
        <w:tblW w:w="0" w:type="auto"/>
        <w:shd w:val="clear" w:color="auto" w:fill="CDD766"/>
        <w:tblLayout w:type="fixed"/>
        <w:tblLook w:val="04A0" w:firstRow="1" w:lastRow="0" w:firstColumn="1" w:lastColumn="0" w:noHBand="0" w:noVBand="1"/>
      </w:tblPr>
      <w:tblGrid>
        <w:gridCol w:w="708"/>
        <w:gridCol w:w="8363"/>
      </w:tblGrid>
      <w:tr w:rsidR="007D749B" w14:paraId="1717E7D9" w14:textId="77777777" w:rsidTr="000A27A5">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5B1A2072" w14:textId="77777777" w:rsidR="007D749B" w:rsidRDefault="007D749B" w:rsidP="000A27A5">
            <w:pPr>
              <w:pStyle w:val="BU04Flieext"/>
              <w:spacing w:before="130" w:after="130"/>
              <w:ind w:left="113" w:right="113"/>
              <w:jc w:val="center"/>
              <w:rPr>
                <w:rFonts w:eastAsia="Open Sans" w:cs="Open Sans"/>
              </w:rPr>
            </w:pPr>
            <w:r w:rsidRPr="00E1471E">
              <w:rPr>
                <w:rFonts w:eastAsia="Open Sans" w:cs="Open Sans"/>
                <w:sz w:val="32"/>
                <w:lang w:eastAsia="de-DE"/>
                <w14:textOutline w14:w="0" w14:cap="rnd" w14:cmpd="sng" w14:algn="ctr">
                  <w14:noFill/>
                  <w14:prstDash w14:val="solid"/>
                  <w14:bevel/>
                </w14:textOutline>
              </w:rPr>
              <w:t>1</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145B8C09" w14:textId="77777777" w:rsidR="007D749B" w:rsidRDefault="007D749B" w:rsidP="000A27A5">
            <w:pPr>
              <w:pBdr>
                <w:top w:val="none" w:sz="4" w:space="0" w:color="000000"/>
                <w:left w:val="none" w:sz="4" w:space="0" w:color="000000"/>
                <w:bottom w:val="none" w:sz="4" w:space="0" w:color="000000"/>
                <w:right w:val="none" w:sz="4" w:space="0" w:color="000000"/>
              </w:pBdr>
              <w:spacing w:before="130" w:after="130" w:line="235" w:lineRule="atLeast"/>
              <w:ind w:left="113" w:right="113"/>
              <w:jc w:val="both"/>
              <w:rPr>
                <w:rFonts w:eastAsia="Open Sans" w:cs="Open Sans"/>
              </w:rPr>
            </w:pPr>
            <w:r>
              <w:rPr>
                <w:rFonts w:eastAsia="Open Sans" w:cs="Open Sans"/>
                <w:color w:val="000000"/>
              </w:rPr>
              <w:t xml:space="preserve">Lies den Forscherauftrag. Hast du bereits Vermutungen? Ist das Atemvolumen immer gleich? </w:t>
            </w:r>
            <w:r>
              <w:rPr>
                <w:rFonts w:eastAsia="Open Sans" w:cs="Open Sans"/>
                <w:b/>
                <w:color w:val="000000"/>
              </w:rPr>
              <w:t>Notiere mögliche Hypothesen und Vorkenntnisse</w:t>
            </w:r>
            <w:r>
              <w:rPr>
                <w:rFonts w:eastAsia="Open Sans" w:cs="Open Sans"/>
                <w:color w:val="000000"/>
              </w:rPr>
              <w:t xml:space="preserve"> auf dem </w:t>
            </w:r>
            <w:r w:rsidRPr="0020375D">
              <w:rPr>
                <w:rFonts w:eastAsia="Open Sans" w:cs="Open Sans"/>
                <w:b/>
                <w:color w:val="000000"/>
              </w:rPr>
              <w:sym w:font="Webdings" w:char="F038"/>
            </w:r>
            <w:r w:rsidRPr="0020375D">
              <w:rPr>
                <w:rFonts w:eastAsia="Open Sans" w:cs="Open Sans"/>
                <w:b/>
                <w:color w:val="000000"/>
              </w:rPr>
              <w:t>Ergebniszettel</w:t>
            </w:r>
            <w:r>
              <w:rPr>
                <w:rFonts w:eastAsia="Open Sans" w:cs="Open Sans"/>
                <w:color w:val="000000"/>
              </w:rPr>
              <w:t>.</w:t>
            </w:r>
          </w:p>
        </w:tc>
      </w:tr>
    </w:tbl>
    <w:p w14:paraId="0B263A9D" w14:textId="77777777" w:rsidR="007D749B" w:rsidRDefault="007D749B" w:rsidP="007D749B">
      <w:pPr>
        <w:rPr>
          <w:sz w:val="2"/>
          <w:szCs w:val="20"/>
        </w:rPr>
      </w:pPr>
    </w:p>
    <w:tbl>
      <w:tblPr>
        <w:tblStyle w:val="BUTabellenrasterohneKontur"/>
        <w:tblW w:w="9071" w:type="dxa"/>
        <w:tblLayout w:type="fixed"/>
        <w:tblLook w:val="04A0" w:firstRow="1" w:lastRow="0" w:firstColumn="1" w:lastColumn="0" w:noHBand="0" w:noVBand="1"/>
      </w:tblPr>
      <w:tblGrid>
        <w:gridCol w:w="708"/>
        <w:gridCol w:w="2538"/>
        <w:gridCol w:w="5825"/>
      </w:tblGrid>
      <w:tr w:rsidR="007D749B" w14:paraId="29541335" w14:textId="77777777" w:rsidTr="000A27A5">
        <w:trPr>
          <w:trHeight w:val="6"/>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54A35726" w14:textId="77777777" w:rsidR="007D749B" w:rsidRDefault="007D749B" w:rsidP="000A27A5">
            <w:pPr>
              <w:pStyle w:val="BU04Flieext"/>
              <w:spacing w:before="0" w:after="0"/>
              <w:ind w:left="113" w:right="113"/>
              <w:jc w:val="center"/>
              <w:rPr>
                <w:rFonts w:eastAsia="Open Sans" w:cs="Open Sans"/>
              </w:rPr>
            </w:pPr>
            <w:r w:rsidRPr="00E1471E">
              <w:rPr>
                <w:rFonts w:eastAsia="Open Sans" w:cs="Open Sans"/>
                <w:sz w:val="32"/>
                <w:lang w:eastAsia="de-DE"/>
                <w14:textOutline w14:w="0" w14:cap="rnd" w14:cmpd="sng" w14:algn="ctr">
                  <w14:noFill/>
                  <w14:prstDash w14:val="solid"/>
                  <w14:bevel/>
                </w14:textOutline>
              </w:rPr>
              <w:t>2</w:t>
            </w:r>
          </w:p>
        </w:tc>
        <w:tc>
          <w:tcPr>
            <w:tcW w:w="8363" w:type="dxa"/>
            <w:gridSpan w:val="2"/>
            <w:tcBorders>
              <w:top w:val="single" w:sz="12" w:space="0" w:color="000000" w:themeColor="text1"/>
              <w:bottom w:val="single" w:sz="12" w:space="0" w:color="000000" w:themeColor="text1"/>
              <w:right w:val="single" w:sz="12" w:space="0" w:color="000000" w:themeColor="text1"/>
            </w:tcBorders>
            <w:shd w:val="clear" w:color="auto" w:fill="CDD766"/>
            <w:vAlign w:val="center"/>
          </w:tcPr>
          <w:p w14:paraId="19533CE6" w14:textId="77777777" w:rsidR="007D749B" w:rsidRPr="00E1471E" w:rsidRDefault="007D749B" w:rsidP="000A27A5">
            <w:pPr>
              <w:pBdr>
                <w:top w:val="none" w:sz="4" w:space="0" w:color="000000"/>
                <w:left w:val="none" w:sz="4" w:space="0" w:color="000000"/>
                <w:bottom w:val="none" w:sz="4" w:space="0" w:color="000000"/>
                <w:right w:val="none" w:sz="4" w:space="0" w:color="000000"/>
              </w:pBdr>
              <w:spacing w:line="235" w:lineRule="atLeast"/>
              <w:ind w:left="113"/>
              <w:rPr>
                <w:rFonts w:cs="Open Sans"/>
              </w:rPr>
            </w:pPr>
            <w:r w:rsidRPr="00E1471E">
              <w:rPr>
                <w:rFonts w:eastAsia="Calibri Light" w:cs="Open Sans"/>
                <w:color w:val="000000"/>
              </w:rPr>
              <w:t>Lies den Einstiegstext „Atemzug gleich Lungenvolumen?“.</w:t>
            </w:r>
          </w:p>
        </w:tc>
      </w:tr>
      <w:tr w:rsidR="007D749B" w14:paraId="3485F10C" w14:textId="77777777" w:rsidTr="000A27A5">
        <w:trPr>
          <w:trHeight w:val="454"/>
        </w:trPr>
        <w:tc>
          <w:tcPr>
            <w:tcW w:w="9071" w:type="dxa"/>
            <w:gridSpan w:val="3"/>
            <w:tcBorders>
              <w:top w:val="single" w:sz="12" w:space="0" w:color="000000" w:themeColor="text1"/>
              <w:left w:val="single" w:sz="12" w:space="0" w:color="000000" w:themeColor="text1"/>
              <w:bottom w:val="nil"/>
              <w:right w:val="single" w:sz="12" w:space="0" w:color="000000" w:themeColor="text1"/>
            </w:tcBorders>
            <w:vAlign w:val="center"/>
          </w:tcPr>
          <w:p w14:paraId="19718EF4" w14:textId="77777777" w:rsidR="007D749B" w:rsidRDefault="007D749B" w:rsidP="000A27A5">
            <w:pPr>
              <w:pBdr>
                <w:top w:val="none" w:sz="4" w:space="0" w:color="000000"/>
                <w:left w:val="none" w:sz="4" w:space="0" w:color="000000"/>
                <w:bottom w:val="none" w:sz="4" w:space="0" w:color="000000"/>
                <w:right w:val="none" w:sz="4" w:space="0" w:color="000000"/>
              </w:pBdr>
              <w:spacing w:line="235" w:lineRule="atLeast"/>
              <w:ind w:left="127"/>
              <w:jc w:val="center"/>
              <w:rPr>
                <w:rFonts w:eastAsia="Open Sans" w:cs="Open Sans"/>
                <w:noProof/>
                <w:color w:val="000000"/>
                <w:lang w:eastAsia="de-DE"/>
              </w:rPr>
            </w:pPr>
            <w:r>
              <w:rPr>
                <w:rFonts w:eastAsia="Open Sans" w:cs="Open Sans"/>
                <w:b/>
                <w:color w:val="000000"/>
              </w:rPr>
              <w:t>Atemzug gleich Lungenvolumen?</w:t>
            </w:r>
          </w:p>
        </w:tc>
      </w:tr>
      <w:tr w:rsidR="007D749B" w14:paraId="6B5EE21A" w14:textId="77777777" w:rsidTr="000A27A5">
        <w:trPr>
          <w:trHeight w:val="601"/>
        </w:trPr>
        <w:tc>
          <w:tcPr>
            <w:tcW w:w="3246" w:type="dxa"/>
            <w:gridSpan w:val="2"/>
            <w:tcBorders>
              <w:top w:val="nil"/>
              <w:left w:val="single" w:sz="12" w:space="0" w:color="000000" w:themeColor="text1"/>
              <w:bottom w:val="none" w:sz="4" w:space="0" w:color="000000"/>
              <w:right w:val="none" w:sz="4" w:space="0" w:color="000000"/>
            </w:tcBorders>
          </w:tcPr>
          <w:p w14:paraId="117D1B00" w14:textId="17192CEC" w:rsidR="007D749B" w:rsidRDefault="007D749B" w:rsidP="000A27A5">
            <w:pPr>
              <w:spacing w:after="108" w:line="232" w:lineRule="atLeast"/>
              <w:ind w:left="113" w:right="113"/>
              <w:jc w:val="both"/>
              <w:rPr>
                <w:rFonts w:eastAsia="Open Sans" w:cs="Open Sans"/>
              </w:rPr>
            </w:pPr>
            <w:r>
              <w:rPr>
                <w:rFonts w:eastAsia="Open Sans" w:cs="Open Sans"/>
                <w:color w:val="000000"/>
              </w:rPr>
              <w:t xml:space="preserve">Bei jedem Atemzug fließt abhängig vom Geschlecht, der Körpergröße, dem Alter und dem Körpergewicht eine bestimmte Menge Luft in das Atmungssystem. Die Menge an Luft, die bei der normalen Ein- und Ausatmung ventiliert wird, nennt man </w:t>
            </w:r>
            <w:r w:rsidR="00800956">
              <w:rPr>
                <w:rFonts w:eastAsia="Open Sans" w:cs="Open Sans"/>
                <w:b/>
                <w:color w:val="000000"/>
              </w:rPr>
              <w:t>Atemzug</w:t>
            </w:r>
            <w:r>
              <w:rPr>
                <w:rFonts w:eastAsia="Open Sans" w:cs="Open Sans"/>
                <w:b/>
                <w:color w:val="000000"/>
              </w:rPr>
              <w:t>volumen</w:t>
            </w:r>
            <w:r>
              <w:rPr>
                <w:rFonts w:eastAsia="Open Sans" w:cs="Open Sans"/>
                <w:color w:val="000000"/>
              </w:rPr>
              <w:t>.</w:t>
            </w:r>
            <w:r w:rsidR="00800956">
              <w:rPr>
                <w:rFonts w:eastAsia="Open Sans" w:cs="Open Sans"/>
                <w:color w:val="000000"/>
              </w:rPr>
              <w:t xml:space="preserve"> </w:t>
            </w:r>
            <w:r>
              <w:rPr>
                <w:rFonts w:eastAsia="Open Sans" w:cs="Open Sans"/>
                <w:color w:val="000000"/>
              </w:rPr>
              <w:t>Im Ruhezustand werden nicht alle Alveolen bel</w:t>
            </w:r>
            <w:r w:rsidR="00800956">
              <w:rPr>
                <w:rFonts w:eastAsia="Open Sans" w:cs="Open Sans"/>
                <w:color w:val="000000"/>
              </w:rPr>
              <w:t xml:space="preserve">üftet oder durchblutet, sodass </w:t>
            </w:r>
            <w:r>
              <w:rPr>
                <w:rFonts w:eastAsia="Open Sans" w:cs="Open Sans"/>
                <w:color w:val="000000"/>
              </w:rPr>
              <w:t>eine „Reserve“ vorhanden ist.</w:t>
            </w:r>
          </w:p>
        </w:tc>
        <w:tc>
          <w:tcPr>
            <w:tcW w:w="5825" w:type="dxa"/>
            <w:tcBorders>
              <w:top w:val="nil"/>
              <w:left w:val="none" w:sz="4" w:space="0" w:color="000000"/>
              <w:bottom w:val="none" w:sz="4" w:space="0" w:color="000000"/>
              <w:right w:val="single" w:sz="12" w:space="0" w:color="000000" w:themeColor="text1"/>
            </w:tcBorders>
            <w:vAlign w:val="center"/>
          </w:tcPr>
          <w:p w14:paraId="078186FA" w14:textId="77777777" w:rsidR="007D749B" w:rsidRDefault="007D749B" w:rsidP="000A27A5">
            <w:pPr>
              <w:pBdr>
                <w:top w:val="none" w:sz="4" w:space="0" w:color="000000"/>
                <w:left w:val="none" w:sz="4" w:space="0" w:color="000000"/>
                <w:bottom w:val="none" w:sz="4" w:space="0" w:color="000000"/>
                <w:right w:val="none" w:sz="4" w:space="0" w:color="000000"/>
              </w:pBdr>
              <w:spacing w:line="235" w:lineRule="atLeast"/>
              <w:rPr>
                <w:rFonts w:eastAsia="Open Sans" w:cs="Open Sans"/>
                <w:color w:val="000000"/>
              </w:rPr>
            </w:pPr>
            <w:r>
              <w:rPr>
                <w:rFonts w:eastAsia="Open Sans" w:cs="Open Sans"/>
                <w:noProof/>
                <w:color w:val="000000"/>
                <w:lang w:eastAsia="de-DE"/>
              </w:rPr>
              <w:drawing>
                <wp:inline distT="0" distB="0" distL="0" distR="0" wp14:anchorId="0DF6B62B" wp14:editId="4CB75634">
                  <wp:extent cx="3594735" cy="2276064"/>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8753" name=""/>
                          <pic:cNvPicPr>
                            <a:picLocks noChangeAspect="1"/>
                          </pic:cNvPicPr>
                        </pic:nvPicPr>
                        <pic:blipFill>
                          <a:blip r:embed="rId14"/>
                          <a:srcRect l="4423" t="5953" r="10843" b="40395"/>
                          <a:stretch/>
                        </pic:blipFill>
                        <pic:spPr bwMode="auto">
                          <a:xfrm>
                            <a:off x="0" y="0"/>
                            <a:ext cx="3616872" cy="2290080"/>
                          </a:xfrm>
                          <a:prstGeom prst="rect">
                            <a:avLst/>
                          </a:prstGeom>
                        </pic:spPr>
                      </pic:pic>
                    </a:graphicData>
                  </a:graphic>
                </wp:inline>
              </w:drawing>
            </w:r>
          </w:p>
          <w:p w14:paraId="0F23CC3C" w14:textId="77777777" w:rsidR="007D749B" w:rsidRDefault="007D749B" w:rsidP="000A27A5">
            <w:pPr>
              <w:pBdr>
                <w:top w:val="none" w:sz="4" w:space="0" w:color="000000"/>
                <w:left w:val="none" w:sz="4" w:space="0" w:color="000000"/>
                <w:bottom w:val="none" w:sz="4" w:space="0" w:color="000000"/>
                <w:right w:val="none" w:sz="4" w:space="0" w:color="000000"/>
              </w:pBdr>
              <w:spacing w:after="120" w:line="235" w:lineRule="atLeast"/>
              <w:rPr>
                <w:rFonts w:eastAsia="Open Sans" w:cs="Open Sans"/>
                <w:color w:val="000000"/>
                <w:sz w:val="16"/>
              </w:rPr>
            </w:pPr>
            <w:r w:rsidRPr="00E1471E">
              <w:rPr>
                <w:rFonts w:eastAsia="Open Sans" w:cs="Open Sans"/>
                <w:b/>
                <w:color w:val="000000"/>
                <w:sz w:val="16"/>
              </w:rPr>
              <w:t>Abbildung 1</w:t>
            </w:r>
            <w:r>
              <w:rPr>
                <w:rFonts w:eastAsia="Open Sans" w:cs="Open Sans"/>
                <w:color w:val="000000"/>
                <w:sz w:val="16"/>
              </w:rPr>
              <w:t>: Atemvolumina</w:t>
            </w:r>
          </w:p>
        </w:tc>
      </w:tr>
      <w:tr w:rsidR="007D749B" w14:paraId="7BBAEF6C" w14:textId="77777777" w:rsidTr="000A27A5">
        <w:trPr>
          <w:trHeight w:val="601"/>
        </w:trPr>
        <w:tc>
          <w:tcPr>
            <w:tcW w:w="9071" w:type="dxa"/>
            <w:gridSpan w:val="3"/>
            <w:tcBorders>
              <w:top w:val="none" w:sz="4" w:space="0" w:color="000000"/>
              <w:left w:val="single" w:sz="12" w:space="0" w:color="000000" w:themeColor="text1"/>
              <w:bottom w:val="single" w:sz="12" w:space="0" w:color="000000" w:themeColor="text1"/>
              <w:right w:val="single" w:sz="12" w:space="0" w:color="000000" w:themeColor="text1"/>
            </w:tcBorders>
          </w:tcPr>
          <w:p w14:paraId="3214E426" w14:textId="77777777" w:rsidR="007D749B" w:rsidRDefault="007D749B" w:rsidP="000A27A5">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color w:val="000000"/>
              </w:rPr>
              <w:t xml:space="preserve">Das sogenannte </w:t>
            </w:r>
            <w:r>
              <w:rPr>
                <w:rFonts w:eastAsia="Open Sans" w:cs="Open Sans"/>
                <w:b/>
                <w:color w:val="000000"/>
              </w:rPr>
              <w:t>inspiratorische Reservevolumen</w:t>
            </w:r>
            <w:r>
              <w:rPr>
                <w:rFonts w:eastAsia="Open Sans" w:cs="Open Sans"/>
                <w:color w:val="000000"/>
              </w:rPr>
              <w:t xml:space="preserve"> ist das Volumen, welches durch maximale Einatmung zusätzlich eingeatmet werden kann und beträgt in etwa 3 Liter. </w:t>
            </w:r>
          </w:p>
          <w:p w14:paraId="66816470" w14:textId="77777777" w:rsidR="007D749B" w:rsidRDefault="007D749B" w:rsidP="000A27A5">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color w:val="000000"/>
              </w:rPr>
              <w:t xml:space="preserve">Nach einer normalen Ausatmung verbleibt ein Volumen zurück, welches ebenfalls als „Reserve“ verstanden werden kann. Diese verbliebende Luft kann bei maximaler Ausatmung noch zusätzlich ausgeatmet werden und wird </w:t>
            </w:r>
            <w:r>
              <w:rPr>
                <w:rFonts w:eastAsia="Open Sans" w:cs="Open Sans"/>
                <w:b/>
                <w:color w:val="000000"/>
              </w:rPr>
              <w:t>exspiratorisches Reservevolumen</w:t>
            </w:r>
            <w:r>
              <w:rPr>
                <w:rFonts w:eastAsia="Open Sans" w:cs="Open Sans"/>
                <w:color w:val="000000"/>
              </w:rPr>
              <w:t xml:space="preserve"> genannt. </w:t>
            </w:r>
          </w:p>
          <w:p w14:paraId="0CF70657" w14:textId="62690591" w:rsidR="007D749B" w:rsidRDefault="007D749B" w:rsidP="00800956">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color w:val="000000"/>
              </w:rPr>
              <w:t xml:space="preserve">Das Atemzugsvolumen, das inspiratorische Reservevolumen und exspiratorische Reservevolumen bilden zusammen die </w:t>
            </w:r>
            <w:r>
              <w:rPr>
                <w:rFonts w:eastAsia="Open Sans" w:cs="Open Sans"/>
                <w:b/>
                <w:color w:val="000000"/>
              </w:rPr>
              <w:t>Vitalkapazität</w:t>
            </w:r>
            <w:r>
              <w:rPr>
                <w:rFonts w:eastAsia="Open Sans" w:cs="Open Sans"/>
                <w:color w:val="000000"/>
              </w:rPr>
              <w:t>. Sie ist die maxi</w:t>
            </w:r>
            <w:r w:rsidR="00800956">
              <w:rPr>
                <w:rFonts w:eastAsia="Open Sans" w:cs="Open Sans"/>
                <w:color w:val="000000"/>
              </w:rPr>
              <w:t>male Ausdehnungs</w:t>
            </w:r>
            <w:r>
              <w:rPr>
                <w:rFonts w:eastAsia="Open Sans" w:cs="Open Sans"/>
                <w:color w:val="000000"/>
              </w:rPr>
              <w:t xml:space="preserve">fähigkeit </w:t>
            </w:r>
            <w:r w:rsidR="00800956">
              <w:rPr>
                <w:rFonts w:eastAsia="Open Sans" w:cs="Open Sans"/>
                <w:color w:val="000000"/>
              </w:rPr>
              <w:t>von</w:t>
            </w:r>
            <w:r>
              <w:rPr>
                <w:rFonts w:eastAsia="Open Sans" w:cs="Open Sans"/>
                <w:color w:val="000000"/>
              </w:rPr>
              <w:t xml:space="preserve"> Lunge und Brustkorb. </w:t>
            </w:r>
          </w:p>
        </w:tc>
      </w:tr>
    </w:tbl>
    <w:p w14:paraId="4D800ECD" w14:textId="77777777" w:rsidR="007D749B" w:rsidRDefault="007D749B" w:rsidP="007D749B">
      <w:pPr>
        <w:spacing w:after="0"/>
        <w:rPr>
          <w:rFonts w:ascii="Open Sans" w:eastAsia="Open Sans" w:hAnsi="Open Sans" w:cs="Open Sans"/>
          <w:sz w:val="20"/>
          <w:szCs w:val="20"/>
        </w:rPr>
      </w:pPr>
    </w:p>
    <w:tbl>
      <w:tblPr>
        <w:tblStyle w:val="Tabellenraster"/>
        <w:tblW w:w="9085" w:type="dxa"/>
        <w:tblInd w:w="-15" w:type="dxa"/>
        <w:shd w:val="clear" w:color="auto" w:fill="CDD766"/>
        <w:tblLayout w:type="fixed"/>
        <w:tblLook w:val="04A0" w:firstRow="1" w:lastRow="0" w:firstColumn="1" w:lastColumn="0" w:noHBand="0" w:noVBand="1"/>
      </w:tblPr>
      <w:tblGrid>
        <w:gridCol w:w="14"/>
        <w:gridCol w:w="553"/>
        <w:gridCol w:w="142"/>
        <w:gridCol w:w="4820"/>
        <w:gridCol w:w="1417"/>
        <w:gridCol w:w="851"/>
        <w:gridCol w:w="1273"/>
        <w:gridCol w:w="15"/>
      </w:tblGrid>
      <w:tr w:rsidR="005A31F6" w14:paraId="60B19641" w14:textId="77777777" w:rsidTr="005A31F6">
        <w:trPr>
          <w:gridBefore w:val="1"/>
          <w:wBefore w:w="14" w:type="dxa"/>
        </w:trPr>
        <w:tc>
          <w:tcPr>
            <w:tcW w:w="553" w:type="dxa"/>
            <w:tcBorders>
              <w:top w:val="single" w:sz="12" w:space="0" w:color="000000"/>
              <w:left w:val="single" w:sz="12" w:space="0" w:color="000000"/>
              <w:bottom w:val="single" w:sz="12" w:space="0" w:color="000000"/>
              <w:right w:val="none" w:sz="4" w:space="0" w:color="000000"/>
            </w:tcBorders>
            <w:shd w:val="clear" w:color="auto" w:fill="CDD766"/>
            <w:vAlign w:val="center"/>
          </w:tcPr>
          <w:p w14:paraId="44C49F05" w14:textId="77777777" w:rsidR="005A31F6" w:rsidRDefault="005A31F6" w:rsidP="007D749B">
            <w:pPr>
              <w:spacing w:before="100" w:beforeAutospacing="1" w:after="100" w:afterAutospacing="1"/>
              <w:jc w:val="center"/>
              <w:rPr>
                <w:rFonts w:ascii="Open Sans" w:eastAsia="Open Sans" w:hAnsi="Open Sans" w:cs="Open Sans"/>
                <w:sz w:val="40"/>
              </w:rPr>
            </w:pPr>
            <w:r w:rsidRPr="00E1471E">
              <w:rPr>
                <w:rFonts w:ascii="Open Sans" w:eastAsia="Open Sans" w:hAnsi="Open Sans" w:cs="Open Sans"/>
                <w:sz w:val="32"/>
              </w:rPr>
              <w:t>3</w:t>
            </w:r>
          </w:p>
        </w:tc>
        <w:tc>
          <w:tcPr>
            <w:tcW w:w="4962" w:type="dxa"/>
            <w:gridSpan w:val="2"/>
            <w:tcBorders>
              <w:top w:val="single" w:sz="12" w:space="0" w:color="000000"/>
              <w:left w:val="none" w:sz="4" w:space="0" w:color="000000"/>
              <w:bottom w:val="single" w:sz="12" w:space="0" w:color="000000"/>
              <w:right w:val="single" w:sz="12" w:space="0" w:color="000000"/>
            </w:tcBorders>
            <w:shd w:val="clear" w:color="auto" w:fill="CDD766"/>
            <w:vAlign w:val="center"/>
          </w:tcPr>
          <w:p w14:paraId="461566C5" w14:textId="0510F2DA" w:rsidR="005A31F6" w:rsidRDefault="005A31F6" w:rsidP="007D749B">
            <w:pPr>
              <w:pBdr>
                <w:top w:val="none" w:sz="4" w:space="0" w:color="000000"/>
                <w:left w:val="none" w:sz="4" w:space="0" w:color="000000"/>
                <w:bottom w:val="none" w:sz="4" w:space="0" w:color="000000"/>
                <w:right w:val="none" w:sz="4" w:space="0" w:color="000000"/>
              </w:pBdr>
              <w:spacing w:before="68" w:after="125" w:line="235" w:lineRule="atLeast"/>
              <w:rPr>
                <w:rFonts w:ascii="Open Sans" w:eastAsia="Open Sans" w:hAnsi="Open Sans" w:cs="Open Sans"/>
                <w:sz w:val="20"/>
              </w:rPr>
            </w:pPr>
            <w:r>
              <w:rPr>
                <w:rFonts w:ascii="Open Sans" w:eastAsia="Open Sans" w:hAnsi="Open Sans" w:cs="Open Sans"/>
                <w:color w:val="000000"/>
                <w:sz w:val="20"/>
              </w:rPr>
              <w:t xml:space="preserve">Miss deine eigenen Atemvolumina und protokolliere sie auf deinem </w:t>
            </w:r>
            <w:r w:rsidR="003E2349" w:rsidRPr="0020375D">
              <w:rPr>
                <w:rFonts w:eastAsia="Open Sans" w:cs="Open Sans"/>
                <w:b/>
                <w:color w:val="000000"/>
              </w:rPr>
              <w:sym w:font="Webdings" w:char="F038"/>
            </w:r>
            <w:r w:rsidR="003E2349" w:rsidRPr="0020375D">
              <w:rPr>
                <w:rFonts w:eastAsia="Open Sans" w:cs="Open Sans"/>
                <w:b/>
                <w:color w:val="000000"/>
              </w:rPr>
              <w:t>Ergebniszettel</w:t>
            </w:r>
            <w:r>
              <w:rPr>
                <w:rFonts w:ascii="Open Sans" w:eastAsia="Open Sans" w:hAnsi="Open Sans" w:cs="Open Sans"/>
                <w:color w:val="000000"/>
                <w:sz w:val="20"/>
              </w:rPr>
              <w:t xml:space="preserve">! Nenne die jeweiligen Bezeichnungen der Volumina, die du im Versuch misst. Nutze dazu die Informationen aus dem Text </w:t>
            </w:r>
          </w:p>
        </w:tc>
        <w:tc>
          <w:tcPr>
            <w:tcW w:w="2268" w:type="dxa"/>
            <w:gridSpan w:val="2"/>
            <w:tcBorders>
              <w:top w:val="nil"/>
              <w:left w:val="single" w:sz="12" w:space="0" w:color="000000"/>
              <w:bottom w:val="nil"/>
              <w:right w:val="nil"/>
            </w:tcBorders>
            <w:shd w:val="clear" w:color="auto" w:fill="auto"/>
            <w:vAlign w:val="center"/>
          </w:tcPr>
          <w:p w14:paraId="4A025239" w14:textId="77777777" w:rsidR="005A31F6" w:rsidRPr="005A31F6" w:rsidRDefault="005A31F6" w:rsidP="005A31F6">
            <w:pPr>
              <w:jc w:val="center"/>
              <w:rPr>
                <w:rFonts w:ascii="Calibri" w:eastAsia="Calibri" w:hAnsi="Calibri" w:cs="Calibri"/>
                <w:i/>
                <w:color w:val="000000"/>
                <w:sz w:val="18"/>
              </w:rPr>
            </w:pPr>
            <w:r>
              <w:rPr>
                <w:rFonts w:ascii="Open Sans" w:eastAsia="Open Sans" w:hAnsi="Open Sans" w:cs="Open Sans"/>
                <w:noProof/>
                <w:color w:val="000000"/>
                <w:sz w:val="16"/>
                <w:lang w:eastAsia="de-DE"/>
              </w:rPr>
              <w:drawing>
                <wp:inline distT="0" distB="0" distL="0" distR="0" wp14:anchorId="3072E6C7" wp14:editId="7D08DC95">
                  <wp:extent cx="1177930" cy="858302"/>
                  <wp:effectExtent l="0" t="0" r="317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5499" name=""/>
                          <pic:cNvPicPr>
                            <a:picLocks noChangeAspect="1"/>
                          </pic:cNvPicPr>
                        </pic:nvPicPr>
                        <pic:blipFill>
                          <a:blip r:embed="rId31"/>
                          <a:srcRect r="17132" b="13381"/>
                          <a:stretch/>
                        </pic:blipFill>
                        <pic:spPr bwMode="auto">
                          <a:xfrm>
                            <a:off x="0" y="0"/>
                            <a:ext cx="1205969" cy="878733"/>
                          </a:xfrm>
                          <a:prstGeom prst="rect">
                            <a:avLst/>
                          </a:prstGeom>
                        </pic:spPr>
                      </pic:pic>
                    </a:graphicData>
                  </a:graphic>
                </wp:inline>
              </w:drawing>
            </w:r>
          </w:p>
        </w:tc>
        <w:tc>
          <w:tcPr>
            <w:tcW w:w="1288" w:type="dxa"/>
            <w:gridSpan w:val="2"/>
            <w:tcBorders>
              <w:top w:val="nil"/>
              <w:left w:val="nil"/>
              <w:bottom w:val="nil"/>
              <w:right w:val="nil"/>
            </w:tcBorders>
            <w:shd w:val="clear" w:color="auto" w:fill="auto"/>
            <w:vAlign w:val="center"/>
          </w:tcPr>
          <w:p w14:paraId="327C2C05" w14:textId="42B63021" w:rsidR="005A31F6" w:rsidRPr="005A31F6" w:rsidRDefault="005A31F6" w:rsidP="005A31F6">
            <w:pPr>
              <w:spacing w:after="125"/>
              <w:rPr>
                <w:rFonts w:ascii="Calibri" w:eastAsia="Calibri" w:hAnsi="Calibri" w:cs="Calibri"/>
                <w:i/>
                <w:color w:val="000000"/>
                <w:sz w:val="18"/>
              </w:rPr>
            </w:pPr>
            <w:r w:rsidRPr="00E1471E">
              <w:rPr>
                <w:rFonts w:ascii="Open Sans" w:eastAsia="Open Sans" w:hAnsi="Open Sans" w:cs="Open Sans"/>
                <w:b/>
                <w:color w:val="000000"/>
                <w:sz w:val="16"/>
              </w:rPr>
              <w:t>Abbildung 2:</w:t>
            </w:r>
            <w:r>
              <w:rPr>
                <w:rFonts w:ascii="Open Sans" w:eastAsia="Open Sans" w:hAnsi="Open Sans" w:cs="Open Sans"/>
                <w:color w:val="000000"/>
                <w:sz w:val="16"/>
              </w:rPr>
              <w:t xml:space="preserve"> </w:t>
            </w:r>
            <w:r>
              <w:rPr>
                <w:rFonts w:ascii="Open Sans" w:eastAsia="Open Sans" w:hAnsi="Open Sans" w:cs="Open Sans"/>
                <w:color w:val="000000"/>
                <w:sz w:val="16"/>
              </w:rPr>
              <w:br/>
              <w:t>Illustration der Messung mittels Versuchsaufbau</w:t>
            </w:r>
          </w:p>
        </w:tc>
      </w:tr>
      <w:tr w:rsidR="007D749B" w14:paraId="39C149C3" w14:textId="77777777" w:rsidTr="000F7455">
        <w:tblPrEx>
          <w:shd w:val="clear" w:color="auto" w:fill="auto"/>
        </w:tblPrEx>
        <w:trPr>
          <w:gridAfter w:val="1"/>
          <w:wAfter w:w="15" w:type="dxa"/>
        </w:trPr>
        <w:tc>
          <w:tcPr>
            <w:tcW w:w="6946" w:type="dxa"/>
            <w:gridSpan w:val="5"/>
            <w:tcBorders>
              <w:top w:val="nil"/>
              <w:left w:val="nil"/>
              <w:bottom w:val="nil"/>
              <w:right w:val="nil"/>
            </w:tcBorders>
          </w:tcPr>
          <w:p w14:paraId="17DE1EAC" w14:textId="3FBDE46A" w:rsidR="007D749B" w:rsidRPr="006A5ED6" w:rsidRDefault="007D749B" w:rsidP="005A31F6">
            <w:pPr>
              <w:pStyle w:val="BU03berschrift1Ebene"/>
              <w:numPr>
                <w:ilvl w:val="0"/>
                <w:numId w:val="0"/>
              </w:numPr>
              <w:spacing w:before="0" w:after="120"/>
              <w:rPr>
                <w:rFonts w:cs="Open Sans"/>
              </w:rPr>
            </w:pPr>
            <w:r w:rsidRPr="006A5ED6">
              <w:rPr>
                <w:rFonts w:cs="Open Sans"/>
              </w:rPr>
              <w:t>Messung der Atemvolum</w:t>
            </w:r>
            <w:r w:rsidR="00F36CA1">
              <w:rPr>
                <w:rFonts w:cs="Open Sans"/>
              </w:rPr>
              <w:t>ina</w:t>
            </w:r>
            <w:r w:rsidRPr="006A5ED6">
              <w:rPr>
                <w:rFonts w:cs="Open Sans"/>
              </w:rPr>
              <w:t xml:space="preserve"> per </w:t>
            </w:r>
            <w:r>
              <w:rPr>
                <w:rFonts w:cs="Open Sans"/>
              </w:rPr>
              <w:t>Versuchsaufbau</w:t>
            </w:r>
          </w:p>
          <w:p w14:paraId="3F4B64E8" w14:textId="77777777" w:rsidR="007D749B" w:rsidRPr="006A5ED6" w:rsidRDefault="007D749B" w:rsidP="007D749B">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sz w:val="20"/>
              </w:rPr>
            </w:pPr>
            <w:r w:rsidRPr="006A5ED6">
              <w:rPr>
                <w:rFonts w:ascii="Open Sans" w:eastAsia="Open Sans" w:hAnsi="Open Sans" w:cs="Open Sans"/>
                <w:b/>
                <w:color w:val="000000"/>
                <w:sz w:val="20"/>
              </w:rPr>
              <w:t xml:space="preserve">Vorbereitung: </w:t>
            </w:r>
          </w:p>
          <w:p w14:paraId="4A6AE981" w14:textId="7B163C35" w:rsidR="007D749B" w:rsidRPr="007D749B" w:rsidRDefault="007D749B" w:rsidP="007D749B">
            <w:pPr>
              <w:numPr>
                <w:ilvl w:val="0"/>
                <w:numId w:val="11"/>
              </w:numPr>
              <w:pBdr>
                <w:top w:val="none" w:sz="4" w:space="0" w:color="000000"/>
                <w:left w:val="none" w:sz="4" w:space="0" w:color="000000"/>
                <w:bottom w:val="none" w:sz="4" w:space="0" w:color="000000"/>
                <w:right w:val="none" w:sz="4" w:space="0" w:color="000000"/>
              </w:pBdr>
              <w:spacing w:line="65" w:lineRule="atLeast"/>
              <w:jc w:val="both"/>
              <w:rPr>
                <w:rFonts w:ascii="Open Sans" w:eastAsia="Open Sans" w:hAnsi="Open Sans" w:cs="Open Sans"/>
                <w:color w:val="000000"/>
                <w:sz w:val="20"/>
              </w:rPr>
            </w:pPr>
            <w:r w:rsidRPr="007D749B">
              <w:rPr>
                <w:rFonts w:ascii="Open Sans" w:eastAsia="Open Sans" w:hAnsi="Open Sans" w:cs="Open Sans"/>
                <w:color w:val="000000"/>
                <w:sz w:val="20"/>
              </w:rPr>
              <w:t>Füll</w:t>
            </w:r>
            <w:r w:rsidR="00B43FC0">
              <w:rPr>
                <w:rFonts w:ascii="Open Sans" w:eastAsia="Open Sans" w:hAnsi="Open Sans" w:cs="Open Sans"/>
                <w:color w:val="000000"/>
                <w:sz w:val="20"/>
              </w:rPr>
              <w:t>e</w:t>
            </w:r>
            <w:r w:rsidRPr="007D749B">
              <w:rPr>
                <w:rFonts w:ascii="Open Sans" w:eastAsia="Open Sans" w:hAnsi="Open Sans" w:cs="Open Sans"/>
                <w:color w:val="000000"/>
                <w:sz w:val="20"/>
              </w:rPr>
              <w:t xml:space="preserve"> die Kunststoffwanne etwa zu einem Drittel mit Wasser.</w:t>
            </w:r>
          </w:p>
          <w:p w14:paraId="028CCFCF" w14:textId="7FD0FE14" w:rsidR="007D749B" w:rsidRPr="007D749B" w:rsidRDefault="007D749B" w:rsidP="007D749B">
            <w:pPr>
              <w:numPr>
                <w:ilvl w:val="0"/>
                <w:numId w:val="11"/>
              </w:numPr>
              <w:pBdr>
                <w:top w:val="none" w:sz="4" w:space="0" w:color="000000"/>
                <w:left w:val="none" w:sz="4" w:space="0" w:color="000000"/>
                <w:bottom w:val="none" w:sz="4" w:space="0" w:color="000000"/>
                <w:right w:val="none" w:sz="4" w:space="0" w:color="000000"/>
              </w:pBdr>
              <w:spacing w:line="65" w:lineRule="atLeast"/>
              <w:jc w:val="both"/>
              <w:rPr>
                <w:rFonts w:ascii="Open Sans" w:eastAsia="Open Sans" w:hAnsi="Open Sans" w:cs="Open Sans"/>
                <w:color w:val="000000"/>
                <w:sz w:val="20"/>
              </w:rPr>
            </w:pPr>
            <w:r w:rsidRPr="007D749B">
              <w:rPr>
                <w:rFonts w:ascii="Open Sans" w:eastAsia="Open Sans" w:hAnsi="Open Sans" w:cs="Open Sans"/>
                <w:color w:val="000000"/>
                <w:sz w:val="20"/>
              </w:rPr>
              <w:t>Füll</w:t>
            </w:r>
            <w:r w:rsidR="00B43FC0">
              <w:rPr>
                <w:rFonts w:ascii="Open Sans" w:eastAsia="Open Sans" w:hAnsi="Open Sans" w:cs="Open Sans"/>
                <w:color w:val="000000"/>
                <w:sz w:val="20"/>
              </w:rPr>
              <w:t>e</w:t>
            </w:r>
            <w:r w:rsidRPr="007D749B">
              <w:rPr>
                <w:rFonts w:ascii="Open Sans" w:eastAsia="Open Sans" w:hAnsi="Open Sans" w:cs="Open Sans"/>
                <w:color w:val="000000"/>
                <w:sz w:val="20"/>
              </w:rPr>
              <w:t xml:space="preserve"> den Kanister vollständig mit Wasser und stell</w:t>
            </w:r>
            <w:r w:rsidR="00B43FC0">
              <w:rPr>
                <w:rFonts w:ascii="Open Sans" w:eastAsia="Open Sans" w:hAnsi="Open Sans" w:cs="Open Sans"/>
                <w:color w:val="000000"/>
                <w:sz w:val="20"/>
              </w:rPr>
              <w:t xml:space="preserve">e </w:t>
            </w:r>
            <w:r w:rsidRPr="007D749B">
              <w:rPr>
                <w:rFonts w:ascii="Open Sans" w:eastAsia="Open Sans" w:hAnsi="Open Sans" w:cs="Open Sans"/>
                <w:color w:val="000000"/>
                <w:sz w:val="20"/>
              </w:rPr>
              <w:t>ihn mit dem Verschluss nach unten in die Kunststoffwanne (Abb. 3).</w:t>
            </w:r>
          </w:p>
          <w:p w14:paraId="5FB126E3" w14:textId="5A2B912C" w:rsidR="007D749B" w:rsidRPr="004C2853" w:rsidRDefault="007D749B" w:rsidP="004C2853">
            <w:pPr>
              <w:numPr>
                <w:ilvl w:val="0"/>
                <w:numId w:val="11"/>
              </w:numPr>
              <w:spacing w:after="120"/>
              <w:rPr>
                <w:rFonts w:ascii="Open Sans" w:eastAsia="Open Sans" w:hAnsi="Open Sans" w:cs="Open Sans"/>
                <w:sz w:val="20"/>
              </w:rPr>
            </w:pPr>
            <w:r w:rsidRPr="007D749B">
              <w:rPr>
                <w:rFonts w:ascii="Open Sans" w:eastAsia="Open Sans" w:hAnsi="Open Sans" w:cs="Open Sans"/>
                <w:color w:val="000000"/>
                <w:sz w:val="20"/>
              </w:rPr>
              <w:t>Steck</w:t>
            </w:r>
            <w:r w:rsidR="00B43FC0">
              <w:rPr>
                <w:rFonts w:ascii="Open Sans" w:eastAsia="Open Sans" w:hAnsi="Open Sans" w:cs="Open Sans"/>
                <w:color w:val="000000"/>
                <w:sz w:val="20"/>
              </w:rPr>
              <w:t xml:space="preserve">e </w:t>
            </w:r>
            <w:r w:rsidRPr="007D749B">
              <w:rPr>
                <w:rFonts w:ascii="Open Sans" w:eastAsia="Open Sans" w:hAnsi="Open Sans" w:cs="Open Sans"/>
                <w:color w:val="000000"/>
                <w:sz w:val="20"/>
              </w:rPr>
              <w:t>den Schlau</w:t>
            </w:r>
            <w:r w:rsidR="00F36CA1">
              <w:rPr>
                <w:rFonts w:ascii="Open Sans" w:eastAsia="Open Sans" w:hAnsi="Open Sans" w:cs="Open Sans"/>
                <w:color w:val="000000"/>
                <w:sz w:val="20"/>
              </w:rPr>
              <w:t>ch</w:t>
            </w:r>
            <w:r w:rsidRPr="007D749B">
              <w:rPr>
                <w:rFonts w:ascii="Open Sans" w:eastAsia="Open Sans" w:hAnsi="Open Sans" w:cs="Open Sans"/>
                <w:color w:val="000000"/>
                <w:sz w:val="20"/>
              </w:rPr>
              <w:t xml:space="preserve"> mit einem Ende durch den Verschluss, sodass er in den Kanister ragt.</w:t>
            </w:r>
          </w:p>
        </w:tc>
        <w:tc>
          <w:tcPr>
            <w:tcW w:w="2124" w:type="dxa"/>
            <w:gridSpan w:val="2"/>
            <w:tcBorders>
              <w:top w:val="nil"/>
              <w:left w:val="nil"/>
              <w:bottom w:val="nil"/>
              <w:right w:val="nil"/>
            </w:tcBorders>
            <w:shd w:val="clear" w:color="auto" w:fill="auto"/>
          </w:tcPr>
          <w:p w14:paraId="2A2DCA94" w14:textId="77777777" w:rsidR="007D749B" w:rsidRPr="006A5ED6" w:rsidRDefault="007D749B" w:rsidP="00775DE0">
            <w:pPr>
              <w:jc w:val="right"/>
              <w:rPr>
                <w:rFonts w:ascii="Open Sans" w:eastAsia="Open Sans" w:hAnsi="Open Sans" w:cs="Open Sans"/>
                <w:sz w:val="20"/>
              </w:rPr>
            </w:pPr>
            <w:r w:rsidRPr="006A5ED6">
              <w:rPr>
                <w:rFonts w:ascii="Open Sans" w:eastAsia="Open Sans" w:hAnsi="Open Sans" w:cs="Open Sans"/>
                <w:noProof/>
                <w:sz w:val="20"/>
                <w:lang w:eastAsia="de-DE"/>
              </w:rPr>
              <w:drawing>
                <wp:inline distT="0" distB="0" distL="0" distR="0" wp14:anchorId="44CBF6CB" wp14:editId="5DE180B6">
                  <wp:extent cx="1259063" cy="1008000"/>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3419" name=""/>
                          <pic:cNvPicPr>
                            <a:picLocks noChangeAspect="1"/>
                          </pic:cNvPicPr>
                        </pic:nvPicPr>
                        <pic:blipFill>
                          <a:blip r:embed="rId17">
                            <a:duotone>
                              <a:prstClr val="black"/>
                              <a:schemeClr val="accent4">
                                <a:tint val="45000"/>
                                <a:satMod val="400000"/>
                              </a:schemeClr>
                            </a:duotone>
                            <a:extLst>
                              <a:ext uri="{BEBA8EAE-BF5A-486C-A8C5-ECC9F3942E4B}">
                                <a14:imgProps xmlns:a14="http://schemas.microsoft.com/office/drawing/2010/main">
                                  <a14:imgLayer r:embed="rId18">
                                    <a14:imgEffect>
                                      <a14:artisticPaintStrokes/>
                                    </a14:imgEffect>
                                  </a14:imgLayer>
                                </a14:imgProps>
                              </a:ext>
                            </a:extLst>
                          </a:blip>
                          <a:stretch/>
                        </pic:blipFill>
                        <pic:spPr bwMode="auto">
                          <a:xfrm>
                            <a:off x="0" y="0"/>
                            <a:ext cx="1259063" cy="1008000"/>
                          </a:xfrm>
                          <a:prstGeom prst="rect">
                            <a:avLst/>
                          </a:prstGeom>
                        </pic:spPr>
                      </pic:pic>
                    </a:graphicData>
                  </a:graphic>
                </wp:inline>
              </w:drawing>
            </w:r>
          </w:p>
        </w:tc>
      </w:tr>
      <w:tr w:rsidR="007D749B" w14:paraId="38671B0B" w14:textId="77777777" w:rsidTr="007D749B">
        <w:tblPrEx>
          <w:shd w:val="clear" w:color="auto" w:fill="auto"/>
        </w:tblPrEx>
        <w:trPr>
          <w:gridAfter w:val="1"/>
          <w:wAfter w:w="15" w:type="dxa"/>
        </w:trPr>
        <w:tc>
          <w:tcPr>
            <w:tcW w:w="9070" w:type="dxa"/>
            <w:gridSpan w:val="7"/>
            <w:tcBorders>
              <w:top w:val="nil"/>
              <w:left w:val="nil"/>
              <w:bottom w:val="nil"/>
              <w:right w:val="nil"/>
            </w:tcBorders>
          </w:tcPr>
          <w:p w14:paraId="473787F2" w14:textId="77777777" w:rsidR="007D749B" w:rsidRPr="007D749B" w:rsidRDefault="007D749B" w:rsidP="007D749B">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b/>
                <w:color w:val="000000"/>
                <w:sz w:val="20"/>
              </w:rPr>
            </w:pPr>
            <w:r w:rsidRPr="006A5ED6">
              <w:rPr>
                <w:rFonts w:ascii="Open Sans" w:eastAsia="Open Sans" w:hAnsi="Open Sans" w:cs="Open Sans"/>
                <w:b/>
                <w:color w:val="000000"/>
                <w:sz w:val="20"/>
              </w:rPr>
              <w:t xml:space="preserve">Durchführung: </w:t>
            </w:r>
          </w:p>
        </w:tc>
      </w:tr>
      <w:tr w:rsidR="00293FD5" w14:paraId="63B1378C" w14:textId="77777777" w:rsidTr="000F7455">
        <w:tblPrEx>
          <w:shd w:val="clear" w:color="auto" w:fill="auto"/>
        </w:tblPrEx>
        <w:trPr>
          <w:gridAfter w:val="1"/>
          <w:wAfter w:w="15" w:type="dxa"/>
        </w:trPr>
        <w:tc>
          <w:tcPr>
            <w:tcW w:w="709" w:type="dxa"/>
            <w:gridSpan w:val="3"/>
            <w:tcBorders>
              <w:top w:val="nil"/>
              <w:left w:val="nil"/>
              <w:bottom w:val="nil"/>
              <w:right w:val="nil"/>
            </w:tcBorders>
          </w:tcPr>
          <w:p w14:paraId="2093576B" w14:textId="77777777" w:rsidR="00293FD5" w:rsidRDefault="00293FD5" w:rsidP="000A27A5">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b/>
                <w:color w:val="000000"/>
                <w:sz w:val="20"/>
              </w:rPr>
            </w:pPr>
            <w:r>
              <w:rPr>
                <w:noProof/>
                <w:lang w:eastAsia="de-DE"/>
              </w:rPr>
              <w:drawing>
                <wp:inline distT="0" distB="0" distL="0" distR="0" wp14:anchorId="0A26144C" wp14:editId="71E54D12">
                  <wp:extent cx="251165" cy="25116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1522" name=""/>
                          <pic:cNvPicPr>
                            <a:picLocks noChangeAspect="1"/>
                          </pic:cNvPicPr>
                        </pic:nvPicPr>
                        <pic:blipFill>
                          <a:blip r:embed="rId19"/>
                          <a:stretch/>
                        </pic:blipFill>
                        <pic:spPr bwMode="auto">
                          <a:xfrm>
                            <a:off x="0" y="0"/>
                            <a:ext cx="251164" cy="251164"/>
                          </a:xfrm>
                          <a:prstGeom prst="rect">
                            <a:avLst/>
                          </a:prstGeom>
                        </pic:spPr>
                      </pic:pic>
                    </a:graphicData>
                  </a:graphic>
                </wp:inline>
              </w:drawing>
            </w:r>
          </w:p>
          <w:p w14:paraId="4F8D7A43" w14:textId="77777777" w:rsidR="00293FD5" w:rsidRDefault="00293FD5" w:rsidP="000A27A5">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b/>
                <w:color w:val="000000"/>
                <w:sz w:val="20"/>
              </w:rPr>
            </w:pPr>
          </w:p>
          <w:p w14:paraId="019846BE" w14:textId="77777777" w:rsidR="00293FD5" w:rsidRDefault="00293FD5" w:rsidP="000A27A5">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b/>
                <w:color w:val="000000"/>
                <w:sz w:val="20"/>
              </w:rPr>
            </w:pPr>
          </w:p>
          <w:p w14:paraId="49DE97CD" w14:textId="7A88E998" w:rsidR="00293FD5" w:rsidRDefault="00293FD5" w:rsidP="000F7455">
            <w:pPr>
              <w:pBdr>
                <w:top w:val="none" w:sz="4" w:space="0" w:color="000000"/>
                <w:left w:val="none" w:sz="4" w:space="0" w:color="000000"/>
                <w:bottom w:val="none" w:sz="4" w:space="0" w:color="000000"/>
                <w:right w:val="none" w:sz="4" w:space="0" w:color="000000"/>
              </w:pBdr>
              <w:spacing w:after="240" w:line="235" w:lineRule="atLeast"/>
              <w:jc w:val="both"/>
              <w:rPr>
                <w:rFonts w:ascii="Open Sans" w:eastAsia="Open Sans" w:hAnsi="Open Sans" w:cs="Open Sans"/>
                <w:b/>
                <w:color w:val="000000"/>
                <w:sz w:val="20"/>
              </w:rPr>
            </w:pPr>
          </w:p>
          <w:p w14:paraId="7B7276D3" w14:textId="77777777" w:rsidR="00293FD5" w:rsidRPr="006A5ED6" w:rsidRDefault="00293FD5" w:rsidP="000A27A5">
            <w:pPr>
              <w:pBdr>
                <w:top w:val="none" w:sz="4" w:space="0" w:color="000000"/>
                <w:left w:val="none" w:sz="4" w:space="0" w:color="000000"/>
                <w:bottom w:val="none" w:sz="4" w:space="0" w:color="000000"/>
                <w:right w:val="none" w:sz="4" w:space="0" w:color="000000"/>
              </w:pBdr>
              <w:spacing w:line="235" w:lineRule="atLeast"/>
              <w:jc w:val="both"/>
              <w:rPr>
                <w:rFonts w:ascii="Open Sans" w:eastAsia="Open Sans" w:hAnsi="Open Sans" w:cs="Open Sans"/>
                <w:b/>
                <w:color w:val="000000"/>
                <w:sz w:val="20"/>
              </w:rPr>
            </w:pPr>
            <w:r>
              <w:rPr>
                <w:noProof/>
                <w:lang w:eastAsia="de-DE"/>
              </w:rPr>
              <w:drawing>
                <wp:inline distT="0" distB="0" distL="0" distR="0" wp14:anchorId="04CAA4DA" wp14:editId="6D22F5AA">
                  <wp:extent cx="270215" cy="26434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94730" name=""/>
                          <pic:cNvPicPr>
                            <a:picLocks noChangeAspect="1"/>
                          </pic:cNvPicPr>
                        </pic:nvPicPr>
                        <pic:blipFill>
                          <a:blip r:embed="rId26"/>
                          <a:stretch/>
                        </pic:blipFill>
                        <pic:spPr bwMode="auto">
                          <a:xfrm>
                            <a:off x="0" y="0"/>
                            <a:ext cx="270214" cy="264340"/>
                          </a:xfrm>
                          <a:prstGeom prst="rect">
                            <a:avLst/>
                          </a:prstGeom>
                        </pic:spPr>
                      </pic:pic>
                    </a:graphicData>
                  </a:graphic>
                </wp:inline>
              </w:drawing>
            </w:r>
          </w:p>
        </w:tc>
        <w:tc>
          <w:tcPr>
            <w:tcW w:w="6237" w:type="dxa"/>
            <w:gridSpan w:val="2"/>
            <w:tcBorders>
              <w:top w:val="nil"/>
              <w:left w:val="nil"/>
              <w:bottom w:val="nil"/>
              <w:right w:val="nil"/>
            </w:tcBorders>
          </w:tcPr>
          <w:p w14:paraId="714582C5" w14:textId="2F6B7C10" w:rsidR="00293FD5" w:rsidRDefault="00293FD5" w:rsidP="005A31F6">
            <w:pPr>
              <w:pStyle w:val="Listenabsatz"/>
              <w:numPr>
                <w:ilvl w:val="0"/>
                <w:numId w:val="13"/>
              </w:numPr>
              <w:pBdr>
                <w:top w:val="none" w:sz="4" w:space="0" w:color="000000"/>
                <w:left w:val="none" w:sz="4" w:space="0" w:color="000000"/>
                <w:bottom w:val="none" w:sz="4" w:space="0" w:color="000000"/>
                <w:right w:val="none" w:sz="4" w:space="0" w:color="000000"/>
              </w:pBdr>
              <w:spacing w:after="120" w:line="235" w:lineRule="atLeast"/>
              <w:ind w:left="459" w:hanging="425"/>
              <w:contextualSpacing w:val="0"/>
              <w:jc w:val="both"/>
              <w:rPr>
                <w:rFonts w:ascii="Open Sans" w:eastAsia="Open Sans" w:hAnsi="Open Sans" w:cs="Open Sans"/>
                <w:color w:val="000000"/>
                <w:sz w:val="20"/>
              </w:rPr>
            </w:pPr>
            <w:r w:rsidRPr="007D749B">
              <w:rPr>
                <w:rFonts w:ascii="Open Sans" w:eastAsia="Open Sans" w:hAnsi="Open Sans" w:cs="Open Sans"/>
                <w:color w:val="000000"/>
                <w:sz w:val="20"/>
              </w:rPr>
              <w:t xml:space="preserve">Atme zuvor mehrere Male ruhig ein und aus. Nimm dann den Schlauch in die Hand und </w:t>
            </w:r>
            <w:r w:rsidRPr="005A31F6">
              <w:rPr>
                <w:rFonts w:ascii="Open Sans" w:eastAsia="Open Sans" w:hAnsi="Open Sans" w:cs="Open Sans"/>
                <w:i/>
                <w:color w:val="000000"/>
                <w:sz w:val="20"/>
              </w:rPr>
              <w:t xml:space="preserve">atme </w:t>
            </w:r>
            <w:r w:rsidR="005A31F6" w:rsidRPr="005A31F6">
              <w:rPr>
                <w:rFonts w:ascii="Open Sans" w:eastAsia="Open Sans" w:hAnsi="Open Sans" w:cs="Open Sans"/>
                <w:i/>
                <w:color w:val="000000"/>
                <w:sz w:val="20"/>
              </w:rPr>
              <w:t>tief</w:t>
            </w:r>
            <w:r w:rsidRPr="005A31F6">
              <w:rPr>
                <w:rFonts w:ascii="Open Sans" w:eastAsia="Open Sans" w:hAnsi="Open Sans" w:cs="Open Sans"/>
                <w:i/>
                <w:color w:val="000000"/>
                <w:sz w:val="20"/>
              </w:rPr>
              <w:t xml:space="preserve"> ein</w:t>
            </w:r>
            <w:r w:rsidRPr="007D749B">
              <w:rPr>
                <w:rFonts w:ascii="Open Sans" w:eastAsia="Open Sans" w:hAnsi="Open Sans" w:cs="Open Sans"/>
                <w:color w:val="000000"/>
                <w:sz w:val="20"/>
              </w:rPr>
              <w:t xml:space="preserve"> und durch den Schlauch </w:t>
            </w:r>
            <w:r w:rsidR="005A31F6">
              <w:rPr>
                <w:rFonts w:ascii="Open Sans" w:eastAsia="Open Sans" w:hAnsi="Open Sans" w:cs="Open Sans"/>
                <w:i/>
                <w:color w:val="000000"/>
                <w:sz w:val="20"/>
              </w:rPr>
              <w:t>normal</w:t>
            </w:r>
            <w:r w:rsidRPr="004C2853">
              <w:rPr>
                <w:rFonts w:ascii="Open Sans" w:eastAsia="Open Sans" w:hAnsi="Open Sans" w:cs="Open Sans"/>
                <w:i/>
                <w:color w:val="000000"/>
                <w:sz w:val="20"/>
              </w:rPr>
              <w:t xml:space="preserve"> wieder aus</w:t>
            </w:r>
            <w:r w:rsidR="004C2853">
              <w:rPr>
                <w:rFonts w:ascii="Open Sans" w:eastAsia="Open Sans" w:hAnsi="Open Sans" w:cs="Open Sans"/>
                <w:color w:val="000000"/>
                <w:sz w:val="20"/>
              </w:rPr>
              <w:t>, bis keine Luft mehr herauskommt</w:t>
            </w:r>
            <w:r w:rsidRPr="007D749B">
              <w:rPr>
                <w:rFonts w:ascii="Open Sans" w:eastAsia="Open Sans" w:hAnsi="Open Sans" w:cs="Open Sans"/>
                <w:color w:val="000000"/>
                <w:sz w:val="20"/>
              </w:rPr>
              <w:t>. Lies das ausgeatmete Lungenvolumen am Kanister ab und protokolliere es auf dem Ergebniszettel.</w:t>
            </w:r>
          </w:p>
          <w:p w14:paraId="7BA8170B" w14:textId="77777777" w:rsidR="00293FD5" w:rsidRDefault="00293FD5" w:rsidP="005A31F6">
            <w:pPr>
              <w:pStyle w:val="Listenabsatz"/>
              <w:numPr>
                <w:ilvl w:val="0"/>
                <w:numId w:val="13"/>
              </w:numPr>
              <w:pBdr>
                <w:top w:val="none" w:sz="4" w:space="0" w:color="000000"/>
                <w:left w:val="none" w:sz="4" w:space="0" w:color="000000"/>
                <w:bottom w:val="none" w:sz="4" w:space="0" w:color="000000"/>
                <w:right w:val="none" w:sz="4" w:space="0" w:color="000000"/>
              </w:pBdr>
              <w:spacing w:line="235" w:lineRule="atLeast"/>
              <w:ind w:left="459" w:hanging="425"/>
              <w:contextualSpacing w:val="0"/>
              <w:jc w:val="both"/>
              <w:rPr>
                <w:rFonts w:ascii="Open Sans" w:eastAsia="Open Sans" w:hAnsi="Open Sans" w:cs="Open Sans"/>
                <w:color w:val="000000"/>
                <w:sz w:val="20"/>
              </w:rPr>
            </w:pPr>
            <w:r w:rsidRPr="007D749B">
              <w:rPr>
                <w:rFonts w:ascii="Open Sans" w:eastAsia="Open Sans" w:hAnsi="Open Sans" w:cs="Open Sans"/>
                <w:color w:val="000000"/>
                <w:sz w:val="20"/>
              </w:rPr>
              <w:t xml:space="preserve">Führe die Schritte der Vorbereitung erneut durch. </w:t>
            </w:r>
          </w:p>
          <w:p w14:paraId="547D0B53" w14:textId="34ADC6FF" w:rsidR="00293FD5" w:rsidRPr="007D749B" w:rsidRDefault="00293FD5" w:rsidP="005A31F6">
            <w:pPr>
              <w:pStyle w:val="Listenabsatz"/>
              <w:numPr>
                <w:ilvl w:val="0"/>
                <w:numId w:val="13"/>
              </w:numPr>
              <w:pBdr>
                <w:top w:val="none" w:sz="4" w:space="0" w:color="000000"/>
                <w:left w:val="none" w:sz="4" w:space="0" w:color="000000"/>
                <w:bottom w:val="none" w:sz="4" w:space="0" w:color="000000"/>
                <w:right w:val="none" w:sz="4" w:space="0" w:color="000000"/>
              </w:pBdr>
              <w:spacing w:after="120" w:line="235" w:lineRule="atLeast"/>
              <w:ind w:left="459" w:hanging="425"/>
              <w:contextualSpacing w:val="0"/>
              <w:jc w:val="both"/>
              <w:rPr>
                <w:rFonts w:ascii="Open Sans" w:eastAsia="Open Sans" w:hAnsi="Open Sans" w:cs="Open Sans"/>
                <w:color w:val="000000"/>
                <w:sz w:val="20"/>
              </w:rPr>
            </w:pPr>
            <w:r w:rsidRPr="007D749B">
              <w:rPr>
                <w:rFonts w:ascii="Open Sans" w:eastAsia="Open Sans" w:hAnsi="Open Sans" w:cs="Open Sans"/>
                <w:color w:val="000000"/>
                <w:sz w:val="20"/>
              </w:rPr>
              <w:lastRenderedPageBreak/>
              <w:t xml:space="preserve">Atme nun </w:t>
            </w:r>
            <w:r w:rsidRPr="00800956">
              <w:rPr>
                <w:rFonts w:ascii="Open Sans" w:eastAsia="Open Sans" w:hAnsi="Open Sans" w:cs="Open Sans"/>
                <w:i/>
                <w:color w:val="000000"/>
                <w:sz w:val="20"/>
              </w:rPr>
              <w:t>so tief es geht</w:t>
            </w:r>
            <w:r w:rsidRPr="007D749B">
              <w:rPr>
                <w:rFonts w:ascii="Open Sans" w:eastAsia="Open Sans" w:hAnsi="Open Sans" w:cs="Open Sans"/>
                <w:color w:val="000000"/>
                <w:sz w:val="20"/>
              </w:rPr>
              <w:t xml:space="preserve"> ein und anschließend </w:t>
            </w:r>
            <w:r w:rsidRPr="00800956">
              <w:rPr>
                <w:rFonts w:ascii="Open Sans" w:eastAsia="Open Sans" w:hAnsi="Open Sans" w:cs="Open Sans"/>
                <w:i/>
                <w:color w:val="000000"/>
                <w:sz w:val="20"/>
              </w:rPr>
              <w:t xml:space="preserve">maximal </w:t>
            </w:r>
            <w:r w:rsidR="00800956" w:rsidRPr="00800956">
              <w:rPr>
                <w:rFonts w:ascii="Open Sans" w:eastAsia="Open Sans" w:hAnsi="Open Sans" w:cs="Open Sans"/>
                <w:i/>
                <w:color w:val="000000"/>
                <w:sz w:val="20"/>
              </w:rPr>
              <w:t>und schnell</w:t>
            </w:r>
            <w:r w:rsidR="00800956">
              <w:rPr>
                <w:rFonts w:ascii="Open Sans" w:eastAsia="Open Sans" w:hAnsi="Open Sans" w:cs="Open Sans"/>
                <w:color w:val="000000"/>
                <w:sz w:val="20"/>
              </w:rPr>
              <w:t xml:space="preserve"> </w:t>
            </w:r>
            <w:r w:rsidRPr="007D749B">
              <w:rPr>
                <w:rFonts w:ascii="Open Sans" w:eastAsia="Open Sans" w:hAnsi="Open Sans" w:cs="Open Sans"/>
                <w:color w:val="000000"/>
                <w:sz w:val="20"/>
              </w:rPr>
              <w:t xml:space="preserve">wieder aus. Lies das </w:t>
            </w:r>
            <w:r w:rsidR="00800956">
              <w:rPr>
                <w:rFonts w:ascii="Open Sans" w:eastAsia="Open Sans" w:hAnsi="Open Sans" w:cs="Open Sans"/>
                <w:color w:val="000000"/>
                <w:sz w:val="20"/>
              </w:rPr>
              <w:t>V</w:t>
            </w:r>
            <w:r w:rsidRPr="007D749B">
              <w:rPr>
                <w:rFonts w:ascii="Open Sans" w:eastAsia="Open Sans" w:hAnsi="Open Sans" w:cs="Open Sans"/>
                <w:color w:val="000000"/>
                <w:sz w:val="20"/>
              </w:rPr>
              <w:t>olumen im Kanister ab und trage es in die Tabelle auf dem Ergebniszettel ein.</w:t>
            </w:r>
          </w:p>
        </w:tc>
        <w:tc>
          <w:tcPr>
            <w:tcW w:w="2124" w:type="dxa"/>
            <w:gridSpan w:val="2"/>
            <w:tcBorders>
              <w:top w:val="nil"/>
              <w:left w:val="nil"/>
              <w:bottom w:val="nil"/>
              <w:right w:val="nil"/>
            </w:tcBorders>
          </w:tcPr>
          <w:p w14:paraId="3F0AD58E" w14:textId="5A993E9E" w:rsidR="00293FD5" w:rsidRDefault="00EA78F0" w:rsidP="005A31F6">
            <w:pPr>
              <w:pBdr>
                <w:top w:val="none" w:sz="4" w:space="0" w:color="000000"/>
                <w:left w:val="none" w:sz="4" w:space="0" w:color="000000"/>
                <w:bottom w:val="none" w:sz="4" w:space="0" w:color="000000"/>
                <w:right w:val="none" w:sz="4" w:space="0" w:color="000000"/>
              </w:pBdr>
              <w:spacing w:after="40" w:line="235" w:lineRule="atLeast"/>
              <w:ind w:left="108"/>
              <w:jc w:val="right"/>
              <w:rPr>
                <w:rFonts w:ascii="Open Sans" w:eastAsia="Open Sans" w:hAnsi="Open Sans" w:cs="Open Sans"/>
                <w:color w:val="000000"/>
                <w:sz w:val="20"/>
              </w:rPr>
            </w:pPr>
            <w:r>
              <w:rPr>
                <w:rFonts w:ascii="Open Sans" w:eastAsia="Open Sans" w:hAnsi="Open Sans" w:cs="Open Sans"/>
                <w:noProof/>
                <w:color w:val="000000"/>
                <w:sz w:val="20"/>
                <w:lang w:eastAsia="de-DE"/>
              </w:rPr>
              <w:lastRenderedPageBreak/>
              <w:drawing>
                <wp:inline distT="0" distB="0" distL="0" distR="0" wp14:anchorId="44042A89" wp14:editId="44B85F57">
                  <wp:extent cx="1152072" cy="72897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l="3093" t="28430" r="6701" b="3637"/>
                          <a:stretch/>
                        </pic:blipFill>
                        <pic:spPr bwMode="auto">
                          <a:xfrm>
                            <a:off x="0" y="0"/>
                            <a:ext cx="1164462" cy="736816"/>
                          </a:xfrm>
                          <a:prstGeom prst="rect">
                            <a:avLst/>
                          </a:prstGeom>
                          <a:noFill/>
                          <a:ln>
                            <a:noFill/>
                          </a:ln>
                          <a:extLst>
                            <a:ext uri="{53640926-AAD7-44D8-BBD7-CCE9431645EC}">
                              <a14:shadowObscured xmlns:a14="http://schemas.microsoft.com/office/drawing/2010/main"/>
                            </a:ext>
                          </a:extLst>
                        </pic:spPr>
                      </pic:pic>
                    </a:graphicData>
                  </a:graphic>
                </wp:inline>
              </w:drawing>
            </w:r>
          </w:p>
          <w:p w14:paraId="6AC74654" w14:textId="77777777" w:rsidR="00293FD5" w:rsidRDefault="00293FD5" w:rsidP="00293FD5">
            <w:pPr>
              <w:pBdr>
                <w:top w:val="none" w:sz="4" w:space="0" w:color="000000"/>
                <w:left w:val="none" w:sz="4" w:space="0" w:color="000000"/>
                <w:bottom w:val="none" w:sz="4" w:space="0" w:color="000000"/>
                <w:right w:val="none" w:sz="4" w:space="0" w:color="000000"/>
              </w:pBdr>
              <w:spacing w:line="235" w:lineRule="atLeast"/>
              <w:ind w:left="108"/>
              <w:jc w:val="right"/>
              <w:rPr>
                <w:rFonts w:ascii="Open Sans" w:eastAsia="Open Sans" w:hAnsi="Open Sans" w:cs="Open Sans"/>
                <w:color w:val="000000"/>
                <w:sz w:val="20"/>
              </w:rPr>
            </w:pPr>
            <w:r>
              <w:rPr>
                <w:rFonts w:ascii="Open Sans" w:eastAsia="Open Sans" w:hAnsi="Open Sans" w:cs="Open Sans"/>
                <w:noProof/>
                <w:color w:val="000000"/>
                <w:sz w:val="20"/>
                <w:lang w:eastAsia="de-DE"/>
              </w:rPr>
              <w:lastRenderedPageBreak/>
              <w:drawing>
                <wp:inline distT="0" distB="0" distL="0" distR="0" wp14:anchorId="70EC241D" wp14:editId="4396E798">
                  <wp:extent cx="1166495" cy="589090"/>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l="3109" t="27192" r="6217" b="6359"/>
                          <a:stretch/>
                        </pic:blipFill>
                        <pic:spPr bwMode="auto">
                          <a:xfrm>
                            <a:off x="0" y="0"/>
                            <a:ext cx="1193330" cy="602642"/>
                          </a:xfrm>
                          <a:prstGeom prst="rect">
                            <a:avLst/>
                          </a:prstGeom>
                          <a:noFill/>
                          <a:ln>
                            <a:noFill/>
                          </a:ln>
                          <a:extLst>
                            <a:ext uri="{53640926-AAD7-44D8-BBD7-CCE9431645EC}">
                              <a14:shadowObscured xmlns:a14="http://schemas.microsoft.com/office/drawing/2010/main"/>
                            </a:ext>
                          </a:extLst>
                        </pic:spPr>
                      </pic:pic>
                    </a:graphicData>
                  </a:graphic>
                </wp:inline>
              </w:drawing>
            </w:r>
          </w:p>
          <w:p w14:paraId="08B6B101" w14:textId="347B54B0" w:rsidR="00293FD5" w:rsidRPr="00293FD5" w:rsidRDefault="00293FD5" w:rsidP="000F7455">
            <w:pPr>
              <w:pBdr>
                <w:top w:val="none" w:sz="4" w:space="0" w:color="000000"/>
                <w:left w:val="none" w:sz="4" w:space="0" w:color="000000"/>
                <w:bottom w:val="none" w:sz="4" w:space="0" w:color="000000"/>
                <w:right w:val="none" w:sz="4" w:space="0" w:color="000000"/>
              </w:pBdr>
              <w:ind w:left="108" w:hanging="216"/>
              <w:jc w:val="right"/>
              <w:rPr>
                <w:rFonts w:ascii="Open Sans" w:eastAsia="Open Sans" w:hAnsi="Open Sans" w:cs="Open Sans"/>
                <w:color w:val="000000"/>
                <w:sz w:val="20"/>
              </w:rPr>
            </w:pPr>
            <w:r w:rsidRPr="00E1471E">
              <w:rPr>
                <w:rFonts w:ascii="Open Sans" w:eastAsia="Open Sans" w:hAnsi="Open Sans" w:cs="Open Sans"/>
                <w:b/>
                <w:color w:val="000000"/>
                <w:sz w:val="16"/>
              </w:rPr>
              <w:t>Abb</w:t>
            </w:r>
            <w:r w:rsidR="005A31F6">
              <w:rPr>
                <w:rFonts w:ascii="Open Sans" w:eastAsia="Open Sans" w:hAnsi="Open Sans" w:cs="Open Sans"/>
                <w:b/>
                <w:color w:val="000000"/>
                <w:sz w:val="16"/>
              </w:rPr>
              <w:t>bildung</w:t>
            </w:r>
            <w:r w:rsidRPr="00E1471E">
              <w:rPr>
                <w:rFonts w:ascii="Open Sans" w:eastAsia="Open Sans" w:hAnsi="Open Sans" w:cs="Open Sans"/>
                <w:b/>
                <w:color w:val="000000"/>
                <w:sz w:val="16"/>
              </w:rPr>
              <w:t xml:space="preserve"> </w:t>
            </w:r>
            <w:r>
              <w:rPr>
                <w:rFonts w:ascii="Open Sans" w:eastAsia="Open Sans" w:hAnsi="Open Sans" w:cs="Open Sans"/>
                <w:b/>
                <w:color w:val="000000"/>
                <w:sz w:val="16"/>
              </w:rPr>
              <w:t>3 a/b</w:t>
            </w:r>
            <w:r w:rsidRPr="00E1471E">
              <w:rPr>
                <w:rFonts w:ascii="Open Sans" w:eastAsia="Open Sans" w:hAnsi="Open Sans" w:cs="Open Sans"/>
                <w:b/>
                <w:color w:val="000000"/>
                <w:sz w:val="16"/>
              </w:rPr>
              <w:t>:</w:t>
            </w:r>
            <w:r>
              <w:rPr>
                <w:rFonts w:ascii="Open Sans" w:eastAsia="Open Sans" w:hAnsi="Open Sans" w:cs="Open Sans"/>
                <w:color w:val="000000"/>
                <w:sz w:val="16"/>
              </w:rPr>
              <w:t xml:space="preserve"> </w:t>
            </w:r>
            <w:r w:rsidR="005A31F6">
              <w:rPr>
                <w:rFonts w:ascii="Open Sans" w:eastAsia="Open Sans" w:hAnsi="Open Sans" w:cs="Open Sans"/>
                <w:color w:val="000000"/>
                <w:sz w:val="16"/>
              </w:rPr>
              <w:br/>
            </w:r>
            <w:r>
              <w:rPr>
                <w:rFonts w:ascii="Open Sans" w:eastAsia="Open Sans" w:hAnsi="Open Sans" w:cs="Open Sans"/>
                <w:color w:val="000000"/>
                <w:sz w:val="16"/>
              </w:rPr>
              <w:t>Versuchsaufbau.</w:t>
            </w:r>
          </w:p>
        </w:tc>
      </w:tr>
    </w:tbl>
    <w:p w14:paraId="20ACDAF1" w14:textId="77777777" w:rsidR="007D749B" w:rsidRPr="005A31F6" w:rsidRDefault="007D749B" w:rsidP="005A31F6">
      <w:pPr>
        <w:pBdr>
          <w:top w:val="none" w:sz="4" w:space="0" w:color="000000"/>
          <w:left w:val="none" w:sz="4" w:space="0" w:color="000000"/>
          <w:bottom w:val="none" w:sz="4" w:space="0" w:color="000000"/>
          <w:right w:val="none" w:sz="4" w:space="0" w:color="000000"/>
        </w:pBdr>
        <w:spacing w:after="0" w:line="240" w:lineRule="auto"/>
        <w:rPr>
          <w:rFonts w:ascii="Open Sans" w:eastAsia="Open Sans" w:hAnsi="Open Sans" w:cs="Open Sans"/>
          <w:sz w:val="14"/>
        </w:rPr>
      </w:pPr>
    </w:p>
    <w:tbl>
      <w:tblPr>
        <w:tblStyle w:val="Tabellenraster"/>
        <w:tblW w:w="9058" w:type="dxa"/>
        <w:tblInd w:w="-1" w:type="dxa"/>
        <w:tblLayout w:type="fixed"/>
        <w:tblLook w:val="04A0" w:firstRow="1" w:lastRow="0" w:firstColumn="1" w:lastColumn="0" w:noHBand="0" w:noVBand="1"/>
      </w:tblPr>
      <w:tblGrid>
        <w:gridCol w:w="553"/>
        <w:gridCol w:w="8505"/>
      </w:tblGrid>
      <w:tr w:rsidR="00EA78F0" w14:paraId="4F19162F" w14:textId="77777777" w:rsidTr="00B43FC0">
        <w:trPr>
          <w:trHeight w:val="567"/>
        </w:trPr>
        <w:tc>
          <w:tcPr>
            <w:tcW w:w="553" w:type="dxa"/>
            <w:tcBorders>
              <w:top w:val="single" w:sz="12" w:space="0" w:color="000000"/>
              <w:left w:val="single" w:sz="12" w:space="0" w:color="000000"/>
              <w:bottom w:val="single" w:sz="12" w:space="0" w:color="000000"/>
              <w:right w:val="none" w:sz="4" w:space="0" w:color="000000"/>
            </w:tcBorders>
            <w:shd w:val="clear" w:color="auto" w:fill="CDD766"/>
          </w:tcPr>
          <w:p w14:paraId="2258044D" w14:textId="77777777" w:rsidR="00EA78F0" w:rsidRDefault="00EA78F0">
            <w:pPr>
              <w:spacing w:before="85"/>
              <w:jc w:val="center"/>
            </w:pPr>
            <w:r w:rsidRPr="007D749B">
              <w:rPr>
                <w:rFonts w:ascii="Open Sans" w:eastAsia="Open Sans" w:hAnsi="Open Sans" w:cs="Open Sans"/>
                <w:sz w:val="32"/>
                <w:lang w:eastAsia="de-DE"/>
              </w:rPr>
              <w:t>4</w:t>
            </w:r>
          </w:p>
        </w:tc>
        <w:tc>
          <w:tcPr>
            <w:tcW w:w="8505" w:type="dxa"/>
            <w:tcBorders>
              <w:top w:val="single" w:sz="12" w:space="0" w:color="000000"/>
              <w:left w:val="none" w:sz="4" w:space="0" w:color="000000"/>
              <w:bottom w:val="single" w:sz="12" w:space="0" w:color="000000"/>
              <w:right w:val="single" w:sz="12" w:space="0" w:color="000000"/>
            </w:tcBorders>
            <w:shd w:val="clear" w:color="auto" w:fill="CDD766"/>
            <w:vAlign w:val="center"/>
          </w:tcPr>
          <w:p w14:paraId="25A9D305" w14:textId="1AC64C77" w:rsidR="00EA78F0" w:rsidRDefault="00EA78F0" w:rsidP="00800956">
            <w:pPr>
              <w:pBdr>
                <w:top w:val="none" w:sz="4" w:space="0" w:color="000000"/>
                <w:left w:val="none" w:sz="4" w:space="0" w:color="000000"/>
                <w:bottom w:val="none" w:sz="4" w:space="0" w:color="000000"/>
                <w:right w:val="none" w:sz="4" w:space="0" w:color="000000"/>
              </w:pBdr>
              <w:spacing w:before="51" w:after="74" w:line="235" w:lineRule="atLeast"/>
              <w:rPr>
                <w:rFonts w:ascii="Open Sans" w:eastAsia="Open Sans" w:hAnsi="Open Sans" w:cs="Open Sans"/>
                <w:color w:val="000000"/>
                <w:sz w:val="20"/>
              </w:rPr>
            </w:pPr>
            <w:r>
              <w:rPr>
                <w:rFonts w:ascii="Open Sans" w:eastAsia="Open Sans" w:hAnsi="Open Sans" w:cs="Open Sans"/>
                <w:color w:val="000000"/>
                <w:sz w:val="20"/>
              </w:rPr>
              <w:t xml:space="preserve">Beschrifte mithilfe der Informationen die Abbildung 1 auf eurem </w:t>
            </w:r>
            <w:r w:rsidR="00B43FC0" w:rsidRPr="00B43FC0">
              <w:rPr>
                <w:rFonts w:ascii="Open Sans" w:eastAsia="Open Sans" w:hAnsi="Open Sans" w:cs="Open Sans"/>
                <w:b/>
                <w:color w:val="000000"/>
                <w:sz w:val="20"/>
                <w:szCs w:val="20"/>
              </w:rPr>
              <w:sym w:font="Webdings" w:char="F038"/>
            </w:r>
            <w:r w:rsidR="00B43FC0" w:rsidRPr="00B43FC0">
              <w:rPr>
                <w:rFonts w:ascii="Open Sans" w:eastAsia="Open Sans" w:hAnsi="Open Sans" w:cs="Open Sans"/>
                <w:b/>
                <w:color w:val="000000"/>
                <w:sz w:val="20"/>
                <w:szCs w:val="20"/>
              </w:rPr>
              <w:t>Ergebniszettel</w:t>
            </w:r>
            <w:r w:rsidRPr="00B43FC0">
              <w:rPr>
                <w:rFonts w:ascii="Open Sans" w:eastAsia="Open Sans" w:hAnsi="Open Sans" w:cs="Open Sans"/>
                <w:color w:val="000000"/>
                <w:sz w:val="20"/>
                <w:szCs w:val="20"/>
              </w:rPr>
              <w:t>.</w:t>
            </w:r>
          </w:p>
        </w:tc>
      </w:tr>
    </w:tbl>
    <w:p w14:paraId="1074E5C4" w14:textId="77777777" w:rsidR="00AC5388" w:rsidRPr="005A31F6" w:rsidRDefault="00AC5388" w:rsidP="005A31F6">
      <w:pPr>
        <w:spacing w:after="0"/>
        <w:rPr>
          <w:sz w:val="10"/>
        </w:rPr>
      </w:pPr>
    </w:p>
    <w:tbl>
      <w:tblPr>
        <w:tblStyle w:val="BUTabellenrasterohneKontur"/>
        <w:tblW w:w="9071" w:type="dxa"/>
        <w:shd w:val="clear" w:color="auto" w:fill="CDD766"/>
        <w:tblLayout w:type="fixed"/>
        <w:tblLook w:val="04A0" w:firstRow="1" w:lastRow="0" w:firstColumn="1" w:lastColumn="0" w:noHBand="0" w:noVBand="1"/>
      </w:tblPr>
      <w:tblGrid>
        <w:gridCol w:w="552"/>
        <w:gridCol w:w="8519"/>
      </w:tblGrid>
      <w:tr w:rsidR="00AC5388" w14:paraId="75EE61F3" w14:textId="77777777" w:rsidTr="00B43FC0">
        <w:trPr>
          <w:trHeight w:val="460"/>
        </w:trPr>
        <w:tc>
          <w:tcPr>
            <w:tcW w:w="552" w:type="dxa"/>
            <w:tcBorders>
              <w:top w:val="single" w:sz="12" w:space="0" w:color="000000" w:themeColor="text1"/>
              <w:left w:val="single" w:sz="12" w:space="0" w:color="000000" w:themeColor="text1"/>
              <w:bottom w:val="single" w:sz="12" w:space="0" w:color="000000" w:themeColor="text1"/>
            </w:tcBorders>
            <w:shd w:val="clear" w:color="auto" w:fill="CDD766"/>
          </w:tcPr>
          <w:p w14:paraId="6F9F37C3" w14:textId="77777777" w:rsidR="00AC5388" w:rsidRDefault="00E85625">
            <w:pPr>
              <w:pStyle w:val="BU04Flieext"/>
              <w:spacing w:before="34" w:after="34"/>
              <w:ind w:left="113" w:right="113"/>
              <w:jc w:val="center"/>
              <w:rPr>
                <w:rFonts w:eastAsia="Open Sans" w:cs="Open Sans"/>
              </w:rPr>
            </w:pPr>
            <w:r w:rsidRPr="008D7757">
              <w:rPr>
                <w:rFonts w:eastAsia="Open Sans" w:cs="Open Sans"/>
                <w:sz w:val="32"/>
                <w:lang w:eastAsia="de-DE"/>
                <w14:textOutline w14:w="0" w14:cap="rnd" w14:cmpd="sng" w14:algn="ctr">
                  <w14:noFill/>
                  <w14:prstDash w14:val="solid"/>
                  <w14:bevel/>
                </w14:textOutline>
              </w:rPr>
              <w:t>5</w:t>
            </w:r>
          </w:p>
        </w:tc>
        <w:tc>
          <w:tcPr>
            <w:tcW w:w="8519" w:type="dxa"/>
            <w:tcBorders>
              <w:top w:val="single" w:sz="12" w:space="0" w:color="000000" w:themeColor="text1"/>
              <w:bottom w:val="single" w:sz="12" w:space="0" w:color="000000" w:themeColor="text1"/>
              <w:right w:val="single" w:sz="12" w:space="0" w:color="000000" w:themeColor="text1"/>
            </w:tcBorders>
            <w:shd w:val="clear" w:color="auto" w:fill="CDD766"/>
          </w:tcPr>
          <w:p w14:paraId="4A2B3072" w14:textId="66CA636B" w:rsidR="00AC5388" w:rsidRDefault="00E85625" w:rsidP="005A31F6">
            <w:pPr>
              <w:pBdr>
                <w:top w:val="none" w:sz="4" w:space="0" w:color="000000"/>
                <w:left w:val="none" w:sz="4" w:space="0" w:color="000000"/>
                <w:bottom w:val="none" w:sz="4" w:space="0" w:color="000000"/>
                <w:right w:val="none" w:sz="4" w:space="0" w:color="000000"/>
              </w:pBdr>
              <w:spacing w:before="40" w:after="113" w:line="235" w:lineRule="atLeast"/>
              <w:ind w:left="113" w:right="113"/>
              <w:rPr>
                <w:rFonts w:eastAsia="Open Sans" w:cs="Open Sans"/>
              </w:rPr>
            </w:pPr>
            <w:r>
              <w:rPr>
                <w:rFonts w:eastAsia="Open Sans" w:cs="Open Sans"/>
                <w:color w:val="000000"/>
              </w:rPr>
              <w:t xml:space="preserve">Welche Lungenvolumina lassen sich mithilfe des Versuchsaufbaus messen, welche nicht? </w:t>
            </w:r>
            <w:r w:rsidR="00800956">
              <w:rPr>
                <w:rFonts w:eastAsia="Open Sans" w:cs="Open Sans"/>
                <w:color w:val="000000"/>
              </w:rPr>
              <w:t xml:space="preserve">Welche </w:t>
            </w:r>
            <w:r w:rsidR="00B43FC0">
              <w:rPr>
                <w:rFonts w:eastAsia="Open Sans" w:cs="Open Sans"/>
                <w:color w:val="000000"/>
              </w:rPr>
              <w:t>hast du</w:t>
            </w:r>
            <w:r w:rsidR="00800956">
              <w:rPr>
                <w:rFonts w:eastAsia="Open Sans" w:cs="Open Sans"/>
                <w:color w:val="000000"/>
              </w:rPr>
              <w:t xml:space="preserve"> tatsächlich im Experiment gemessen? </w:t>
            </w:r>
            <w:r>
              <w:rPr>
                <w:rFonts w:eastAsia="Open Sans" w:cs="Open Sans"/>
                <w:color w:val="000000"/>
              </w:rPr>
              <w:t>Begründe</w:t>
            </w:r>
            <w:r w:rsidR="00B43FC0">
              <w:rPr>
                <w:rFonts w:eastAsia="Open Sans" w:cs="Open Sans"/>
                <w:color w:val="000000"/>
              </w:rPr>
              <w:t xml:space="preserve"> (</w:t>
            </w:r>
            <w:r w:rsidR="00B43FC0" w:rsidRPr="0020375D">
              <w:rPr>
                <w:rFonts w:eastAsia="Open Sans" w:cs="Open Sans"/>
                <w:b/>
                <w:color w:val="000000"/>
              </w:rPr>
              <w:sym w:font="Webdings" w:char="F038"/>
            </w:r>
            <w:r w:rsidR="00B43FC0" w:rsidRPr="0020375D">
              <w:rPr>
                <w:rFonts w:eastAsia="Open Sans" w:cs="Open Sans"/>
                <w:b/>
                <w:color w:val="000000"/>
              </w:rPr>
              <w:t>Ergebniszettel</w:t>
            </w:r>
            <w:r w:rsidR="00B43FC0" w:rsidRPr="00B43FC0">
              <w:rPr>
                <w:rFonts w:eastAsia="Open Sans" w:cs="Open Sans"/>
                <w:bCs/>
                <w:color w:val="000000"/>
              </w:rPr>
              <w:t>).</w:t>
            </w:r>
          </w:p>
        </w:tc>
      </w:tr>
    </w:tbl>
    <w:p w14:paraId="42B6381F" w14:textId="77777777" w:rsidR="00AC5388" w:rsidRPr="005A31F6" w:rsidRDefault="00AC5388" w:rsidP="005A31F6">
      <w:pPr>
        <w:spacing w:after="0"/>
        <w:rPr>
          <w:sz w:val="10"/>
        </w:rPr>
      </w:pPr>
    </w:p>
    <w:tbl>
      <w:tblPr>
        <w:tblStyle w:val="BUTabellenrasterohneKontur"/>
        <w:tblW w:w="9071" w:type="dxa"/>
        <w:shd w:val="clear" w:color="auto" w:fill="CDD766"/>
        <w:tblLayout w:type="fixed"/>
        <w:tblLook w:val="04A0" w:firstRow="1" w:lastRow="0" w:firstColumn="1" w:lastColumn="0" w:noHBand="0" w:noVBand="1"/>
      </w:tblPr>
      <w:tblGrid>
        <w:gridCol w:w="552"/>
        <w:gridCol w:w="8519"/>
      </w:tblGrid>
      <w:tr w:rsidR="00AC5388" w14:paraId="0270D9E5" w14:textId="77777777" w:rsidTr="00B43FC0">
        <w:trPr>
          <w:trHeight w:val="460"/>
        </w:trPr>
        <w:tc>
          <w:tcPr>
            <w:tcW w:w="552" w:type="dxa"/>
            <w:tcBorders>
              <w:top w:val="single" w:sz="12" w:space="0" w:color="000000" w:themeColor="text1"/>
              <w:left w:val="single" w:sz="12" w:space="0" w:color="000000" w:themeColor="text1"/>
              <w:bottom w:val="single" w:sz="12" w:space="0" w:color="000000" w:themeColor="text1"/>
            </w:tcBorders>
            <w:shd w:val="clear" w:color="auto" w:fill="CDD766"/>
          </w:tcPr>
          <w:p w14:paraId="6393E6E9" w14:textId="77777777" w:rsidR="00AC5388" w:rsidRDefault="00E85625">
            <w:pPr>
              <w:pStyle w:val="BU04Flieext"/>
              <w:spacing w:before="34" w:after="34"/>
              <w:ind w:left="113" w:right="113"/>
              <w:jc w:val="center"/>
              <w:rPr>
                <w:rFonts w:eastAsia="Open Sans" w:cs="Open Sans"/>
              </w:rPr>
            </w:pPr>
            <w:r w:rsidRPr="008D7757">
              <w:rPr>
                <w:rFonts w:eastAsia="Open Sans" w:cs="Open Sans"/>
                <w:sz w:val="32"/>
                <w:lang w:eastAsia="de-DE"/>
                <w14:textOutline w14:w="0" w14:cap="rnd" w14:cmpd="sng" w14:algn="ctr">
                  <w14:noFill/>
                  <w14:prstDash w14:val="solid"/>
                  <w14:bevel/>
                </w14:textOutline>
              </w:rPr>
              <w:t>6</w:t>
            </w:r>
          </w:p>
        </w:tc>
        <w:tc>
          <w:tcPr>
            <w:tcW w:w="8519" w:type="dxa"/>
            <w:tcBorders>
              <w:top w:val="single" w:sz="12" w:space="0" w:color="000000" w:themeColor="text1"/>
              <w:bottom w:val="single" w:sz="12" w:space="0" w:color="000000" w:themeColor="text1"/>
              <w:right w:val="single" w:sz="12" w:space="0" w:color="000000" w:themeColor="text1"/>
            </w:tcBorders>
            <w:shd w:val="clear" w:color="auto" w:fill="CDD766"/>
          </w:tcPr>
          <w:p w14:paraId="3C0E56D4" w14:textId="298B1FB6" w:rsidR="00AC5388" w:rsidRDefault="00E85625">
            <w:pPr>
              <w:pBdr>
                <w:top w:val="none" w:sz="4" w:space="0" w:color="000000"/>
                <w:left w:val="none" w:sz="4" w:space="0" w:color="000000"/>
                <w:bottom w:val="none" w:sz="4" w:space="0" w:color="000000"/>
                <w:right w:val="none" w:sz="4" w:space="0" w:color="000000"/>
              </w:pBdr>
              <w:spacing w:before="45" w:line="235" w:lineRule="atLeast"/>
              <w:ind w:left="113" w:right="113"/>
              <w:rPr>
                <w:rFonts w:eastAsia="Open Sans" w:cs="Open Sans"/>
              </w:rPr>
            </w:pPr>
            <w:r>
              <w:rPr>
                <w:rFonts w:eastAsia="Open Sans" w:cs="Open Sans"/>
                <w:color w:val="000000"/>
              </w:rPr>
              <w:t>L</w:t>
            </w:r>
            <w:r w:rsidR="00B43FC0">
              <w:rPr>
                <w:rFonts w:eastAsia="Open Sans" w:cs="Open Sans"/>
                <w:color w:val="000000"/>
              </w:rPr>
              <w:t>ies</w:t>
            </w:r>
            <w:r>
              <w:rPr>
                <w:rFonts w:eastAsia="Open Sans" w:cs="Open Sans"/>
                <w:color w:val="000000"/>
              </w:rPr>
              <w:t xml:space="preserve"> den Text „Veränderung des Atemvolumens“ und nenn</w:t>
            </w:r>
            <w:r w:rsidR="00B43FC0">
              <w:rPr>
                <w:rFonts w:eastAsia="Open Sans" w:cs="Open Sans"/>
                <w:color w:val="000000"/>
              </w:rPr>
              <w:t>e</w:t>
            </w:r>
            <w:r>
              <w:rPr>
                <w:rFonts w:eastAsia="Open Sans" w:cs="Open Sans"/>
                <w:color w:val="000000"/>
              </w:rPr>
              <w:t xml:space="preserve"> zwei Beispiele für </w:t>
            </w:r>
          </w:p>
          <w:p w14:paraId="0D25E939" w14:textId="296D9FB0" w:rsidR="00AC5388" w:rsidRDefault="00E85625">
            <w:pPr>
              <w:pBdr>
                <w:top w:val="none" w:sz="4" w:space="0" w:color="000000"/>
                <w:left w:val="none" w:sz="4" w:space="0" w:color="000000"/>
                <w:bottom w:val="none" w:sz="4" w:space="0" w:color="000000"/>
                <w:right w:val="none" w:sz="4" w:space="0" w:color="000000"/>
              </w:pBdr>
              <w:tabs>
                <w:tab w:val="left" w:pos="5655"/>
              </w:tabs>
              <w:spacing w:before="45" w:line="235" w:lineRule="atLeast"/>
              <w:ind w:left="113" w:right="113"/>
              <w:rPr>
                <w:rFonts w:eastAsia="Open Sans" w:cs="Open Sans"/>
              </w:rPr>
            </w:pPr>
            <w:r>
              <w:rPr>
                <w:rFonts w:eastAsia="Open Sans" w:cs="Open Sans"/>
                <w:color w:val="000000"/>
              </w:rPr>
              <w:t xml:space="preserve">eine pathologische Volumenveränderung </w:t>
            </w:r>
            <w:r w:rsidR="00B43FC0">
              <w:rPr>
                <w:rFonts w:eastAsia="Open Sans" w:cs="Open Sans"/>
                <w:color w:val="000000"/>
              </w:rPr>
              <w:t>(</w:t>
            </w:r>
            <w:r w:rsidR="00B43FC0" w:rsidRPr="0020375D">
              <w:rPr>
                <w:rFonts w:eastAsia="Open Sans" w:cs="Open Sans"/>
                <w:b/>
                <w:color w:val="000000"/>
              </w:rPr>
              <w:sym w:font="Webdings" w:char="F038"/>
            </w:r>
            <w:r w:rsidR="00B43FC0" w:rsidRPr="0020375D">
              <w:rPr>
                <w:rFonts w:eastAsia="Open Sans" w:cs="Open Sans"/>
                <w:b/>
                <w:color w:val="000000"/>
              </w:rPr>
              <w:t>Ergebniszettel</w:t>
            </w:r>
            <w:r w:rsidR="00B43FC0">
              <w:rPr>
                <w:rFonts w:eastAsia="Open Sans" w:cs="Open Sans"/>
                <w:color w:val="000000"/>
              </w:rPr>
              <w:t>).</w:t>
            </w:r>
          </w:p>
        </w:tc>
      </w:tr>
    </w:tbl>
    <w:tbl>
      <w:tblPr>
        <w:tblStyle w:val="Tabellenraster"/>
        <w:tblW w:w="90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36"/>
        <w:gridCol w:w="8175"/>
        <w:gridCol w:w="425"/>
      </w:tblGrid>
      <w:tr w:rsidR="007D749B" w14:paraId="19265557" w14:textId="77777777" w:rsidTr="000A27A5">
        <w:trPr>
          <w:trHeight w:val="113"/>
        </w:trPr>
        <w:tc>
          <w:tcPr>
            <w:tcW w:w="9072" w:type="dxa"/>
            <w:gridSpan w:val="4"/>
            <w:tcBorders>
              <w:top w:val="single" w:sz="4" w:space="0" w:color="CDD766"/>
              <w:bottom w:val="nil"/>
            </w:tcBorders>
            <w:shd w:val="clear" w:color="auto" w:fill="auto"/>
          </w:tcPr>
          <w:p w14:paraId="3E63E3C8" w14:textId="77777777" w:rsidR="007D749B" w:rsidRPr="00027799" w:rsidRDefault="007D749B" w:rsidP="000A27A5">
            <w:pPr>
              <w:spacing w:line="235" w:lineRule="atLeast"/>
              <w:jc w:val="both"/>
              <w:rPr>
                <w:rFonts w:ascii="Open Sans" w:eastAsia="Open Sans" w:hAnsi="Open Sans" w:cs="Open Sans"/>
                <w:sz w:val="14"/>
              </w:rPr>
            </w:pPr>
          </w:p>
        </w:tc>
      </w:tr>
      <w:tr w:rsidR="007D749B" w14:paraId="75A5A8DB" w14:textId="77777777" w:rsidTr="000A27A5">
        <w:tc>
          <w:tcPr>
            <w:tcW w:w="236" w:type="dxa"/>
            <w:tcBorders>
              <w:top w:val="single" w:sz="4" w:space="0" w:color="CDD766"/>
              <w:bottom w:val="nil"/>
            </w:tcBorders>
            <w:shd w:val="clear" w:color="auto" w:fill="CDD766"/>
          </w:tcPr>
          <w:p w14:paraId="6EA4A160" w14:textId="77777777" w:rsidR="007D749B" w:rsidRPr="004E5DDD" w:rsidRDefault="007D749B" w:rsidP="000A27A5">
            <w:pPr>
              <w:spacing w:after="120" w:line="235" w:lineRule="atLeast"/>
              <w:jc w:val="both"/>
              <w:rPr>
                <w:rFonts w:ascii="Open Sans" w:eastAsia="Open Sans" w:hAnsi="Open Sans" w:cs="Open Sans"/>
                <w:sz w:val="20"/>
              </w:rPr>
            </w:pPr>
          </w:p>
        </w:tc>
        <w:tc>
          <w:tcPr>
            <w:tcW w:w="236" w:type="dxa"/>
            <w:tcBorders>
              <w:top w:val="single" w:sz="4" w:space="0" w:color="CDD766"/>
              <w:bottom w:val="nil"/>
            </w:tcBorders>
            <w:shd w:val="clear" w:color="auto" w:fill="CDD766"/>
          </w:tcPr>
          <w:p w14:paraId="3CCFD79C" w14:textId="77777777" w:rsidR="007D749B" w:rsidRPr="004E5DDD" w:rsidRDefault="007D749B" w:rsidP="000A27A5">
            <w:pPr>
              <w:spacing w:after="120" w:line="235" w:lineRule="atLeast"/>
              <w:jc w:val="both"/>
              <w:rPr>
                <w:rFonts w:ascii="Open Sans" w:eastAsia="Open Sans" w:hAnsi="Open Sans" w:cs="Open Sans"/>
                <w:sz w:val="20"/>
              </w:rPr>
            </w:pPr>
          </w:p>
        </w:tc>
        <w:tc>
          <w:tcPr>
            <w:tcW w:w="8175" w:type="dxa"/>
            <w:tcBorders>
              <w:top w:val="single" w:sz="4" w:space="0" w:color="CDD766"/>
              <w:bottom w:val="single" w:sz="4" w:space="0" w:color="CDD766"/>
            </w:tcBorders>
            <w:vAlign w:val="center"/>
          </w:tcPr>
          <w:p w14:paraId="0C8F5FB4" w14:textId="77777777" w:rsidR="007D749B" w:rsidRPr="004E5DDD" w:rsidRDefault="007D749B" w:rsidP="000A27A5">
            <w:pPr>
              <w:jc w:val="center"/>
              <w:rPr>
                <w:rFonts w:ascii="Open Sans" w:eastAsia="Open Sans" w:hAnsi="Open Sans" w:cs="Open Sans"/>
                <w:sz w:val="20"/>
              </w:rPr>
            </w:pPr>
            <w:r w:rsidRPr="00027799">
              <w:rPr>
                <w:rFonts w:ascii="Open Sans" w:eastAsia="Open Sans" w:hAnsi="Open Sans" w:cs="Open Sans"/>
                <w:b/>
                <w:color w:val="000000"/>
                <w:sz w:val="20"/>
              </w:rPr>
              <w:t>Veränderung des Atemvolumens</w:t>
            </w:r>
          </w:p>
        </w:tc>
        <w:tc>
          <w:tcPr>
            <w:tcW w:w="425" w:type="dxa"/>
            <w:tcBorders>
              <w:top w:val="single" w:sz="4" w:space="0" w:color="CDD766"/>
              <w:bottom w:val="nil"/>
            </w:tcBorders>
            <w:shd w:val="clear" w:color="auto" w:fill="CDD766"/>
          </w:tcPr>
          <w:p w14:paraId="735742AC" w14:textId="77777777" w:rsidR="007D749B" w:rsidRPr="004E5DDD" w:rsidRDefault="007D749B" w:rsidP="000A27A5">
            <w:pPr>
              <w:spacing w:after="120" w:line="235" w:lineRule="atLeast"/>
              <w:jc w:val="both"/>
              <w:rPr>
                <w:rFonts w:ascii="Open Sans" w:eastAsia="Open Sans" w:hAnsi="Open Sans" w:cs="Open Sans"/>
                <w:sz w:val="20"/>
              </w:rPr>
            </w:pPr>
          </w:p>
        </w:tc>
      </w:tr>
      <w:tr w:rsidR="007D749B" w14:paraId="1F8E92CC" w14:textId="77777777" w:rsidTr="000A27A5">
        <w:tblPrEx>
          <w:tblBorders>
            <w:top w:val="none" w:sz="0" w:space="0" w:color="auto"/>
            <w:bottom w:val="none" w:sz="0" w:space="0" w:color="auto"/>
          </w:tblBorders>
        </w:tblPrEx>
        <w:tc>
          <w:tcPr>
            <w:tcW w:w="236" w:type="dxa"/>
            <w:shd w:val="clear" w:color="auto" w:fill="CDD766"/>
          </w:tcPr>
          <w:p w14:paraId="6F4BDACF" w14:textId="77777777" w:rsidR="007D749B" w:rsidRPr="004E5DDD" w:rsidRDefault="007D749B" w:rsidP="000A27A5">
            <w:pPr>
              <w:spacing w:line="235" w:lineRule="atLeast"/>
              <w:jc w:val="both"/>
              <w:rPr>
                <w:rFonts w:ascii="Open Sans" w:eastAsia="Open Sans" w:hAnsi="Open Sans" w:cs="Open Sans"/>
                <w:b/>
                <w:color w:val="000000"/>
                <w:sz w:val="12"/>
              </w:rPr>
            </w:pPr>
          </w:p>
        </w:tc>
        <w:tc>
          <w:tcPr>
            <w:tcW w:w="236" w:type="dxa"/>
          </w:tcPr>
          <w:p w14:paraId="4C161DC7" w14:textId="77777777" w:rsidR="007D749B" w:rsidRPr="004E5DDD" w:rsidRDefault="007D749B" w:rsidP="000A27A5">
            <w:pPr>
              <w:spacing w:line="235" w:lineRule="atLeast"/>
              <w:jc w:val="both"/>
              <w:rPr>
                <w:rFonts w:ascii="Open Sans" w:eastAsia="Open Sans" w:hAnsi="Open Sans" w:cs="Open Sans"/>
                <w:b/>
                <w:color w:val="000000"/>
                <w:sz w:val="12"/>
              </w:rPr>
            </w:pPr>
          </w:p>
        </w:tc>
        <w:tc>
          <w:tcPr>
            <w:tcW w:w="8600" w:type="dxa"/>
            <w:gridSpan w:val="2"/>
          </w:tcPr>
          <w:p w14:paraId="07812866" w14:textId="56601836" w:rsidR="007D749B" w:rsidRDefault="007D749B" w:rsidP="005A31F6">
            <w:pPr>
              <w:pBdr>
                <w:top w:val="none" w:sz="4" w:space="0" w:color="000000"/>
                <w:left w:val="none" w:sz="4" w:space="0" w:color="000000"/>
                <w:bottom w:val="none" w:sz="4" w:space="0" w:color="000000"/>
                <w:right w:val="none" w:sz="4" w:space="0" w:color="000000"/>
              </w:pBdr>
              <w:spacing w:after="120" w:line="235" w:lineRule="atLeast"/>
              <w:jc w:val="both"/>
              <w:rPr>
                <w:rFonts w:ascii="Open Sans" w:eastAsia="Open Sans" w:hAnsi="Open Sans" w:cs="Open Sans"/>
                <w:color w:val="000000"/>
                <w:sz w:val="20"/>
              </w:rPr>
            </w:pPr>
            <w:r>
              <w:rPr>
                <w:rFonts w:ascii="Open Sans" w:eastAsia="Open Sans" w:hAnsi="Open Sans" w:cs="Open Sans"/>
                <w:color w:val="000000"/>
                <w:sz w:val="20"/>
              </w:rPr>
              <w:t xml:space="preserve">Atemzugvolumen sowie die Vitalkapazität sind alters-, trainings- und größenabhängig. Allerdings haben auch Erkrankungen des Atmungssystems großen Einfluss auf die Atemvolumina. Mithilfe eines </w:t>
            </w:r>
            <w:r>
              <w:rPr>
                <w:rFonts w:ascii="Open Sans" w:eastAsia="Open Sans" w:hAnsi="Open Sans" w:cs="Open Sans"/>
                <w:b/>
                <w:color w:val="000000"/>
                <w:sz w:val="20"/>
              </w:rPr>
              <w:t xml:space="preserve">Spirometers </w:t>
            </w:r>
            <w:r>
              <w:rPr>
                <w:rFonts w:ascii="Open Sans" w:eastAsia="Open Sans" w:hAnsi="Open Sans" w:cs="Open Sans"/>
                <w:color w:val="000000"/>
                <w:sz w:val="20"/>
              </w:rPr>
              <w:t xml:space="preserve">kann die Lungenfunktion gemessen werden. Dabei werden unter anderem auch die Vitalkapazität und </w:t>
            </w:r>
            <w:r w:rsidR="00B43FC0">
              <w:rPr>
                <w:rFonts w:ascii="Open Sans" w:eastAsia="Open Sans" w:hAnsi="Open Sans" w:cs="Open Sans"/>
                <w:color w:val="000000"/>
                <w:sz w:val="20"/>
              </w:rPr>
              <w:t>das</w:t>
            </w:r>
            <w:r>
              <w:rPr>
                <w:rFonts w:ascii="Open Sans" w:eastAsia="Open Sans" w:hAnsi="Open Sans" w:cs="Open Sans"/>
                <w:color w:val="000000"/>
                <w:sz w:val="20"/>
              </w:rPr>
              <w:t xml:space="preserve"> Atemzugvolumen gemessen und anschließend beurteilt. </w:t>
            </w:r>
          </w:p>
          <w:p w14:paraId="00F78103" w14:textId="0A72BA59" w:rsidR="007D749B" w:rsidRDefault="007D749B" w:rsidP="005A31F6">
            <w:pPr>
              <w:pBdr>
                <w:top w:val="none" w:sz="4" w:space="0" w:color="000000"/>
                <w:left w:val="none" w:sz="4" w:space="0" w:color="000000"/>
                <w:bottom w:val="none" w:sz="4" w:space="0" w:color="000000"/>
                <w:right w:val="none" w:sz="4" w:space="0" w:color="000000"/>
              </w:pBdr>
              <w:spacing w:after="120" w:line="235" w:lineRule="atLeast"/>
              <w:jc w:val="both"/>
              <w:rPr>
                <w:rFonts w:ascii="Open Sans" w:eastAsia="Open Sans" w:hAnsi="Open Sans" w:cs="Open Sans"/>
                <w:sz w:val="20"/>
              </w:rPr>
            </w:pPr>
            <w:r>
              <w:rPr>
                <w:rFonts w:ascii="Open Sans" w:eastAsia="Open Sans" w:hAnsi="Open Sans" w:cs="Open Sans"/>
                <w:color w:val="000000"/>
                <w:sz w:val="20"/>
              </w:rPr>
              <w:t xml:space="preserve">Beispielsweise führen </w:t>
            </w:r>
            <w:r>
              <w:rPr>
                <w:rFonts w:ascii="Open Sans" w:eastAsia="Open Sans" w:hAnsi="Open Sans" w:cs="Open Sans"/>
                <w:b/>
                <w:color w:val="000000"/>
                <w:sz w:val="20"/>
              </w:rPr>
              <w:t>Lungenfibrosen</w:t>
            </w:r>
            <w:r w:rsidR="00B43FC0">
              <w:rPr>
                <w:rFonts w:ascii="Open Sans" w:eastAsia="Open Sans" w:hAnsi="Open Sans" w:cs="Open Sans"/>
                <w:b/>
                <w:color w:val="000000"/>
                <w:sz w:val="20"/>
              </w:rPr>
              <w:t xml:space="preserve"> </w:t>
            </w:r>
            <w:r>
              <w:rPr>
                <w:rFonts w:ascii="Open Sans" w:eastAsia="Open Sans" w:hAnsi="Open Sans" w:cs="Open Sans"/>
                <w:color w:val="000000"/>
                <w:sz w:val="20"/>
              </w:rPr>
              <w:t xml:space="preserve">zu einer Veränderung des Lungengewebes, indem der Bindegewebeanteil in der Lunge krankhaft zunimmt. Es gibt eine Vielzahl unterschiedlicher Erkrankungen, die eine Lungenfibrose hervorrufen können, z.B. </w:t>
            </w:r>
            <w:r>
              <w:rPr>
                <w:rFonts w:ascii="Open Sans" w:eastAsia="Open Sans" w:hAnsi="Open Sans" w:cs="Open Sans"/>
                <w:b/>
                <w:color w:val="000000"/>
                <w:sz w:val="20"/>
              </w:rPr>
              <w:t>Lungenentzündungen</w:t>
            </w:r>
            <w:r>
              <w:rPr>
                <w:rFonts w:ascii="Open Sans" w:eastAsia="Open Sans" w:hAnsi="Open Sans" w:cs="Open Sans"/>
                <w:color w:val="000000"/>
                <w:sz w:val="20"/>
              </w:rPr>
              <w:t xml:space="preserve">. Durch den </w:t>
            </w:r>
            <w:r w:rsidR="00F36CA1">
              <w:rPr>
                <w:rFonts w:ascii="Open Sans" w:eastAsia="Open Sans" w:hAnsi="Open Sans" w:cs="Open Sans"/>
                <w:color w:val="000000"/>
                <w:sz w:val="20"/>
              </w:rPr>
              <w:t>e</w:t>
            </w:r>
            <w:r>
              <w:rPr>
                <w:rFonts w:ascii="Open Sans" w:eastAsia="Open Sans" w:hAnsi="Open Sans" w:cs="Open Sans"/>
                <w:color w:val="000000"/>
                <w:sz w:val="20"/>
              </w:rPr>
              <w:t xml:space="preserve">rhöhten Bindegewebeanteil wird die </w:t>
            </w:r>
            <w:r>
              <w:rPr>
                <w:rFonts w:ascii="Open Sans" w:eastAsia="Open Sans" w:hAnsi="Open Sans" w:cs="Open Sans"/>
                <w:b/>
                <w:color w:val="000000"/>
                <w:sz w:val="20"/>
              </w:rPr>
              <w:t>Elastizität</w:t>
            </w:r>
            <w:r>
              <w:rPr>
                <w:rFonts w:ascii="Open Sans" w:eastAsia="Open Sans" w:hAnsi="Open Sans" w:cs="Open Sans"/>
                <w:color w:val="000000"/>
                <w:sz w:val="20"/>
              </w:rPr>
              <w:t xml:space="preserve"> der Lunge </w:t>
            </w:r>
            <w:r>
              <w:rPr>
                <w:rFonts w:ascii="Open Sans" w:eastAsia="Open Sans" w:hAnsi="Open Sans" w:cs="Open Sans"/>
                <w:b/>
                <w:color w:val="000000"/>
                <w:sz w:val="20"/>
              </w:rPr>
              <w:t>eingeschränkt</w:t>
            </w:r>
            <w:r w:rsidR="000F7455">
              <w:rPr>
                <w:rFonts w:ascii="Open Sans" w:eastAsia="Open Sans" w:hAnsi="Open Sans" w:cs="Open Sans"/>
                <w:b/>
                <w:color w:val="000000"/>
                <w:sz w:val="20"/>
              </w:rPr>
              <w:t xml:space="preserve"> </w:t>
            </w:r>
            <w:r>
              <w:rPr>
                <w:rFonts w:ascii="Open Sans" w:eastAsia="Open Sans" w:hAnsi="Open Sans" w:cs="Open Sans"/>
                <w:color w:val="000000"/>
                <w:sz w:val="20"/>
              </w:rPr>
              <w:t xml:space="preserve">und die </w:t>
            </w:r>
            <w:r>
              <w:rPr>
                <w:rFonts w:ascii="Open Sans" w:eastAsia="Open Sans" w:hAnsi="Open Sans" w:cs="Open Sans"/>
                <w:b/>
                <w:color w:val="000000"/>
                <w:sz w:val="20"/>
              </w:rPr>
              <w:t>Vitalkapazität</w:t>
            </w:r>
            <w:r>
              <w:rPr>
                <w:rFonts w:ascii="Open Sans" w:eastAsia="Open Sans" w:hAnsi="Open Sans" w:cs="Open Sans"/>
                <w:color w:val="000000"/>
                <w:sz w:val="20"/>
              </w:rPr>
              <w:t xml:space="preserve"> und auch das </w:t>
            </w:r>
            <w:r>
              <w:rPr>
                <w:rFonts w:ascii="Open Sans" w:eastAsia="Open Sans" w:hAnsi="Open Sans" w:cs="Open Sans"/>
                <w:b/>
                <w:color w:val="000000"/>
                <w:sz w:val="20"/>
              </w:rPr>
              <w:t>Atemzugvolumen</w:t>
            </w:r>
            <w:r>
              <w:rPr>
                <w:rFonts w:ascii="Open Sans" w:eastAsia="Open Sans" w:hAnsi="Open Sans" w:cs="Open Sans"/>
                <w:color w:val="000000"/>
                <w:sz w:val="20"/>
              </w:rPr>
              <w:t xml:space="preserve"> der Betroffenen </w:t>
            </w:r>
            <w:r>
              <w:rPr>
                <w:rFonts w:ascii="Open Sans" w:eastAsia="Open Sans" w:hAnsi="Open Sans" w:cs="Open Sans"/>
                <w:b/>
                <w:color w:val="000000"/>
                <w:sz w:val="20"/>
              </w:rPr>
              <w:t>sinkt</w:t>
            </w:r>
            <w:r>
              <w:rPr>
                <w:rFonts w:ascii="Open Sans" w:eastAsia="Open Sans" w:hAnsi="Open Sans" w:cs="Open Sans"/>
                <w:color w:val="000000"/>
                <w:sz w:val="20"/>
              </w:rPr>
              <w:t xml:space="preserve">. In schweren Fällen führt dies zu einer fehlenden Sauerstoffversorgung des Körpers. </w:t>
            </w:r>
          </w:p>
          <w:p w14:paraId="321D0D28" w14:textId="6E63B0A3" w:rsidR="007D749B" w:rsidRPr="004E5DDD" w:rsidRDefault="007D749B" w:rsidP="005A31F6">
            <w:pPr>
              <w:spacing w:line="235" w:lineRule="atLeast"/>
              <w:jc w:val="both"/>
              <w:rPr>
                <w:rFonts w:ascii="Open Sans" w:eastAsia="Open Sans" w:hAnsi="Open Sans" w:cs="Open Sans"/>
                <w:b/>
                <w:color w:val="000000"/>
                <w:sz w:val="20"/>
              </w:rPr>
            </w:pPr>
            <w:r>
              <w:rPr>
                <w:rFonts w:ascii="Open Sans" w:eastAsia="Open Sans" w:hAnsi="Open Sans" w:cs="Open Sans"/>
                <w:color w:val="000000"/>
                <w:sz w:val="20"/>
              </w:rPr>
              <w:t xml:space="preserve">Eine der häufigsten Atemwegserkrankungen ist die </w:t>
            </w:r>
            <w:r>
              <w:rPr>
                <w:rFonts w:ascii="Open Sans" w:eastAsia="Open Sans" w:hAnsi="Open Sans" w:cs="Open Sans"/>
                <w:b/>
                <w:color w:val="000000"/>
                <w:sz w:val="20"/>
              </w:rPr>
              <w:t>chronische obstruktive Lungenerkrankung</w:t>
            </w:r>
            <w:r>
              <w:rPr>
                <w:rFonts w:ascii="Open Sans" w:eastAsia="Open Sans" w:hAnsi="Open Sans" w:cs="Open Sans"/>
                <w:color w:val="000000"/>
                <w:sz w:val="20"/>
              </w:rPr>
              <w:t xml:space="preserve"> (</w:t>
            </w:r>
            <w:r>
              <w:rPr>
                <w:rFonts w:ascii="Open Sans" w:eastAsia="Open Sans" w:hAnsi="Open Sans" w:cs="Open Sans"/>
                <w:b/>
                <w:color w:val="000000"/>
                <w:sz w:val="20"/>
              </w:rPr>
              <w:t>COPD</w:t>
            </w:r>
            <w:r>
              <w:rPr>
                <w:rFonts w:ascii="Open Sans" w:eastAsia="Open Sans" w:hAnsi="Open Sans" w:cs="Open Sans"/>
                <w:color w:val="000000"/>
                <w:sz w:val="20"/>
              </w:rPr>
              <w:t>). In einem späten Stadium führt die COP</w:t>
            </w:r>
            <w:r w:rsidR="00B43FC0">
              <w:rPr>
                <w:rFonts w:ascii="Open Sans" w:eastAsia="Open Sans" w:hAnsi="Open Sans" w:cs="Open Sans"/>
                <w:color w:val="000000"/>
                <w:sz w:val="20"/>
              </w:rPr>
              <w:t>D</w:t>
            </w:r>
            <w:r>
              <w:rPr>
                <w:rFonts w:ascii="Open Sans" w:eastAsia="Open Sans" w:hAnsi="Open Sans" w:cs="Open Sans"/>
                <w:color w:val="000000"/>
                <w:sz w:val="20"/>
              </w:rPr>
              <w:t xml:space="preserve"> zu einer </w:t>
            </w:r>
            <w:r>
              <w:rPr>
                <w:rFonts w:ascii="Open Sans" w:eastAsia="Open Sans" w:hAnsi="Open Sans" w:cs="Open Sans"/>
                <w:b/>
                <w:color w:val="000000"/>
                <w:sz w:val="20"/>
              </w:rPr>
              <w:t>Überb</w:t>
            </w:r>
            <w:r w:rsidR="00B43FC0">
              <w:rPr>
                <w:rFonts w:ascii="Open Sans" w:eastAsia="Open Sans" w:hAnsi="Open Sans" w:cs="Open Sans"/>
                <w:b/>
                <w:color w:val="000000"/>
                <w:sz w:val="20"/>
              </w:rPr>
              <w:t>l</w:t>
            </w:r>
            <w:r>
              <w:rPr>
                <w:rFonts w:ascii="Open Sans" w:eastAsia="Open Sans" w:hAnsi="Open Sans" w:cs="Open Sans"/>
                <w:b/>
                <w:color w:val="000000"/>
                <w:sz w:val="20"/>
              </w:rPr>
              <w:t>ähung</w:t>
            </w:r>
            <w:r>
              <w:rPr>
                <w:rFonts w:ascii="Open Sans" w:eastAsia="Open Sans" w:hAnsi="Open Sans" w:cs="Open Sans"/>
                <w:color w:val="000000"/>
                <w:sz w:val="20"/>
              </w:rPr>
              <w:t xml:space="preserve"> der Lunge. Im weiteren Verlauf blähen sich Teile der Lunge auf und es entsteht ein sogenanntes Emphysem. Diese überblähten Bereiche der Lunge sind für den Gasaustausch unbrauchbar und stören das noch gesunde Gewebe der Lunge bei ihrer Atemarbeit. </w:t>
            </w:r>
            <w:r w:rsidR="000F7455">
              <w:rPr>
                <w:rFonts w:ascii="Open Sans" w:eastAsia="Open Sans" w:hAnsi="Open Sans" w:cs="Open Sans"/>
                <w:color w:val="000000"/>
                <w:sz w:val="20"/>
                <w:highlight w:val="white"/>
              </w:rPr>
              <w:t xml:space="preserve">Das totale Volumen nimmt durch ein steigendes </w:t>
            </w:r>
            <w:r w:rsidR="000F7455">
              <w:rPr>
                <w:rFonts w:ascii="Open Sans" w:eastAsia="Open Sans" w:hAnsi="Open Sans" w:cs="Open Sans"/>
                <w:b/>
                <w:color w:val="000000"/>
                <w:sz w:val="20"/>
                <w:highlight w:val="white"/>
              </w:rPr>
              <w:t xml:space="preserve">Residualvolumen </w:t>
            </w:r>
            <w:r w:rsidR="000F7455">
              <w:rPr>
                <w:rFonts w:ascii="Open Sans" w:eastAsia="Open Sans" w:hAnsi="Open Sans" w:cs="Open Sans"/>
                <w:color w:val="000000"/>
                <w:sz w:val="20"/>
                <w:highlight w:val="white"/>
              </w:rPr>
              <w:t>zu. Das für den Gasaustausch verfügbare gesunde Lungengewebe nimmt jedoch ab und damit auch die Vitalkapazität. Der Sauerstoffgehalt im Blut sinkt.</w:t>
            </w:r>
          </w:p>
        </w:tc>
      </w:tr>
    </w:tbl>
    <w:p w14:paraId="3BA2643A" w14:textId="77777777" w:rsidR="009874DE" w:rsidRPr="000F7455" w:rsidRDefault="009874DE" w:rsidP="005A31F6">
      <w:pPr>
        <w:spacing w:after="0"/>
        <w:rPr>
          <w:sz w:val="2"/>
          <w:lang w:val="en-US"/>
        </w:rPr>
      </w:pPr>
      <w:r w:rsidRPr="000F7455">
        <w:rPr>
          <w:sz w:val="2"/>
          <w:lang w:val="en-US"/>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9874DE" w14:paraId="56913372" w14:textId="77777777" w:rsidTr="000A27A5">
        <w:trPr>
          <w:trHeight w:val="397"/>
        </w:trPr>
        <w:tc>
          <w:tcPr>
            <w:tcW w:w="1261" w:type="dxa"/>
            <w:vAlign w:val="center"/>
          </w:tcPr>
          <w:p w14:paraId="5FEBEB88" w14:textId="77777777" w:rsidR="009874DE" w:rsidRDefault="009874DE" w:rsidP="009874DE">
            <w:pPr>
              <w:pStyle w:val="BU02Autor"/>
              <w:spacing w:before="0" w:line="240" w:lineRule="auto"/>
            </w:pPr>
            <w:r>
              <w:lastRenderedPageBreak/>
              <w:t>M2-B</w:t>
            </w:r>
          </w:p>
        </w:tc>
        <w:tc>
          <w:tcPr>
            <w:tcW w:w="5103" w:type="dxa"/>
            <w:vAlign w:val="center"/>
          </w:tcPr>
          <w:p w14:paraId="78B7BC7C" w14:textId="77777777" w:rsidR="009874DE" w:rsidRDefault="009874DE" w:rsidP="000A27A5">
            <w:pPr>
              <w:pStyle w:val="BU02Autor"/>
              <w:spacing w:before="0" w:line="240" w:lineRule="auto"/>
            </w:pPr>
            <w:r>
              <w:t>Ergebniszettel</w:t>
            </w:r>
          </w:p>
        </w:tc>
        <w:tc>
          <w:tcPr>
            <w:tcW w:w="2676" w:type="dxa"/>
            <w:vAlign w:val="center"/>
          </w:tcPr>
          <w:p w14:paraId="3BC6D975" w14:textId="77777777" w:rsidR="009874DE" w:rsidRDefault="009874DE" w:rsidP="000A27A5">
            <w:pPr>
              <w:pStyle w:val="BU02Autor"/>
              <w:spacing w:before="0" w:line="240" w:lineRule="auto"/>
            </w:pPr>
            <w:r>
              <w:t>Datum:</w:t>
            </w:r>
          </w:p>
        </w:tc>
      </w:tr>
    </w:tbl>
    <w:p w14:paraId="1B6F835E" w14:textId="6ED226FD" w:rsidR="009874DE" w:rsidRDefault="009874DE" w:rsidP="009874DE">
      <w:pPr>
        <w:pStyle w:val="BU03berschrift1Ebene"/>
        <w:numPr>
          <w:ilvl w:val="0"/>
          <w:numId w:val="0"/>
        </w:numPr>
        <w:spacing w:before="240" w:after="120"/>
      </w:pPr>
      <w:r>
        <w:t>Analyse der Lungenvolumina</w:t>
      </w:r>
      <w:r w:rsidR="003E2349" w:rsidRPr="003E2349">
        <w:t xml:space="preserve"> </w:t>
      </w:r>
      <w:r w:rsidR="003E2349">
        <w:t xml:space="preserve">– Versuch </w:t>
      </w:r>
      <w:r w:rsidR="003E2349" w:rsidRPr="003E2349">
        <w:rPr>
          <w:i/>
          <w:iCs/>
          <w:sz w:val="20"/>
          <w:szCs w:val="20"/>
        </w:rPr>
        <w:t>(Alternative)</w:t>
      </w:r>
    </w:p>
    <w:tbl>
      <w:tblPr>
        <w:tblStyle w:val="Tabellenraster"/>
        <w:tblW w:w="9070" w:type="dxa"/>
        <w:tblLayout w:type="fixed"/>
        <w:tblLook w:val="04A0" w:firstRow="1" w:lastRow="0" w:firstColumn="1" w:lastColumn="0" w:noHBand="0" w:noVBand="1"/>
      </w:tblPr>
      <w:tblGrid>
        <w:gridCol w:w="1119"/>
        <w:gridCol w:w="7951"/>
      </w:tblGrid>
      <w:tr w:rsidR="009874DE" w14:paraId="387B265B" w14:textId="77777777" w:rsidTr="004C2853">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200F76A8" w14:textId="77777777" w:rsidR="009874DE" w:rsidRDefault="009874DE" w:rsidP="000A27A5">
            <w:pPr>
              <w:spacing w:before="57" w:after="62"/>
              <w:jc w:val="center"/>
              <w:rPr>
                <w:rFonts w:ascii="Open Sans" w:eastAsia="Open Sans" w:hAnsi="Open Sans" w:cs="Open Sans"/>
                <w:sz w:val="20"/>
              </w:rPr>
            </w:pPr>
            <w:r w:rsidRPr="00027799">
              <w:rPr>
                <w:rFonts w:ascii="Open Sans" w:eastAsia="Open Sans" w:hAnsi="Open Sans" w:cs="Open Sans"/>
                <w:sz w:val="24"/>
              </w:rPr>
              <w:t>1</w:t>
            </w:r>
          </w:p>
        </w:tc>
        <w:tc>
          <w:tcPr>
            <w:tcW w:w="7951" w:type="dxa"/>
            <w:tcBorders>
              <w:top w:val="single" w:sz="12" w:space="0" w:color="000000"/>
              <w:left w:val="single" w:sz="12" w:space="0" w:color="000000"/>
              <w:bottom w:val="none" w:sz="4" w:space="0" w:color="000000"/>
              <w:right w:val="single" w:sz="12" w:space="0" w:color="000000"/>
            </w:tcBorders>
            <w:shd w:val="clear" w:color="auto" w:fill="CDD766"/>
            <w:vAlign w:val="center"/>
          </w:tcPr>
          <w:p w14:paraId="0C47C5C7" w14:textId="77777777" w:rsidR="009874DE" w:rsidRDefault="009874DE" w:rsidP="004C2853">
            <w:pPr>
              <w:spacing w:before="57" w:after="62"/>
              <w:rPr>
                <w:rFonts w:ascii="Open Sans" w:eastAsia="Open Sans" w:hAnsi="Open Sans" w:cs="Open Sans"/>
                <w:sz w:val="20"/>
              </w:rPr>
            </w:pPr>
            <w:r>
              <w:rPr>
                <w:rFonts w:ascii="Open Sans" w:eastAsia="Open Sans" w:hAnsi="Open Sans" w:cs="Open Sans"/>
                <w:color w:val="000000"/>
                <w:sz w:val="20"/>
              </w:rPr>
              <w:t>Wie viel Luft passt in deine Lunge? Ist das Atemvolumen immer gleich?</w:t>
            </w:r>
          </w:p>
        </w:tc>
      </w:tr>
      <w:tr w:rsidR="009874DE" w14:paraId="48BEBF9F" w14:textId="77777777" w:rsidTr="000A27A5">
        <w:trPr>
          <w:trHeight w:val="454"/>
        </w:trPr>
        <w:tc>
          <w:tcPr>
            <w:tcW w:w="1119" w:type="dxa"/>
            <w:vMerge w:val="restart"/>
            <w:tcBorders>
              <w:top w:val="single" w:sz="12" w:space="0" w:color="000000"/>
              <w:left w:val="single" w:sz="12" w:space="0" w:color="000000"/>
              <w:bottom w:val="single" w:sz="12" w:space="0" w:color="000000"/>
              <w:right w:val="single" w:sz="12" w:space="0" w:color="000000"/>
            </w:tcBorders>
            <w:shd w:val="clear" w:color="auto" w:fill="CDD766"/>
          </w:tcPr>
          <w:p w14:paraId="677B3A56" w14:textId="77777777" w:rsidR="009874DE" w:rsidRPr="00027799" w:rsidRDefault="009874DE" w:rsidP="000A27A5">
            <w:pPr>
              <w:spacing w:before="590"/>
              <w:jc w:val="center"/>
              <w:rPr>
                <w:rFonts w:ascii="Open Sans" w:eastAsia="Open Sans" w:hAnsi="Open Sans" w:cs="Open Sans"/>
                <w:b/>
                <w:color w:val="000000"/>
                <w:sz w:val="12"/>
              </w:rPr>
            </w:pPr>
            <w:r w:rsidRPr="00027799">
              <w:rPr>
                <w:rFonts w:ascii="Open Sans" w:eastAsia="Open Sans" w:hAnsi="Open Sans" w:cs="Open Sans"/>
                <w:b/>
                <w:color w:val="000000"/>
                <w:sz w:val="12"/>
              </w:rPr>
              <w:t xml:space="preserve">Vorkenntnisse </w:t>
            </w:r>
            <w:r>
              <w:rPr>
                <w:rFonts w:ascii="Open Sans" w:eastAsia="Open Sans" w:hAnsi="Open Sans" w:cs="Open Sans"/>
                <w:b/>
                <w:color w:val="000000"/>
                <w:sz w:val="12"/>
              </w:rPr>
              <w:t>&amp;</w:t>
            </w:r>
            <w:r>
              <w:rPr>
                <w:rFonts w:ascii="Open Sans" w:eastAsia="Open Sans" w:hAnsi="Open Sans" w:cs="Open Sans"/>
                <w:b/>
                <w:color w:val="000000"/>
                <w:sz w:val="12"/>
              </w:rPr>
              <w:br/>
            </w:r>
            <w:r w:rsidRPr="00027799">
              <w:rPr>
                <w:rFonts w:ascii="Open Sans" w:eastAsia="Open Sans" w:hAnsi="Open Sans" w:cs="Open Sans"/>
                <w:b/>
                <w:color w:val="000000"/>
                <w:sz w:val="12"/>
              </w:rPr>
              <w:t>Vermutungen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7D79E7CE" w14:textId="77777777" w:rsidR="009874DE" w:rsidRDefault="009874DE" w:rsidP="000A27A5">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9874DE" w14:paraId="038D719D" w14:textId="77777777" w:rsidTr="000A27A5">
        <w:trPr>
          <w:trHeight w:val="454"/>
        </w:trPr>
        <w:tc>
          <w:tcPr>
            <w:tcW w:w="1119" w:type="dxa"/>
            <w:vMerge/>
            <w:tcBorders>
              <w:left w:val="single" w:sz="12" w:space="0" w:color="000000"/>
              <w:bottom w:val="single" w:sz="12" w:space="0" w:color="000000"/>
              <w:right w:val="single" w:sz="12" w:space="0" w:color="000000"/>
            </w:tcBorders>
            <w:shd w:val="clear" w:color="auto" w:fill="CDD766"/>
          </w:tcPr>
          <w:p w14:paraId="58CA2548" w14:textId="77777777" w:rsidR="009874DE" w:rsidRDefault="009874DE" w:rsidP="000A27A5">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5E0511EC" w14:textId="77777777" w:rsidR="009874DE" w:rsidRDefault="009874DE" w:rsidP="000A27A5">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9874DE" w14:paraId="658A8DC0" w14:textId="77777777" w:rsidTr="000A27A5">
        <w:trPr>
          <w:trHeight w:val="454"/>
        </w:trPr>
        <w:tc>
          <w:tcPr>
            <w:tcW w:w="1119" w:type="dxa"/>
            <w:vMerge/>
            <w:tcBorders>
              <w:left w:val="single" w:sz="12" w:space="0" w:color="000000"/>
              <w:bottom w:val="single" w:sz="12" w:space="0" w:color="000000"/>
              <w:right w:val="single" w:sz="12" w:space="0" w:color="000000"/>
            </w:tcBorders>
            <w:shd w:val="clear" w:color="auto" w:fill="CDD766"/>
          </w:tcPr>
          <w:p w14:paraId="644C5692" w14:textId="77777777" w:rsidR="009874DE" w:rsidRDefault="009874DE" w:rsidP="000A27A5">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5FA20444" w14:textId="77777777" w:rsidR="009874DE" w:rsidRDefault="009874DE" w:rsidP="000A27A5">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9874DE" w14:paraId="72D2E579" w14:textId="77777777" w:rsidTr="000A27A5">
        <w:trPr>
          <w:trHeight w:val="454"/>
        </w:trPr>
        <w:tc>
          <w:tcPr>
            <w:tcW w:w="1119" w:type="dxa"/>
            <w:vMerge/>
            <w:tcBorders>
              <w:left w:val="single" w:sz="12" w:space="0" w:color="000000"/>
              <w:bottom w:val="single" w:sz="12" w:space="0" w:color="000000"/>
              <w:right w:val="single" w:sz="12" w:space="0" w:color="000000"/>
            </w:tcBorders>
            <w:shd w:val="clear" w:color="auto" w:fill="CDD766"/>
          </w:tcPr>
          <w:p w14:paraId="0F6CF1EB" w14:textId="77777777" w:rsidR="009874DE" w:rsidRDefault="009874DE" w:rsidP="000A27A5">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61897ED0" w14:textId="77777777" w:rsidR="009874DE" w:rsidRDefault="009874DE" w:rsidP="000A27A5">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bl>
    <w:p w14:paraId="1FBA5316" w14:textId="77777777" w:rsidR="009874DE" w:rsidRDefault="009874DE" w:rsidP="009874DE">
      <w:pPr>
        <w:rPr>
          <w:sz w:val="2"/>
          <w:szCs w:val="20"/>
        </w:rPr>
      </w:pPr>
    </w:p>
    <w:tbl>
      <w:tblPr>
        <w:tblStyle w:val="Tabellenraster"/>
        <w:tblW w:w="9070" w:type="dxa"/>
        <w:tblLayout w:type="fixed"/>
        <w:tblLook w:val="04A0" w:firstRow="1" w:lastRow="0" w:firstColumn="1" w:lastColumn="0" w:noHBand="0" w:noVBand="1"/>
      </w:tblPr>
      <w:tblGrid>
        <w:gridCol w:w="1119"/>
        <w:gridCol w:w="723"/>
        <w:gridCol w:w="3827"/>
        <w:gridCol w:w="3401"/>
      </w:tblGrid>
      <w:tr w:rsidR="009874DE" w:rsidRPr="00027799" w14:paraId="55D466FA" w14:textId="77777777" w:rsidTr="004C2853">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4A123DD8" w14:textId="77777777" w:rsidR="009874DE" w:rsidRPr="00027799"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szCs w:val="20"/>
              </w:rPr>
            </w:pPr>
            <w:r w:rsidRPr="00027799">
              <w:rPr>
                <w:rFonts w:ascii="Open Sans" w:eastAsia="Open Sans" w:hAnsi="Open Sans" w:cs="Open Sans"/>
                <w:color w:val="000000"/>
                <w:sz w:val="24"/>
                <w:szCs w:val="20"/>
              </w:rPr>
              <w:t>3</w:t>
            </w:r>
          </w:p>
        </w:tc>
        <w:tc>
          <w:tcPr>
            <w:tcW w:w="7951" w:type="dxa"/>
            <w:gridSpan w:val="3"/>
            <w:tcBorders>
              <w:top w:val="single" w:sz="12" w:space="0" w:color="000000"/>
              <w:left w:val="single" w:sz="12" w:space="0" w:color="000000"/>
              <w:bottom w:val="single" w:sz="12" w:space="0" w:color="000000"/>
              <w:right w:val="single" w:sz="12" w:space="0" w:color="000000"/>
            </w:tcBorders>
            <w:shd w:val="clear" w:color="auto" w:fill="CDD766"/>
            <w:vAlign w:val="center"/>
          </w:tcPr>
          <w:p w14:paraId="38DB72EB" w14:textId="77777777" w:rsidR="009874DE" w:rsidRPr="00027799" w:rsidRDefault="009874DE" w:rsidP="004C2853">
            <w:pPr>
              <w:rPr>
                <w:rFonts w:ascii="Open Sans" w:hAnsi="Open Sans" w:cs="Open Sans"/>
                <w:sz w:val="20"/>
                <w:szCs w:val="20"/>
              </w:rPr>
            </w:pPr>
            <w:r w:rsidRPr="00027799">
              <w:rPr>
                <w:rFonts w:ascii="Open Sans" w:hAnsi="Open Sans" w:cs="Open Sans"/>
                <w:sz w:val="20"/>
                <w:szCs w:val="20"/>
              </w:rPr>
              <w:t>Trage hier deine gemessenen Werte ein.</w:t>
            </w:r>
          </w:p>
        </w:tc>
      </w:tr>
      <w:tr w:rsidR="009874DE" w14:paraId="76671D41" w14:textId="77777777" w:rsidTr="00800956">
        <w:trPr>
          <w:trHeight w:val="397"/>
        </w:trPr>
        <w:tc>
          <w:tcPr>
            <w:tcW w:w="1842" w:type="dxa"/>
            <w:gridSpan w:val="2"/>
            <w:tcBorders>
              <w:top w:val="none" w:sz="4" w:space="0" w:color="000000"/>
              <w:left w:val="none" w:sz="4" w:space="0" w:color="000000"/>
              <w:bottom w:val="single" w:sz="12" w:space="0" w:color="000000"/>
              <w:right w:val="single" w:sz="12" w:space="0" w:color="000000"/>
            </w:tcBorders>
            <w:vAlign w:val="center"/>
          </w:tcPr>
          <w:p w14:paraId="45A679CB" w14:textId="7EEBFD19" w:rsidR="009874DE" w:rsidRDefault="009874DE"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Bezeichnung:</w:t>
            </w:r>
          </w:p>
        </w:tc>
        <w:tc>
          <w:tcPr>
            <w:tcW w:w="3827" w:type="dxa"/>
            <w:tcBorders>
              <w:top w:val="none" w:sz="4" w:space="0" w:color="000000"/>
              <w:left w:val="single" w:sz="12" w:space="0" w:color="000000"/>
              <w:bottom w:val="single" w:sz="12" w:space="0" w:color="000000"/>
              <w:right w:val="single" w:sz="12" w:space="0" w:color="000000"/>
            </w:tcBorders>
            <w:vAlign w:val="center"/>
          </w:tcPr>
          <w:p w14:paraId="1E9B3CE9" w14:textId="77777777" w:rsidR="009874DE" w:rsidRPr="00027799" w:rsidRDefault="009874DE" w:rsidP="00800956"/>
        </w:tc>
        <w:tc>
          <w:tcPr>
            <w:tcW w:w="3401" w:type="dxa"/>
            <w:tcBorders>
              <w:top w:val="none" w:sz="4" w:space="0" w:color="000000"/>
              <w:left w:val="single" w:sz="12" w:space="0" w:color="000000"/>
              <w:bottom w:val="single" w:sz="12" w:space="0" w:color="000000"/>
              <w:right w:val="none" w:sz="4" w:space="0" w:color="000000"/>
            </w:tcBorders>
            <w:vAlign w:val="center"/>
          </w:tcPr>
          <w:p w14:paraId="447C7A28" w14:textId="77777777" w:rsidR="009874DE" w:rsidRPr="00027799" w:rsidRDefault="009874DE" w:rsidP="00800956"/>
        </w:tc>
      </w:tr>
      <w:tr w:rsidR="009874DE" w14:paraId="1D38F06C" w14:textId="77777777" w:rsidTr="00800956">
        <w:tc>
          <w:tcPr>
            <w:tcW w:w="1842" w:type="dxa"/>
            <w:gridSpan w:val="2"/>
            <w:tcBorders>
              <w:top w:val="single" w:sz="12" w:space="0" w:color="000000"/>
              <w:left w:val="none" w:sz="4" w:space="0" w:color="000000"/>
              <w:bottom w:val="none" w:sz="4" w:space="0" w:color="000000"/>
              <w:right w:val="single" w:sz="12" w:space="0" w:color="000000"/>
            </w:tcBorders>
            <w:vAlign w:val="center"/>
          </w:tcPr>
          <w:p w14:paraId="6CDA46D0" w14:textId="77777777" w:rsidR="009874DE" w:rsidRDefault="009874DE"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Gemessene</w:t>
            </w:r>
          </w:p>
          <w:p w14:paraId="0CDB91AD" w14:textId="77777777" w:rsidR="009874DE" w:rsidRDefault="009874DE"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 xml:space="preserve">Werte: </w:t>
            </w:r>
          </w:p>
        </w:tc>
        <w:tc>
          <w:tcPr>
            <w:tcW w:w="3827" w:type="dxa"/>
            <w:tcBorders>
              <w:top w:val="single" w:sz="12" w:space="0" w:color="000000"/>
              <w:left w:val="single" w:sz="12" w:space="0" w:color="000000"/>
              <w:bottom w:val="none" w:sz="4" w:space="0" w:color="000000"/>
              <w:right w:val="single" w:sz="12" w:space="0" w:color="000000"/>
            </w:tcBorders>
          </w:tcPr>
          <w:p w14:paraId="5E7053EA" w14:textId="77777777" w:rsidR="009874DE" w:rsidRPr="00027799" w:rsidRDefault="009874DE" w:rsidP="000A27A5">
            <w:pPr>
              <w:jc w:val="center"/>
            </w:pPr>
            <w:r>
              <w:rPr>
                <w:noProof/>
                <w:lang w:eastAsia="de-DE"/>
              </w:rPr>
              <w:drawing>
                <wp:inline distT="0" distB="0" distL="0" distR="0" wp14:anchorId="71377CFB" wp14:editId="78C29DB2">
                  <wp:extent cx="1958388" cy="417486"/>
                  <wp:effectExtent l="0" t="0" r="3810" b="190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92308" name=""/>
                          <pic:cNvPicPr>
                            <a:picLocks noChangeAspect="1"/>
                          </pic:cNvPicPr>
                        </pic:nvPicPr>
                        <pic:blipFill>
                          <a:blip r:embed="rId28">
                            <a:duotone>
                              <a:prstClr val="black"/>
                              <a:schemeClr val="accent3">
                                <a:tint val="45000"/>
                                <a:satMod val="400000"/>
                              </a:schemeClr>
                            </a:duotone>
                          </a:blip>
                          <a:stretch/>
                        </pic:blipFill>
                        <pic:spPr bwMode="auto">
                          <a:xfrm>
                            <a:off x="0" y="0"/>
                            <a:ext cx="1958388" cy="417485"/>
                          </a:xfrm>
                          <a:prstGeom prst="rect">
                            <a:avLst/>
                          </a:prstGeom>
                        </pic:spPr>
                      </pic:pic>
                    </a:graphicData>
                  </a:graphic>
                </wp:inline>
              </w:drawing>
            </w:r>
          </w:p>
        </w:tc>
        <w:tc>
          <w:tcPr>
            <w:tcW w:w="3401" w:type="dxa"/>
            <w:tcBorders>
              <w:top w:val="single" w:sz="12" w:space="0" w:color="000000"/>
              <w:left w:val="single" w:sz="12" w:space="0" w:color="000000"/>
              <w:bottom w:val="none" w:sz="4" w:space="0" w:color="000000"/>
              <w:right w:val="none" w:sz="4" w:space="0" w:color="000000"/>
            </w:tcBorders>
          </w:tcPr>
          <w:p w14:paraId="16502F72" w14:textId="77777777" w:rsidR="009874DE" w:rsidRPr="00027799" w:rsidRDefault="009874DE" w:rsidP="000A27A5">
            <w:pPr>
              <w:jc w:val="center"/>
            </w:pPr>
            <w:r>
              <w:rPr>
                <w:noProof/>
                <w:lang w:eastAsia="de-DE"/>
              </w:rPr>
              <w:drawing>
                <wp:inline distT="0" distB="0" distL="0" distR="0" wp14:anchorId="5D28A0E3" wp14:editId="7AB0FB9A">
                  <wp:extent cx="1979910" cy="423716"/>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30" name=""/>
                          <pic:cNvPicPr>
                            <a:picLocks noChangeAspect="1"/>
                          </pic:cNvPicPr>
                        </pic:nvPicPr>
                        <pic:blipFill>
                          <a:blip r:embed="rId29">
                            <a:duotone>
                              <a:prstClr val="black"/>
                              <a:schemeClr val="accent3">
                                <a:tint val="45000"/>
                                <a:satMod val="400000"/>
                              </a:schemeClr>
                            </a:duotone>
                          </a:blip>
                          <a:stretch/>
                        </pic:blipFill>
                        <pic:spPr bwMode="auto">
                          <a:xfrm flipV="1">
                            <a:off x="0" y="0"/>
                            <a:ext cx="1979909" cy="423716"/>
                          </a:xfrm>
                          <a:prstGeom prst="rect">
                            <a:avLst/>
                          </a:prstGeom>
                        </pic:spPr>
                      </pic:pic>
                    </a:graphicData>
                  </a:graphic>
                </wp:inline>
              </w:drawing>
            </w:r>
          </w:p>
        </w:tc>
      </w:tr>
    </w:tbl>
    <w:p w14:paraId="2C6C2811" w14:textId="77777777" w:rsidR="009874DE" w:rsidRDefault="009874DE" w:rsidP="009874DE">
      <w:pPr>
        <w:rPr>
          <w:sz w:val="2"/>
          <w:szCs w:val="20"/>
        </w:rPr>
      </w:pPr>
    </w:p>
    <w:tbl>
      <w:tblPr>
        <w:tblStyle w:val="Tabellenraster"/>
        <w:tblW w:w="9070" w:type="dxa"/>
        <w:tblLook w:val="04A0" w:firstRow="1" w:lastRow="0" w:firstColumn="1" w:lastColumn="0" w:noHBand="0" w:noVBand="1"/>
      </w:tblPr>
      <w:tblGrid>
        <w:gridCol w:w="694"/>
        <w:gridCol w:w="284"/>
        <w:gridCol w:w="3415"/>
        <w:gridCol w:w="695"/>
        <w:gridCol w:w="3952"/>
        <w:gridCol w:w="30"/>
      </w:tblGrid>
      <w:tr w:rsidR="009874DE" w14:paraId="42DF12F2" w14:textId="77777777" w:rsidTr="000A27A5">
        <w:trPr>
          <w:gridAfter w:val="1"/>
          <w:wAfter w:w="30" w:type="dxa"/>
        </w:trPr>
        <w:tc>
          <w:tcPr>
            <w:tcW w:w="978" w:type="dxa"/>
            <w:gridSpan w:val="2"/>
            <w:tcBorders>
              <w:top w:val="single" w:sz="12" w:space="0" w:color="000000"/>
              <w:left w:val="single" w:sz="12" w:space="0" w:color="000000"/>
              <w:bottom w:val="single" w:sz="12" w:space="0" w:color="000000"/>
              <w:right w:val="single" w:sz="12" w:space="0" w:color="000000"/>
            </w:tcBorders>
            <w:shd w:val="clear" w:color="auto" w:fill="CDD766"/>
          </w:tcPr>
          <w:p w14:paraId="4C49DCEE" w14:textId="77777777" w:rsidR="009874DE" w:rsidRPr="00027799" w:rsidRDefault="009874DE" w:rsidP="000A27A5">
            <w:pPr>
              <w:jc w:val="center"/>
              <w:rPr>
                <w:rFonts w:ascii="Open Sans" w:hAnsi="Open Sans" w:cs="Open Sans"/>
                <w:noProof/>
                <w:lang w:eastAsia="de-DE"/>
              </w:rPr>
            </w:pPr>
            <w:r w:rsidRPr="00027799">
              <w:rPr>
                <w:rFonts w:ascii="Open Sans" w:hAnsi="Open Sans" w:cs="Open Sans"/>
                <w:noProof/>
                <w:sz w:val="24"/>
                <w:lang w:eastAsia="de-DE"/>
              </w:rPr>
              <w:t>4</w:t>
            </w:r>
          </w:p>
        </w:tc>
        <w:tc>
          <w:tcPr>
            <w:tcW w:w="8062" w:type="dxa"/>
            <w:gridSpan w:val="3"/>
            <w:tcBorders>
              <w:top w:val="single" w:sz="12" w:space="0" w:color="000000"/>
              <w:left w:val="single" w:sz="12" w:space="0" w:color="000000"/>
              <w:bottom w:val="single" w:sz="12" w:space="0" w:color="000000"/>
              <w:right w:val="single" w:sz="12" w:space="0" w:color="000000"/>
            </w:tcBorders>
          </w:tcPr>
          <w:p w14:paraId="48AD7E9C" w14:textId="4211F4D7" w:rsidR="009874DE" w:rsidRDefault="00800956" w:rsidP="004C2853">
            <w:pPr>
              <w:jc w:val="center"/>
              <w:rPr>
                <w:noProof/>
                <w:lang w:eastAsia="de-DE"/>
              </w:rPr>
            </w:pPr>
            <w:r>
              <w:rPr>
                <w:noProof/>
                <w:lang w:eastAsia="de-DE"/>
              </w:rPr>
              <w:drawing>
                <wp:inline distT="0" distB="0" distL="0" distR="0" wp14:anchorId="45EAB45F" wp14:editId="3B9FB4F2">
                  <wp:extent cx="4773953" cy="3175418"/>
                  <wp:effectExtent l="0" t="0" r="762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49953" name=""/>
                          <pic:cNvPicPr>
                            <a:picLocks noChangeAspect="1"/>
                          </pic:cNvPicPr>
                        </pic:nvPicPr>
                        <pic:blipFill>
                          <a:blip r:embed="rId30"/>
                          <a:stretch/>
                        </pic:blipFill>
                        <pic:spPr bwMode="auto">
                          <a:xfrm>
                            <a:off x="0" y="0"/>
                            <a:ext cx="4785418" cy="3183044"/>
                          </a:xfrm>
                          <a:prstGeom prst="rect">
                            <a:avLst/>
                          </a:prstGeom>
                        </pic:spPr>
                      </pic:pic>
                    </a:graphicData>
                  </a:graphic>
                </wp:inline>
              </w:drawing>
            </w:r>
          </w:p>
        </w:tc>
      </w:tr>
      <w:tr w:rsidR="009874DE" w14:paraId="62B36BD5" w14:textId="77777777" w:rsidTr="000A27A5">
        <w:trPr>
          <w:gridAfter w:val="1"/>
          <w:wAfter w:w="30" w:type="dxa"/>
        </w:trPr>
        <w:tc>
          <w:tcPr>
            <w:tcW w:w="9040" w:type="dxa"/>
            <w:gridSpan w:val="5"/>
            <w:tcBorders>
              <w:top w:val="single" w:sz="12" w:space="0" w:color="000000"/>
              <w:left w:val="none" w:sz="4" w:space="0" w:color="000000"/>
              <w:bottom w:val="none" w:sz="4" w:space="0" w:color="000000"/>
              <w:right w:val="none" w:sz="4" w:space="0" w:color="000000"/>
            </w:tcBorders>
          </w:tcPr>
          <w:p w14:paraId="02E69374" w14:textId="11AF2004" w:rsidR="009874DE" w:rsidRPr="00027799" w:rsidRDefault="009874DE" w:rsidP="000A27A5">
            <w:pPr>
              <w:jc w:val="center"/>
            </w:pPr>
          </w:p>
        </w:tc>
      </w:tr>
      <w:tr w:rsidR="009874DE" w14:paraId="7977FE7B" w14:textId="77777777" w:rsidTr="000A27A5">
        <w:tc>
          <w:tcPr>
            <w:tcW w:w="694"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183CA80B"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rPr>
            </w:pPr>
            <w:r w:rsidRPr="00027799">
              <w:rPr>
                <w:rFonts w:ascii="Open Sans" w:eastAsia="Open Sans" w:hAnsi="Open Sans" w:cs="Open Sans"/>
                <w:color w:val="000000"/>
                <w:sz w:val="24"/>
              </w:rPr>
              <w:t>5</w:t>
            </w:r>
          </w:p>
        </w:tc>
        <w:tc>
          <w:tcPr>
            <w:tcW w:w="3699" w:type="dxa"/>
            <w:gridSpan w:val="2"/>
            <w:tcBorders>
              <w:top w:val="single" w:sz="12" w:space="0" w:color="000000"/>
              <w:left w:val="single" w:sz="12" w:space="0" w:color="000000"/>
              <w:bottom w:val="single" w:sz="12" w:space="0" w:color="000000"/>
              <w:right w:val="single" w:sz="12" w:space="0" w:color="000000"/>
            </w:tcBorders>
            <w:shd w:val="clear" w:color="auto" w:fill="CDD766"/>
            <w:vAlign w:val="center"/>
          </w:tcPr>
          <w:p w14:paraId="6A077A6C" w14:textId="77777777" w:rsidR="009874DE" w:rsidRPr="00027799" w:rsidRDefault="009874DE" w:rsidP="000A27A5">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Deine Begründung</w:t>
            </w:r>
          </w:p>
        </w:tc>
        <w:tc>
          <w:tcPr>
            <w:tcW w:w="695"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3BF06590"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rPr>
            </w:pPr>
            <w:r w:rsidRPr="00027799">
              <w:rPr>
                <w:rFonts w:ascii="Open Sans" w:eastAsia="Open Sans" w:hAnsi="Open Sans" w:cs="Open Sans"/>
                <w:color w:val="000000"/>
                <w:sz w:val="24"/>
              </w:rPr>
              <w:t>6</w:t>
            </w:r>
          </w:p>
        </w:tc>
        <w:tc>
          <w:tcPr>
            <w:tcW w:w="3982" w:type="dxa"/>
            <w:gridSpan w:val="2"/>
            <w:tcBorders>
              <w:top w:val="single" w:sz="12" w:space="0" w:color="000000"/>
              <w:left w:val="single" w:sz="12" w:space="0" w:color="000000"/>
              <w:bottom w:val="single" w:sz="12" w:space="0" w:color="000000"/>
              <w:right w:val="single" w:sz="12" w:space="0" w:color="000000"/>
            </w:tcBorders>
            <w:shd w:val="clear" w:color="auto" w:fill="CDD766"/>
            <w:vAlign w:val="center"/>
          </w:tcPr>
          <w:p w14:paraId="10752779" w14:textId="02466368" w:rsidR="009874DE" w:rsidRPr="00027799" w:rsidRDefault="009874DE" w:rsidP="000A27A5">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Pr>
                <w:rFonts w:ascii="Open Sans" w:eastAsia="Open Sans" w:hAnsi="Open Sans" w:cs="Open Sans"/>
                <w:color w:val="000000"/>
                <w:sz w:val="20"/>
              </w:rPr>
              <w:t>Pat</w:t>
            </w:r>
            <w:r w:rsidR="004C2853">
              <w:rPr>
                <w:rFonts w:ascii="Open Sans" w:eastAsia="Open Sans" w:hAnsi="Open Sans" w:cs="Open Sans"/>
                <w:color w:val="000000"/>
                <w:sz w:val="20"/>
              </w:rPr>
              <w:t>hologische Volumenveränderungen</w:t>
            </w:r>
          </w:p>
        </w:tc>
      </w:tr>
      <w:tr w:rsidR="009874DE" w14:paraId="2F98D07F" w14:textId="77777777" w:rsidTr="000A27A5">
        <w:trPr>
          <w:trHeight w:val="454"/>
        </w:trPr>
        <w:tc>
          <w:tcPr>
            <w:tcW w:w="4393" w:type="dxa"/>
            <w:gridSpan w:val="3"/>
            <w:tcBorders>
              <w:top w:val="single" w:sz="12" w:space="0" w:color="000000"/>
              <w:left w:val="single" w:sz="12" w:space="0" w:color="000000"/>
              <w:bottom w:val="single" w:sz="12" w:space="0" w:color="000000"/>
              <w:right w:val="single" w:sz="12" w:space="0" w:color="000000"/>
            </w:tcBorders>
          </w:tcPr>
          <w:p w14:paraId="0B6AB75D" w14:textId="77777777" w:rsidR="009874DE" w:rsidRDefault="009874DE" w:rsidP="000A27A5">
            <w:pPr>
              <w:pBdr>
                <w:top w:val="none" w:sz="4" w:space="0" w:color="000000"/>
                <w:left w:val="none" w:sz="4" w:space="0" w:color="000000"/>
                <w:bottom w:val="none" w:sz="4" w:space="0" w:color="000000"/>
                <w:right w:val="none" w:sz="4" w:space="0" w:color="000000"/>
              </w:pBdr>
              <w:spacing w:after="160"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180915DF"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9874DE" w14:paraId="3674BF12" w14:textId="77777777" w:rsidTr="000A27A5">
        <w:trPr>
          <w:trHeight w:val="454"/>
        </w:trPr>
        <w:tc>
          <w:tcPr>
            <w:tcW w:w="4393" w:type="dxa"/>
            <w:gridSpan w:val="3"/>
            <w:tcBorders>
              <w:top w:val="single" w:sz="12" w:space="0" w:color="000000"/>
              <w:left w:val="single" w:sz="12" w:space="0" w:color="000000"/>
              <w:bottom w:val="single" w:sz="12" w:space="0" w:color="000000"/>
              <w:right w:val="single" w:sz="12" w:space="0" w:color="000000"/>
            </w:tcBorders>
          </w:tcPr>
          <w:p w14:paraId="148372BA"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11D51434"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9874DE" w14:paraId="28AAAE84" w14:textId="77777777" w:rsidTr="000A27A5">
        <w:trPr>
          <w:trHeight w:val="454"/>
        </w:trPr>
        <w:tc>
          <w:tcPr>
            <w:tcW w:w="4393" w:type="dxa"/>
            <w:gridSpan w:val="3"/>
            <w:tcBorders>
              <w:top w:val="single" w:sz="12" w:space="0" w:color="000000"/>
              <w:left w:val="single" w:sz="12" w:space="0" w:color="000000"/>
              <w:bottom w:val="single" w:sz="12" w:space="0" w:color="000000"/>
              <w:right w:val="single" w:sz="12" w:space="0" w:color="000000"/>
            </w:tcBorders>
          </w:tcPr>
          <w:p w14:paraId="37D2E783"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31085B7E" w14:textId="77777777" w:rsidR="009874DE"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r w:rsidR="004C2853" w14:paraId="036560E1" w14:textId="77777777" w:rsidTr="000A27A5">
        <w:trPr>
          <w:trHeight w:val="454"/>
        </w:trPr>
        <w:tc>
          <w:tcPr>
            <w:tcW w:w="4393" w:type="dxa"/>
            <w:gridSpan w:val="3"/>
            <w:tcBorders>
              <w:top w:val="single" w:sz="12" w:space="0" w:color="000000"/>
              <w:left w:val="single" w:sz="12" w:space="0" w:color="000000"/>
              <w:bottom w:val="single" w:sz="12" w:space="0" w:color="000000"/>
              <w:right w:val="single" w:sz="12" w:space="0" w:color="000000"/>
            </w:tcBorders>
          </w:tcPr>
          <w:p w14:paraId="7FD5FCD5" w14:textId="77777777" w:rsidR="004C2853" w:rsidRDefault="004C2853"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0"/>
              </w:rPr>
            </w:pPr>
          </w:p>
        </w:tc>
        <w:tc>
          <w:tcPr>
            <w:tcW w:w="4677" w:type="dxa"/>
            <w:gridSpan w:val="3"/>
            <w:tcBorders>
              <w:top w:val="single" w:sz="12" w:space="0" w:color="000000"/>
              <w:left w:val="single" w:sz="12" w:space="0" w:color="000000"/>
              <w:bottom w:val="single" w:sz="12" w:space="0" w:color="000000"/>
              <w:right w:val="single" w:sz="12" w:space="0" w:color="000000"/>
            </w:tcBorders>
          </w:tcPr>
          <w:p w14:paraId="4F517795" w14:textId="77777777" w:rsidR="004C2853" w:rsidRDefault="004C2853"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2"/>
              </w:rPr>
            </w:pPr>
          </w:p>
        </w:tc>
      </w:tr>
    </w:tbl>
    <w:p w14:paraId="36F5CB34" w14:textId="77777777" w:rsidR="006A5ED6" w:rsidRPr="009874DE" w:rsidRDefault="00E85625" w:rsidP="009874DE">
      <w:pPr>
        <w:spacing w:after="0"/>
        <w:rPr>
          <w:sz w:val="8"/>
          <w:lang w:val="en-US"/>
        </w:rPr>
      </w:pPr>
      <w:r w:rsidRPr="009874DE">
        <w:rPr>
          <w:sz w:val="8"/>
          <w:lang w:val="en-US"/>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F84FA9" w14:paraId="762ED26F" w14:textId="77777777" w:rsidTr="000A27A5">
        <w:trPr>
          <w:trHeight w:val="397"/>
        </w:trPr>
        <w:tc>
          <w:tcPr>
            <w:tcW w:w="1261" w:type="dxa"/>
            <w:vAlign w:val="center"/>
          </w:tcPr>
          <w:p w14:paraId="0E816E26" w14:textId="77777777" w:rsidR="00F84FA9" w:rsidRDefault="00F84FA9" w:rsidP="00F84FA9">
            <w:pPr>
              <w:pStyle w:val="BU02Autor"/>
              <w:spacing w:before="0" w:line="240" w:lineRule="auto"/>
            </w:pPr>
            <w:r>
              <w:lastRenderedPageBreak/>
              <w:t>M3</w:t>
            </w:r>
          </w:p>
        </w:tc>
        <w:tc>
          <w:tcPr>
            <w:tcW w:w="5103" w:type="dxa"/>
            <w:vAlign w:val="center"/>
          </w:tcPr>
          <w:p w14:paraId="166B5CA2" w14:textId="77777777" w:rsidR="00F84FA9" w:rsidRDefault="00F84FA9" w:rsidP="000A27A5">
            <w:pPr>
              <w:pStyle w:val="BU02Autor"/>
              <w:spacing w:before="0" w:line="240" w:lineRule="auto"/>
            </w:pPr>
            <w:r>
              <w:t>Information</w:t>
            </w:r>
          </w:p>
        </w:tc>
        <w:tc>
          <w:tcPr>
            <w:tcW w:w="2676" w:type="dxa"/>
            <w:vAlign w:val="center"/>
          </w:tcPr>
          <w:p w14:paraId="2FCD6880" w14:textId="77777777" w:rsidR="00F84FA9" w:rsidRDefault="00F84FA9" w:rsidP="000A27A5">
            <w:pPr>
              <w:pStyle w:val="BU02Autor"/>
              <w:spacing w:before="0" w:line="240" w:lineRule="auto"/>
            </w:pPr>
            <w:r>
              <w:t>Datum:</w:t>
            </w:r>
          </w:p>
        </w:tc>
      </w:tr>
    </w:tbl>
    <w:p w14:paraId="7D4BE7A7" w14:textId="77777777" w:rsidR="00F84FA9" w:rsidRDefault="00F84FA9" w:rsidP="00F84FA9">
      <w:pPr>
        <w:pStyle w:val="BU03berschrift1Ebene"/>
        <w:numPr>
          <w:ilvl w:val="0"/>
          <w:numId w:val="0"/>
        </w:numPr>
        <w:spacing w:before="240" w:after="120"/>
      </w:pPr>
      <w:r>
        <w:t>Die Blutdruckmessung</w:t>
      </w:r>
    </w:p>
    <w:tbl>
      <w:tblPr>
        <w:tblStyle w:val="BUTabellenrasterohneKontur"/>
        <w:tblW w:w="9071" w:type="dxa"/>
        <w:shd w:val="clear" w:color="auto" w:fill="CDD766"/>
        <w:tblLayout w:type="fixed"/>
        <w:tblLook w:val="04A0" w:firstRow="1" w:lastRow="0" w:firstColumn="1" w:lastColumn="0" w:noHBand="0" w:noVBand="1"/>
      </w:tblPr>
      <w:tblGrid>
        <w:gridCol w:w="1686"/>
        <w:gridCol w:w="7385"/>
      </w:tblGrid>
      <w:tr w:rsidR="00F84FA9" w14:paraId="66E6A8B5" w14:textId="77777777" w:rsidTr="000A27A5">
        <w:trPr>
          <w:trHeight w:val="964"/>
        </w:trPr>
        <w:tc>
          <w:tcPr>
            <w:tcW w:w="1686" w:type="dxa"/>
            <w:tcBorders>
              <w:top w:val="single" w:sz="12" w:space="0" w:color="000000" w:themeColor="text1"/>
              <w:left w:val="single" w:sz="12" w:space="0" w:color="000000" w:themeColor="text1"/>
              <w:bottom w:val="single" w:sz="12" w:space="0" w:color="000000" w:themeColor="text1"/>
            </w:tcBorders>
            <w:shd w:val="clear" w:color="auto" w:fill="CDD766"/>
          </w:tcPr>
          <w:p w14:paraId="6402F145" w14:textId="77777777" w:rsidR="00F84FA9" w:rsidRDefault="00F84FA9" w:rsidP="000A27A5">
            <w:pPr>
              <w:pStyle w:val="BU06Beschriftung"/>
              <w:spacing w:before="0" w:after="0"/>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4DE39BA4" wp14:editId="2FD6B8BF">
                  <wp:extent cx="1017573" cy="648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56741" name=""/>
                          <pic:cNvPicPr>
                            <a:picLocks noChangeAspect="1"/>
                          </pic:cNvPicPr>
                        </pic:nvPicPr>
                        <pic:blipFill>
                          <a:blip r:embed="rId13"/>
                          <a:stretch/>
                        </pic:blipFill>
                        <pic:spPr bwMode="auto">
                          <a:xfrm>
                            <a:off x="0" y="0"/>
                            <a:ext cx="1017573" cy="648000"/>
                          </a:xfrm>
                          <a:prstGeom prst="rect">
                            <a:avLst/>
                          </a:prstGeom>
                        </pic:spPr>
                      </pic:pic>
                    </a:graphicData>
                  </a:graphic>
                </wp:inline>
              </w:drawing>
            </w:r>
          </w:p>
        </w:tc>
        <w:tc>
          <w:tcPr>
            <w:tcW w:w="7385" w:type="dxa"/>
            <w:tcBorders>
              <w:top w:val="single" w:sz="12" w:space="0" w:color="000000" w:themeColor="text1"/>
              <w:bottom w:val="single" w:sz="12" w:space="0" w:color="000000" w:themeColor="text1"/>
              <w:right w:val="single" w:sz="12" w:space="0" w:color="000000" w:themeColor="text1"/>
            </w:tcBorders>
            <w:shd w:val="clear" w:color="auto" w:fill="CDD766"/>
          </w:tcPr>
          <w:p w14:paraId="5FEECACB" w14:textId="6849F9DA" w:rsidR="00F84FA9" w:rsidRPr="00E1471E" w:rsidRDefault="00F84FA9" w:rsidP="00B43FC0">
            <w:pPr>
              <w:pBdr>
                <w:top w:val="none" w:sz="4" w:space="0" w:color="000000"/>
                <w:left w:val="none" w:sz="4" w:space="0" w:color="000000"/>
                <w:bottom w:val="none" w:sz="4" w:space="0" w:color="000000"/>
                <w:right w:val="none" w:sz="4" w:space="0" w:color="000000"/>
              </w:pBdr>
              <w:spacing w:before="120" w:after="120" w:line="235" w:lineRule="atLeast"/>
              <w:ind w:left="113" w:right="113"/>
              <w:rPr>
                <w:rFonts w:eastAsia="Open Sans" w:cs="Open Sans"/>
                <w:i/>
                <w:szCs w:val="20"/>
              </w:rPr>
            </w:pPr>
            <w:r w:rsidRPr="00F84FA9">
              <w:rPr>
                <w:rFonts w:eastAsia="Open Sans" w:cs="Open Sans"/>
                <w:i/>
                <w:color w:val="000000"/>
                <w:szCs w:val="20"/>
              </w:rPr>
              <w:t xml:space="preserve">Miss deinen </w:t>
            </w:r>
            <w:r w:rsidRPr="00F84FA9">
              <w:rPr>
                <w:rFonts w:eastAsia="Open Sans" w:cs="Open Sans"/>
                <w:b/>
                <w:i/>
                <w:color w:val="000000"/>
                <w:szCs w:val="20"/>
              </w:rPr>
              <w:t>Blutdruck automatisch und manuell</w:t>
            </w:r>
            <w:r w:rsidRPr="00F84FA9">
              <w:rPr>
                <w:rFonts w:eastAsia="Open Sans" w:cs="Open Sans"/>
                <w:i/>
                <w:color w:val="000000"/>
                <w:szCs w:val="20"/>
              </w:rPr>
              <w:t xml:space="preserve"> in und nach unterschiedlichen körperlichen Situationen und notiere deine Erkenntnisse auf deinem Ergebniszettel. Folge dazu den hier beschriebenen Schritten. Falls du bei der Blutdruckmessung Unterstützung benötig</w:t>
            </w:r>
            <w:r w:rsidR="00B43FC0">
              <w:rPr>
                <w:rFonts w:eastAsia="Open Sans" w:cs="Open Sans"/>
                <w:i/>
                <w:color w:val="000000"/>
                <w:szCs w:val="20"/>
              </w:rPr>
              <w:t>s</w:t>
            </w:r>
            <w:r w:rsidRPr="00F84FA9">
              <w:rPr>
                <w:rFonts w:eastAsia="Open Sans" w:cs="Open Sans"/>
                <w:i/>
                <w:color w:val="000000"/>
                <w:szCs w:val="20"/>
              </w:rPr>
              <w:t>t, steh</w:t>
            </w:r>
            <w:r w:rsidR="00B43FC0">
              <w:rPr>
                <w:rFonts w:eastAsia="Open Sans" w:cs="Open Sans"/>
                <w:i/>
                <w:color w:val="000000"/>
                <w:szCs w:val="20"/>
              </w:rPr>
              <w:t>en</w:t>
            </w:r>
            <w:r w:rsidRPr="00F84FA9">
              <w:rPr>
                <w:rFonts w:eastAsia="Open Sans" w:cs="Open Sans"/>
                <w:i/>
                <w:color w:val="000000"/>
                <w:szCs w:val="20"/>
              </w:rPr>
              <w:t xml:space="preserve"> dir zwei Anleitungsvideos zur</w:t>
            </w:r>
            <w:r w:rsidR="00B43FC0">
              <w:rPr>
                <w:rFonts w:eastAsia="Open Sans" w:cs="Open Sans"/>
                <w:i/>
                <w:color w:val="000000"/>
                <w:szCs w:val="20"/>
              </w:rPr>
              <w:t xml:space="preserve"> Verfügung.</w:t>
            </w:r>
          </w:p>
        </w:tc>
      </w:tr>
    </w:tbl>
    <w:p w14:paraId="39E3153A" w14:textId="77777777" w:rsidR="00F84FA9" w:rsidRPr="00E85625" w:rsidRDefault="00F84FA9" w:rsidP="00F84FA9">
      <w:pPr>
        <w:rPr>
          <w:sz w:val="2"/>
          <w:szCs w:val="20"/>
        </w:rPr>
      </w:pPr>
    </w:p>
    <w:tbl>
      <w:tblPr>
        <w:tblStyle w:val="BUTabellenrasterohneKontur"/>
        <w:tblW w:w="0" w:type="auto"/>
        <w:shd w:val="clear" w:color="auto" w:fill="CDD766"/>
        <w:tblLayout w:type="fixed"/>
        <w:tblLook w:val="04A0" w:firstRow="1" w:lastRow="0" w:firstColumn="1" w:lastColumn="0" w:noHBand="0" w:noVBand="1"/>
      </w:tblPr>
      <w:tblGrid>
        <w:gridCol w:w="708"/>
        <w:gridCol w:w="8363"/>
      </w:tblGrid>
      <w:tr w:rsidR="00F84FA9" w14:paraId="213D18B2" w14:textId="77777777" w:rsidTr="000A27A5">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57B21402" w14:textId="77777777" w:rsidR="00F84FA9" w:rsidRDefault="00F84FA9" w:rsidP="000A27A5">
            <w:pPr>
              <w:pStyle w:val="BU04Flieext"/>
              <w:spacing w:before="130" w:after="130"/>
              <w:ind w:left="113" w:right="113"/>
              <w:jc w:val="center"/>
              <w:rPr>
                <w:rFonts w:eastAsia="Open Sans" w:cs="Open Sans"/>
              </w:rPr>
            </w:pPr>
            <w:r w:rsidRPr="00E1471E">
              <w:rPr>
                <w:rFonts w:eastAsia="Open Sans" w:cs="Open Sans"/>
                <w:sz w:val="32"/>
                <w:lang w:eastAsia="de-DE"/>
                <w14:textOutline w14:w="0" w14:cap="rnd" w14:cmpd="sng" w14:algn="ctr">
                  <w14:noFill/>
                  <w14:prstDash w14:val="solid"/>
                  <w14:bevel/>
                </w14:textOutline>
              </w:rPr>
              <w:t>1</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65B66492" w14:textId="679F6A32" w:rsidR="00F84FA9" w:rsidRDefault="00F84FA9" w:rsidP="00F84FA9">
            <w:pPr>
              <w:pBdr>
                <w:top w:val="none" w:sz="4" w:space="0" w:color="000000"/>
                <w:left w:val="none" w:sz="4" w:space="0" w:color="000000"/>
                <w:bottom w:val="none" w:sz="4" w:space="0" w:color="000000"/>
                <w:right w:val="none" w:sz="4" w:space="0" w:color="000000"/>
              </w:pBdr>
              <w:spacing w:before="130" w:after="130" w:line="235" w:lineRule="atLeast"/>
              <w:ind w:left="113" w:right="113"/>
              <w:jc w:val="both"/>
              <w:rPr>
                <w:rFonts w:eastAsia="Open Sans" w:cs="Open Sans"/>
              </w:rPr>
            </w:pPr>
            <w:r w:rsidRPr="00F84FA9">
              <w:rPr>
                <w:rFonts w:eastAsia="Open Sans" w:cs="Open Sans"/>
                <w:color w:val="000000"/>
              </w:rPr>
              <w:t>L</w:t>
            </w:r>
            <w:r w:rsidR="00A75D62">
              <w:rPr>
                <w:rFonts w:eastAsia="Open Sans" w:cs="Open Sans"/>
                <w:color w:val="000000"/>
              </w:rPr>
              <w:t>ies</w:t>
            </w:r>
            <w:r w:rsidRPr="00F84FA9">
              <w:rPr>
                <w:rFonts w:eastAsia="Open Sans" w:cs="Open Sans"/>
                <w:color w:val="000000"/>
              </w:rPr>
              <w:t xml:space="preserve"> die kurzen Informationstexte über die automatische und manuelle Blutdruckmessung und scha</w:t>
            </w:r>
            <w:r>
              <w:rPr>
                <w:rFonts w:eastAsia="Open Sans" w:cs="Open Sans"/>
                <w:color w:val="000000"/>
              </w:rPr>
              <w:t>ue dir die Anleitungsvideos an!</w:t>
            </w:r>
          </w:p>
        </w:tc>
      </w:tr>
    </w:tbl>
    <w:p w14:paraId="3FE92E78" w14:textId="220D8B8E" w:rsidR="00F84FA9" w:rsidRDefault="00F84FA9" w:rsidP="00F84FA9">
      <w:pPr>
        <w:rPr>
          <w:sz w:val="2"/>
          <w:szCs w:val="20"/>
        </w:rPr>
      </w:pPr>
    </w:p>
    <w:tbl>
      <w:tblPr>
        <w:tblStyle w:val="BUTabellenrasterohneKontur"/>
        <w:tblW w:w="9071" w:type="dxa"/>
        <w:tblBorders>
          <w:top w:val="single" w:sz="12" w:space="0" w:color="000000"/>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663"/>
        <w:gridCol w:w="4408"/>
      </w:tblGrid>
      <w:tr w:rsidR="00F84FA9" w14:paraId="436266D0" w14:textId="77777777" w:rsidTr="00BC1D85">
        <w:trPr>
          <w:trHeight w:val="4365"/>
        </w:trPr>
        <w:tc>
          <w:tcPr>
            <w:tcW w:w="4663" w:type="dxa"/>
          </w:tcPr>
          <w:p w14:paraId="6FA88835" w14:textId="77777777" w:rsidR="00F84FA9" w:rsidRDefault="00F84FA9" w:rsidP="00E27051">
            <w:pPr>
              <w:pBdr>
                <w:top w:val="none" w:sz="4" w:space="0" w:color="000000"/>
                <w:left w:val="none" w:sz="4" w:space="0" w:color="000000"/>
                <w:bottom w:val="none" w:sz="4" w:space="0" w:color="000000"/>
                <w:right w:val="none" w:sz="4" w:space="0" w:color="000000"/>
              </w:pBdr>
              <w:spacing w:before="120" w:line="235" w:lineRule="atLeast"/>
              <w:ind w:left="113"/>
              <w:jc w:val="center"/>
              <w:rPr>
                <w:rFonts w:eastAsia="Open Sans" w:cs="Open Sans"/>
              </w:rPr>
            </w:pPr>
            <w:r>
              <w:rPr>
                <w:rFonts w:eastAsia="Open Sans" w:cs="Open Sans"/>
                <w:b/>
                <w:color w:val="000000"/>
              </w:rPr>
              <w:t>Die manuelle Blutdruckmessung</w:t>
            </w:r>
          </w:p>
          <w:p w14:paraId="2F7E588F" w14:textId="7AFB0DD8" w:rsidR="00F84FA9" w:rsidRDefault="008D7757" w:rsidP="00A75D62">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rPr>
            </w:pPr>
            <w:r>
              <w:rPr>
                <w:rFonts w:eastAsia="Open Sans" w:cs="Open Sans"/>
                <w:noProof/>
                <w:lang w:eastAsia="de-DE"/>
              </w:rPr>
              <w:drawing>
                <wp:anchor distT="0" distB="0" distL="114300" distR="114300" simplePos="0" relativeHeight="251658240" behindDoc="0" locked="1" layoutInCell="1" allowOverlap="1" wp14:anchorId="5B7A4CE1" wp14:editId="733C0214">
                  <wp:simplePos x="0" y="0"/>
                  <wp:positionH relativeFrom="column">
                    <wp:posOffset>2386330</wp:posOffset>
                  </wp:positionH>
                  <wp:positionV relativeFrom="paragraph">
                    <wp:posOffset>2053590</wp:posOffset>
                  </wp:positionV>
                  <wp:extent cx="1839595" cy="608330"/>
                  <wp:effectExtent l="0" t="0" r="27305" b="965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D-Messung-Arm.png"/>
                          <pic:cNvPicPr/>
                        </pic:nvPicPr>
                        <pic:blipFill>
                          <a:blip r:embed="rId36" cstate="print">
                            <a:extLst>
                              <a:ext uri="{28A0092B-C50C-407E-A947-70E740481C1C}">
                                <a14:useLocalDpi xmlns:a14="http://schemas.microsoft.com/office/drawing/2010/main" val="0"/>
                              </a:ext>
                            </a:extLst>
                          </a:blip>
                          <a:stretch>
                            <a:fillRect/>
                          </a:stretch>
                        </pic:blipFill>
                        <pic:spPr>
                          <a:xfrm rot="20986067">
                            <a:off x="0" y="0"/>
                            <a:ext cx="1839595" cy="608330"/>
                          </a:xfrm>
                          <a:prstGeom prst="rect">
                            <a:avLst/>
                          </a:prstGeom>
                        </pic:spPr>
                      </pic:pic>
                    </a:graphicData>
                  </a:graphic>
                  <wp14:sizeRelH relativeFrom="page">
                    <wp14:pctWidth>0</wp14:pctWidth>
                  </wp14:sizeRelH>
                  <wp14:sizeRelV relativeFrom="page">
                    <wp14:pctHeight>0</wp14:pctHeight>
                  </wp14:sizeRelV>
                </wp:anchor>
              </w:drawing>
            </w:r>
            <w:r w:rsidR="00F84FA9" w:rsidRPr="00F84FA9">
              <w:rPr>
                <w:rStyle w:val="BU04FlieextZchn"/>
              </w:rPr>
              <w:t>Bei der manuellen Blutdruckmessung nach Riva-Rocci und Korotkoff wird eine aufblasbare Gummimanschette um den Oberarm gelegt und solange aufgepumpt, bis die Oberarmarterie verschlossen ist und kein Radialispuls am Handgelenk</w:t>
            </w:r>
            <w:r w:rsidR="00E27051">
              <w:rPr>
                <w:rStyle w:val="BU04FlieextZchn"/>
              </w:rPr>
              <w:t xml:space="preserve"> (siehe Abbildung</w:t>
            </w:r>
            <w:r w:rsidR="00F84FA9" w:rsidRPr="00F84FA9">
              <w:rPr>
                <w:rStyle w:val="BU04FlieextZchn"/>
              </w:rPr>
              <w:t xml:space="preserve">) mehr zu ertasten ist. Wird der Druck </w:t>
            </w:r>
            <w:r w:rsidR="00A75D62">
              <w:rPr>
                <w:rStyle w:val="BU04FlieextZchn"/>
              </w:rPr>
              <w:t>in</w:t>
            </w:r>
            <w:r w:rsidR="00F84FA9" w:rsidRPr="00F84FA9">
              <w:rPr>
                <w:rStyle w:val="BU04FlieextZchn"/>
              </w:rPr>
              <w:t xml:space="preserve"> der Manschette gesenkt, beginnt das Blut ab einem bestimmten Zeitpunkt wieder zu pulsieren. Dieser Zeitpunkt bildet den </w:t>
            </w:r>
            <w:r w:rsidR="00F84FA9" w:rsidRPr="00F84FA9">
              <w:rPr>
                <w:rStyle w:val="BU04FlieextZchn"/>
                <w:b/>
              </w:rPr>
              <w:t>systolischen Blutdruck</w:t>
            </w:r>
            <w:r w:rsidR="00F84FA9" w:rsidRPr="00F84FA9">
              <w:rPr>
                <w:rStyle w:val="BU04FlieextZchn"/>
              </w:rPr>
              <w:t xml:space="preserve"> ab, der </w:t>
            </w:r>
            <w:r w:rsidR="00A75D62">
              <w:rPr>
                <w:rStyle w:val="BU04FlieextZchn"/>
              </w:rPr>
              <w:t>anhand der</w:t>
            </w:r>
            <w:r w:rsidR="00F84FA9" w:rsidRPr="00F84FA9">
              <w:rPr>
                <w:rStyle w:val="BU04FlieextZchn"/>
              </w:rPr>
              <w:t xml:space="preserve"> Korotkoff-Geräusche bestimmt werden</w:t>
            </w:r>
            <w:r w:rsidR="00A75D62">
              <w:rPr>
                <w:rStyle w:val="BU04FlieextZchn"/>
              </w:rPr>
              <w:t xml:space="preserve"> kann</w:t>
            </w:r>
            <w:r w:rsidR="00F84FA9" w:rsidRPr="00F84FA9">
              <w:rPr>
                <w:rStyle w:val="BU04FlieextZchn"/>
              </w:rPr>
              <w:t xml:space="preserve">. Diese dauern so lang an, bis der Manschettendruck den </w:t>
            </w:r>
            <w:r w:rsidR="00F84FA9" w:rsidRPr="00F84FA9">
              <w:rPr>
                <w:rStyle w:val="BU04FlieextZchn"/>
                <w:b/>
              </w:rPr>
              <w:t>diastolischen Druck</w:t>
            </w:r>
            <w:r w:rsidR="00F84FA9" w:rsidRPr="00F84FA9">
              <w:rPr>
                <w:rStyle w:val="BU04FlieextZchn"/>
              </w:rPr>
              <w:t xml:space="preserve"> erreicht und das Blut wieder laminar fließt</w:t>
            </w:r>
            <w:r w:rsidR="00F84FA9" w:rsidRPr="00F84FA9">
              <w:rPr>
                <w:rFonts w:eastAsia="Open Sans" w:cs="Open Sans"/>
                <w:color w:val="000000"/>
              </w:rPr>
              <w:t>.</w:t>
            </w:r>
          </w:p>
        </w:tc>
        <w:tc>
          <w:tcPr>
            <w:tcW w:w="4408" w:type="dxa"/>
          </w:tcPr>
          <w:p w14:paraId="1D1830CE" w14:textId="77777777" w:rsidR="00F84FA9" w:rsidRPr="00F84FA9" w:rsidRDefault="00F84FA9" w:rsidP="00E27051">
            <w:pPr>
              <w:pBdr>
                <w:top w:val="none" w:sz="4" w:space="0" w:color="000000"/>
                <w:left w:val="none" w:sz="4" w:space="0" w:color="000000"/>
                <w:bottom w:val="none" w:sz="4" w:space="0" w:color="000000"/>
                <w:right w:val="none" w:sz="4" w:space="0" w:color="000000"/>
              </w:pBdr>
              <w:spacing w:before="120" w:line="235" w:lineRule="atLeast"/>
              <w:ind w:left="113" w:right="113"/>
              <w:jc w:val="center"/>
              <w:rPr>
                <w:rFonts w:eastAsia="Open Sans" w:cs="Open Sans"/>
                <w:b/>
              </w:rPr>
            </w:pPr>
            <w:r w:rsidRPr="00F84FA9">
              <w:rPr>
                <w:rFonts w:eastAsia="Open Sans" w:cs="Open Sans"/>
                <w:b/>
              </w:rPr>
              <w:t>Die automatische Blutdruckmessung</w:t>
            </w:r>
          </w:p>
          <w:p w14:paraId="441513EB" w14:textId="58F63532" w:rsidR="008D7757" w:rsidRDefault="00F84FA9" w:rsidP="00F84FA9">
            <w:pPr>
              <w:pBdr>
                <w:top w:val="none" w:sz="4" w:space="0" w:color="000000"/>
                <w:left w:val="none" w:sz="4" w:space="0" w:color="000000"/>
                <w:bottom w:val="none" w:sz="4" w:space="0" w:color="000000"/>
                <w:right w:val="none" w:sz="4" w:space="0" w:color="000000"/>
              </w:pBdr>
              <w:spacing w:after="160" w:line="235" w:lineRule="atLeast"/>
              <w:ind w:left="113" w:right="113"/>
              <w:rPr>
                <w:rFonts w:eastAsia="Open Sans" w:cs="Open Sans"/>
                <w:noProof/>
                <w:lang w:eastAsia="de-DE"/>
              </w:rPr>
            </w:pPr>
            <w:r w:rsidRPr="00F84FA9">
              <w:rPr>
                <w:rStyle w:val="docdata"/>
                <w:rFonts w:cs="Open Sans"/>
                <w:color w:val="000000"/>
                <w:szCs w:val="20"/>
              </w:rPr>
              <w:t xml:space="preserve">Im Laufe der technologischen Weiterentwicklung wurden schließlich automatische Blutdruckgeräte entwickelt, die nicht auf dem auskultatorischen, sondern auf dem </w:t>
            </w:r>
            <w:r w:rsidRPr="00F84FA9">
              <w:rPr>
                <w:rFonts w:cs="Open Sans"/>
                <w:b/>
                <w:bCs/>
                <w:color w:val="000000"/>
                <w:szCs w:val="20"/>
              </w:rPr>
              <w:t>oszillometrischen Prinzip</w:t>
            </w:r>
            <w:r w:rsidRPr="00F84FA9">
              <w:rPr>
                <w:rFonts w:cs="Open Sans"/>
                <w:color w:val="000000"/>
                <w:szCs w:val="20"/>
              </w:rPr>
              <w:t xml:space="preserve"> beruhen. Mithilfe eines eingebauten Sensors nehmen sie die Korotkoff-Schwingungen wahr und messen den zu dem Zeitpunkt bestehenden Druck.</w:t>
            </w:r>
            <w:r w:rsidR="008D7757">
              <w:rPr>
                <w:rFonts w:eastAsia="Open Sans" w:cs="Open Sans"/>
                <w:noProof/>
                <w:lang w:eastAsia="de-DE"/>
              </w:rPr>
              <w:t xml:space="preserve"> </w:t>
            </w:r>
          </w:p>
          <w:p w14:paraId="77AA0A57" w14:textId="70B75E57" w:rsidR="008D7757" w:rsidRDefault="00E27051" w:rsidP="008D7757">
            <w:pPr>
              <w:pBdr>
                <w:top w:val="none" w:sz="4" w:space="0" w:color="000000"/>
                <w:left w:val="none" w:sz="4" w:space="0" w:color="000000"/>
                <w:bottom w:val="none" w:sz="4" w:space="0" w:color="000000"/>
                <w:right w:val="none" w:sz="4" w:space="0" w:color="000000"/>
              </w:pBdr>
              <w:spacing w:line="235" w:lineRule="atLeast"/>
              <w:ind w:left="113" w:right="113"/>
              <w:jc w:val="center"/>
              <w:rPr>
                <w:rFonts w:eastAsia="Open Sans" w:cs="Open Sans"/>
                <w:noProof/>
                <w:lang w:eastAsia="de-DE"/>
              </w:rPr>
            </w:pPr>
            <w:r w:rsidRPr="00E27051">
              <w:rPr>
                <w:rStyle w:val="BU04FlieextZchn"/>
                <w:noProof/>
                <w:lang w:eastAsia="de-DE"/>
              </w:rPr>
              <mc:AlternateContent>
                <mc:Choice Requires="wps">
                  <w:drawing>
                    <wp:anchor distT="45720" distB="45720" distL="114300" distR="114300" simplePos="0" relativeHeight="251669504" behindDoc="0" locked="0" layoutInCell="1" allowOverlap="1" wp14:anchorId="2EED815C" wp14:editId="1E4B625F">
                      <wp:simplePos x="0" y="0"/>
                      <wp:positionH relativeFrom="column">
                        <wp:posOffset>43327</wp:posOffset>
                      </wp:positionH>
                      <wp:positionV relativeFrom="paragraph">
                        <wp:posOffset>130272</wp:posOffset>
                      </wp:positionV>
                      <wp:extent cx="1301115" cy="263525"/>
                      <wp:effectExtent l="0" t="0" r="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63525"/>
                              </a:xfrm>
                              <a:prstGeom prst="rect">
                                <a:avLst/>
                              </a:prstGeom>
                              <a:solidFill>
                                <a:srgbClr val="FFFFFF"/>
                              </a:solidFill>
                              <a:ln w="9525">
                                <a:noFill/>
                                <a:miter lim="800000"/>
                                <a:headEnd/>
                                <a:tailEnd/>
                              </a:ln>
                            </wps:spPr>
                            <wps:txbx>
                              <w:txbxContent>
                                <w:p w14:paraId="293729A9" w14:textId="0ED0BB0F" w:rsidR="00E27051" w:rsidRPr="00E27051" w:rsidRDefault="00E27051">
                                  <w:pPr>
                                    <w:rPr>
                                      <w:rFonts w:ascii="Open Sans" w:hAnsi="Open Sans" w:cs="Open Sans"/>
                                      <w:b/>
                                      <w:bCs/>
                                      <w:sz w:val="18"/>
                                      <w:szCs w:val="18"/>
                                    </w:rPr>
                                  </w:pPr>
                                  <w:r w:rsidRPr="00E27051">
                                    <w:rPr>
                                      <w:rFonts w:ascii="Open Sans" w:hAnsi="Open Sans" w:cs="Open Sans"/>
                                      <w:b/>
                                      <w:bCs/>
                                      <w:sz w:val="18"/>
                                      <w:szCs w:val="18"/>
                                    </w:rPr>
                                    <w:t>Radialispuls tasten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D815C" id="_x0000_t202" coordsize="21600,21600" o:spt="202" path="m,l,21600r21600,l21600,xe">
                      <v:stroke joinstyle="miter"/>
                      <v:path gradientshapeok="t" o:connecttype="rect"/>
                    </v:shapetype>
                    <v:shape id="Textfeld 2" o:spid="_x0000_s1026" type="#_x0000_t202" style="position:absolute;left:0;text-align:left;margin-left:3.4pt;margin-top:10.25pt;width:102.45pt;height:2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" stroked="f">
                      <v:textbox>
                        <w:txbxContent>
                          <w:p w14:paraId="293729A9" w14:textId="0ED0BB0F" w:rsidR="00E27051" w:rsidRPr="00E27051" w:rsidRDefault="00E27051">
                            <w:pPr>
                              <w:rPr>
                                <w:rFonts w:ascii="Open Sans" w:hAnsi="Open Sans" w:cs="Open Sans"/>
                                <w:b/>
                                <w:bCs/>
                                <w:sz w:val="18"/>
                                <w:szCs w:val="18"/>
                              </w:rPr>
                            </w:pPr>
                            <w:r w:rsidRPr="00E27051">
                              <w:rPr>
                                <w:rFonts w:ascii="Open Sans" w:hAnsi="Open Sans" w:cs="Open Sans"/>
                                <w:b/>
                                <w:bCs/>
                                <w:sz w:val="18"/>
                                <w:szCs w:val="18"/>
                              </w:rPr>
                              <w:t>Radialispuls tasten</w:t>
                            </w:r>
                          </w:p>
                        </w:txbxContent>
                      </v:textbox>
                    </v:shape>
                  </w:pict>
                </mc:Fallback>
              </mc:AlternateContent>
            </w:r>
          </w:p>
          <w:p w14:paraId="515BA1FE" w14:textId="36B2496B" w:rsidR="00F84FA9" w:rsidRPr="00F84FA9" w:rsidRDefault="00E27051" w:rsidP="008D7757">
            <w:pPr>
              <w:pBdr>
                <w:top w:val="none" w:sz="4" w:space="0" w:color="000000"/>
                <w:left w:val="none" w:sz="4" w:space="0" w:color="000000"/>
                <w:bottom w:val="none" w:sz="4" w:space="0" w:color="000000"/>
                <w:right w:val="none" w:sz="4" w:space="0" w:color="000000"/>
              </w:pBdr>
              <w:spacing w:after="160" w:line="235" w:lineRule="atLeast"/>
              <w:ind w:left="113" w:right="113"/>
              <w:jc w:val="center"/>
              <w:rPr>
                <w:rFonts w:eastAsia="Open Sans" w:cs="Open Sans"/>
                <w:szCs w:val="20"/>
              </w:rPr>
            </w:pPr>
            <w:r>
              <w:rPr>
                <w:rFonts w:eastAsia="Open Sans" w:cs="Open Sans"/>
                <w:noProof/>
                <w:lang w:eastAsia="de-DE"/>
              </w:rPr>
              <mc:AlternateContent>
                <mc:Choice Requires="wps">
                  <w:drawing>
                    <wp:anchor distT="0" distB="0" distL="114300" distR="114300" simplePos="0" relativeHeight="251670528" behindDoc="0" locked="0" layoutInCell="1" allowOverlap="1" wp14:anchorId="027A2D9C" wp14:editId="712E1ACE">
                      <wp:simplePos x="0" y="0"/>
                      <wp:positionH relativeFrom="column">
                        <wp:posOffset>241935</wp:posOffset>
                      </wp:positionH>
                      <wp:positionV relativeFrom="paragraph">
                        <wp:posOffset>183417</wp:posOffset>
                      </wp:positionV>
                      <wp:extent cx="351692" cy="114300"/>
                      <wp:effectExtent l="0" t="0" r="48895" b="76200"/>
                      <wp:wrapNone/>
                      <wp:docPr id="41" name="Gerade Verbindung mit Pfeil 41"/>
                      <wp:cNvGraphicFramePr/>
                      <a:graphic xmlns:a="http://schemas.openxmlformats.org/drawingml/2006/main">
                        <a:graphicData uri="http://schemas.microsoft.com/office/word/2010/wordprocessingShape">
                          <wps:wsp>
                            <wps:cNvCnPr/>
                            <wps:spPr>
                              <a:xfrm>
                                <a:off x="0" y="0"/>
                                <a:ext cx="351692"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38A607" id="_x0000_t32" coordsize="21600,21600" o:spt="32" o:oned="t" path="m,l21600,21600e" filled="f">
                      <v:path arrowok="t" fillok="f" o:connecttype="none"/>
                      <o:lock v:ext="edit" shapetype="t"/>
                    </v:shapetype>
                    <v:shape id="Gerade Verbindung mit Pfeil 41" o:spid="_x0000_s1026" type="#_x0000_t32" style="position:absolute;margin-left:19.05pt;margin-top:14.45pt;width:27.7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" strokecolor="black [3200]" strokeweight=".5pt">
                      <v:stroke endarrow="block" joinstyle="miter"/>
                    </v:shape>
                  </w:pict>
                </mc:Fallback>
              </mc:AlternateContent>
            </w:r>
            <w:r w:rsidR="008D7757">
              <w:rPr>
                <w:rFonts w:eastAsia="Open Sans" w:cs="Open Sans"/>
                <w:noProof/>
                <w:lang w:eastAsia="de-DE"/>
              </w:rPr>
              <w:drawing>
                <wp:anchor distT="0" distB="0" distL="114300" distR="114300" simplePos="0" relativeHeight="251659264" behindDoc="0" locked="1" layoutInCell="1" allowOverlap="1" wp14:anchorId="372827C1" wp14:editId="6B172E45">
                  <wp:simplePos x="0" y="0"/>
                  <wp:positionH relativeFrom="column">
                    <wp:posOffset>1867535</wp:posOffset>
                  </wp:positionH>
                  <wp:positionV relativeFrom="paragraph">
                    <wp:posOffset>-452755</wp:posOffset>
                  </wp:positionV>
                  <wp:extent cx="1277620" cy="831215"/>
                  <wp:effectExtent l="38100" t="38100" r="1778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DM-Gerät.png"/>
                          <pic:cNvPicPr/>
                        </pic:nvPicPr>
                        <pic:blipFill>
                          <a:blip r:embed="rId37" cstate="print">
                            <a:extLst>
                              <a:ext uri="{28A0092B-C50C-407E-A947-70E740481C1C}">
                                <a14:useLocalDpi xmlns:a14="http://schemas.microsoft.com/office/drawing/2010/main" val="0"/>
                              </a:ext>
                            </a:extLst>
                          </a:blip>
                          <a:stretch>
                            <a:fillRect/>
                          </a:stretch>
                        </pic:blipFill>
                        <pic:spPr>
                          <a:xfrm rot="20648206">
                            <a:off x="0" y="0"/>
                            <a:ext cx="1277620" cy="831215"/>
                          </a:xfrm>
                          <a:prstGeom prst="rect">
                            <a:avLst/>
                          </a:prstGeom>
                        </pic:spPr>
                      </pic:pic>
                    </a:graphicData>
                  </a:graphic>
                  <wp14:sizeRelH relativeFrom="page">
                    <wp14:pctWidth>0</wp14:pctWidth>
                  </wp14:sizeRelH>
                  <wp14:sizeRelV relativeFrom="page">
                    <wp14:pctHeight>0</wp14:pctHeight>
                  </wp14:sizeRelV>
                </wp:anchor>
              </w:drawing>
            </w:r>
          </w:p>
        </w:tc>
      </w:tr>
    </w:tbl>
    <w:p w14:paraId="310F15BA" w14:textId="77777777" w:rsidR="00F84FA9" w:rsidRPr="003C4BDD" w:rsidRDefault="00F84FA9" w:rsidP="00F84FA9">
      <w:pPr>
        <w:spacing w:after="0"/>
        <w:rPr>
          <w:rFonts w:ascii="Open Sans" w:eastAsia="Open Sans" w:hAnsi="Open Sans" w:cs="Open Sans"/>
          <w:sz w:val="12"/>
          <w:szCs w:val="16"/>
        </w:rPr>
      </w:pPr>
    </w:p>
    <w:tbl>
      <w:tblPr>
        <w:tblStyle w:val="BUTabellenrasterohneKontur"/>
        <w:tblW w:w="9071" w:type="dxa"/>
        <w:tblLayout w:type="fixed"/>
        <w:tblLook w:val="04A0" w:firstRow="1" w:lastRow="0" w:firstColumn="1" w:lastColumn="0" w:noHBand="0" w:noVBand="1"/>
      </w:tblPr>
      <w:tblGrid>
        <w:gridCol w:w="708"/>
        <w:gridCol w:w="4806"/>
        <w:gridCol w:w="1778"/>
        <w:gridCol w:w="1779"/>
      </w:tblGrid>
      <w:tr w:rsidR="00BC1D85" w14:paraId="544BAB3A" w14:textId="77777777" w:rsidTr="00B43FC0">
        <w:trPr>
          <w:trHeight w:val="1134"/>
        </w:trPr>
        <w:tc>
          <w:tcPr>
            <w:tcW w:w="708" w:type="dxa"/>
            <w:vMerge w:val="restart"/>
            <w:tcBorders>
              <w:top w:val="single" w:sz="12" w:space="0" w:color="000000" w:themeColor="text1"/>
              <w:left w:val="single" w:sz="12" w:space="0" w:color="000000" w:themeColor="text1"/>
            </w:tcBorders>
            <w:shd w:val="clear" w:color="auto" w:fill="CDD766"/>
            <w:vAlign w:val="center"/>
          </w:tcPr>
          <w:p w14:paraId="2AC14415" w14:textId="77777777" w:rsidR="00BC1D85" w:rsidRDefault="00BC1D85" w:rsidP="00F84FA9">
            <w:pPr>
              <w:spacing w:after="100" w:afterAutospacing="1"/>
              <w:contextualSpacing/>
              <w:jc w:val="center"/>
              <w:rPr>
                <w:rFonts w:eastAsia="Open Sans" w:cs="Open Sans"/>
                <w:sz w:val="32"/>
              </w:rPr>
            </w:pPr>
            <w:r>
              <w:rPr>
                <w:rFonts w:eastAsia="Open Sans" w:cs="Open Sans"/>
                <w:sz w:val="32"/>
              </w:rPr>
              <w:t>2</w:t>
            </w:r>
          </w:p>
        </w:tc>
        <w:tc>
          <w:tcPr>
            <w:tcW w:w="4806" w:type="dxa"/>
            <w:vMerge w:val="restart"/>
            <w:tcBorders>
              <w:top w:val="single" w:sz="12" w:space="0" w:color="000000" w:themeColor="text1"/>
              <w:right w:val="single" w:sz="12" w:space="0" w:color="000000" w:themeColor="text1"/>
            </w:tcBorders>
            <w:shd w:val="clear" w:color="auto" w:fill="CDD766"/>
            <w:vAlign w:val="center"/>
          </w:tcPr>
          <w:p w14:paraId="535DA65B" w14:textId="7F97658A" w:rsidR="00BC1D85" w:rsidRPr="00F84FA9" w:rsidRDefault="00BC1D85" w:rsidP="00E33369">
            <w:pPr>
              <w:pStyle w:val="1666"/>
              <w:spacing w:before="120" w:beforeAutospacing="0" w:after="120" w:afterAutospacing="0"/>
              <w:ind w:left="397" w:right="283"/>
              <w:jc w:val="both"/>
              <w:rPr>
                <w:rFonts w:ascii="Open Sans" w:hAnsi="Open Sans" w:cs="Open Sans"/>
                <w:sz w:val="20"/>
              </w:rPr>
            </w:pPr>
            <w:r w:rsidRPr="00F84FA9">
              <w:rPr>
                <w:rFonts w:ascii="Open Sans" w:hAnsi="Open Sans" w:cs="Open Sans"/>
                <w:color w:val="000000"/>
                <w:sz w:val="20"/>
              </w:rPr>
              <w:t>Miss deinen Blutdruck automatisch nach verschiedenen körperlichen Situationen und notier</w:t>
            </w:r>
            <w:r w:rsidR="003C4BDD">
              <w:rPr>
                <w:rFonts w:ascii="Open Sans" w:hAnsi="Open Sans" w:cs="Open Sans"/>
                <w:color w:val="000000"/>
                <w:sz w:val="20"/>
              </w:rPr>
              <w:t>e</w:t>
            </w:r>
            <w:r w:rsidRPr="00F84FA9">
              <w:rPr>
                <w:rFonts w:ascii="Open Sans" w:hAnsi="Open Sans" w:cs="Open Sans"/>
                <w:color w:val="000000"/>
                <w:sz w:val="20"/>
              </w:rPr>
              <w:t xml:space="preserve"> </w:t>
            </w:r>
            <w:r w:rsidR="003C4BDD">
              <w:rPr>
                <w:rFonts w:ascii="Open Sans" w:hAnsi="Open Sans" w:cs="Open Sans"/>
                <w:color w:val="000000"/>
                <w:sz w:val="20"/>
              </w:rPr>
              <w:t xml:space="preserve">die </w:t>
            </w:r>
            <w:r w:rsidRPr="00F84FA9">
              <w:rPr>
                <w:rFonts w:ascii="Open Sans" w:hAnsi="Open Sans" w:cs="Open Sans"/>
                <w:color w:val="000000"/>
                <w:sz w:val="20"/>
              </w:rPr>
              <w:t>Werte in der Tabelle</w:t>
            </w:r>
            <w:r>
              <w:rPr>
                <w:rFonts w:ascii="Open Sans" w:hAnsi="Open Sans" w:cs="Open Sans"/>
                <w:color w:val="000000"/>
                <w:sz w:val="20"/>
              </w:rPr>
              <w:t xml:space="preserve"> auf dem </w:t>
            </w:r>
            <w:r w:rsidRPr="0020375D">
              <w:rPr>
                <w:rFonts w:eastAsia="Open Sans" w:cs="Open Sans"/>
                <w:b/>
                <w:color w:val="000000"/>
              </w:rPr>
              <w:sym w:font="Webdings" w:char="F038"/>
            </w:r>
            <w:r w:rsidRPr="00F84FA9">
              <w:rPr>
                <w:rFonts w:ascii="Open Sans" w:eastAsia="Open Sans" w:hAnsi="Open Sans" w:cs="Open Sans"/>
                <w:b/>
                <w:color w:val="000000"/>
                <w:sz w:val="20"/>
              </w:rPr>
              <w:t>Ergebniszettel</w:t>
            </w:r>
            <w:r w:rsidRPr="00F84FA9">
              <w:rPr>
                <w:rFonts w:ascii="Open Sans" w:eastAsia="Open Sans" w:hAnsi="Open Sans" w:cs="Open Sans"/>
                <w:color w:val="000000"/>
                <w:sz w:val="20"/>
              </w:rPr>
              <w:t>.</w:t>
            </w:r>
            <w:r w:rsidRPr="00F84FA9">
              <w:rPr>
                <w:rFonts w:eastAsia="Open Sans" w:cs="Open Sans"/>
                <w:color w:val="000000"/>
                <w:sz w:val="20"/>
              </w:rPr>
              <w:t xml:space="preserve"> </w:t>
            </w:r>
            <w:r w:rsidRPr="00F84FA9">
              <w:rPr>
                <w:rFonts w:ascii="Open Sans" w:hAnsi="Open Sans" w:cs="Open Sans"/>
                <w:color w:val="000000"/>
                <w:sz w:val="20"/>
              </w:rPr>
              <w:t xml:space="preserve">Miss anschließend </w:t>
            </w:r>
            <w:r w:rsidR="003C4BDD">
              <w:rPr>
                <w:rFonts w:ascii="Open Sans" w:hAnsi="Open Sans" w:cs="Open Sans"/>
                <w:color w:val="000000"/>
                <w:sz w:val="20"/>
              </w:rPr>
              <w:t xml:space="preserve">auch einmal </w:t>
            </w:r>
            <w:r w:rsidRPr="00F84FA9">
              <w:rPr>
                <w:rFonts w:ascii="Open Sans" w:hAnsi="Open Sans" w:cs="Open Sans"/>
                <w:color w:val="000000"/>
                <w:sz w:val="20"/>
              </w:rPr>
              <w:t xml:space="preserve">deinen Blutdruck manuell </w:t>
            </w:r>
            <w:r w:rsidRPr="003C4BDD">
              <w:rPr>
                <w:rFonts w:ascii="Open Sans" w:hAnsi="Open Sans" w:cs="Open Sans"/>
                <w:color w:val="000000"/>
                <w:sz w:val="20"/>
                <w:u w:val="single"/>
              </w:rPr>
              <w:t>im Sitzen</w:t>
            </w:r>
            <w:r w:rsidRPr="00F84FA9">
              <w:rPr>
                <w:rFonts w:ascii="Open Sans" w:hAnsi="Open Sans" w:cs="Open Sans"/>
                <w:color w:val="000000"/>
                <w:sz w:val="20"/>
              </w:rPr>
              <w:t>.</w:t>
            </w:r>
          </w:p>
        </w:tc>
        <w:tc>
          <w:tcPr>
            <w:tcW w:w="1778" w:type="dxa"/>
            <w:tcBorders>
              <w:top w:val="single" w:sz="12" w:space="0" w:color="000000" w:themeColor="text1"/>
              <w:bottom w:val="single" w:sz="12" w:space="0" w:color="000000" w:themeColor="text1"/>
              <w:right w:val="single" w:sz="12" w:space="0" w:color="000000" w:themeColor="text1"/>
            </w:tcBorders>
            <w:vAlign w:val="center"/>
          </w:tcPr>
          <w:p w14:paraId="05117888" w14:textId="6B07896F" w:rsidR="00BC1D85" w:rsidRPr="00F84FA9" w:rsidRDefault="00BB72AD" w:rsidP="00BC1D85">
            <w:pPr>
              <w:pStyle w:val="1666"/>
              <w:spacing w:before="120" w:beforeAutospacing="0" w:after="120" w:afterAutospacing="0"/>
              <w:jc w:val="center"/>
              <w:rPr>
                <w:rFonts w:ascii="Open Sans" w:hAnsi="Open Sans" w:cs="Open Sans"/>
                <w:sz w:val="20"/>
              </w:rPr>
            </w:pPr>
            <w:r>
              <w:rPr>
                <w:rFonts w:ascii="Open Sans" w:hAnsi="Open Sans" w:cs="Open Sans"/>
                <w:noProof/>
                <w:sz w:val="20"/>
              </w:rPr>
              <w:drawing>
                <wp:inline distT="0" distB="0" distL="0" distR="0" wp14:anchorId="5C547798" wp14:editId="75AC4D7A">
                  <wp:extent cx="720000" cy="720000"/>
                  <wp:effectExtent l="0" t="0" r="4445" b="44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3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79" w:type="dxa"/>
            <w:tcBorders>
              <w:top w:val="single" w:sz="12" w:space="0" w:color="000000" w:themeColor="text1"/>
              <w:bottom w:val="single" w:sz="12" w:space="0" w:color="000000" w:themeColor="text1"/>
              <w:right w:val="single" w:sz="12" w:space="0" w:color="000000" w:themeColor="text1"/>
            </w:tcBorders>
            <w:vAlign w:val="center"/>
          </w:tcPr>
          <w:p w14:paraId="4AC3CAE6" w14:textId="0A617863" w:rsidR="00BC1D85" w:rsidRPr="00F84FA9" w:rsidRDefault="00BB72AD" w:rsidP="00BC1D85">
            <w:pPr>
              <w:pStyle w:val="1666"/>
              <w:spacing w:before="120" w:beforeAutospacing="0" w:after="120" w:afterAutospacing="0"/>
              <w:jc w:val="center"/>
              <w:rPr>
                <w:rFonts w:ascii="Open Sans" w:hAnsi="Open Sans" w:cs="Open Sans"/>
                <w:sz w:val="20"/>
              </w:rPr>
            </w:pPr>
            <w:r>
              <w:rPr>
                <w:rFonts w:ascii="Open Sans" w:hAnsi="Open Sans" w:cs="Open Sans"/>
                <w:noProof/>
                <w:sz w:val="20"/>
              </w:rPr>
              <w:drawing>
                <wp:inline distT="0" distB="0" distL="0" distR="0" wp14:anchorId="0B7A0254" wp14:editId="6994BCCD">
                  <wp:extent cx="720000" cy="720000"/>
                  <wp:effectExtent l="0" t="0" r="4445" b="444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BC1D85" w14:paraId="31AFCF97" w14:textId="77777777" w:rsidTr="00BC1D85">
        <w:trPr>
          <w:trHeight w:val="340"/>
        </w:trPr>
        <w:tc>
          <w:tcPr>
            <w:tcW w:w="708" w:type="dxa"/>
            <w:vMerge/>
            <w:tcBorders>
              <w:left w:val="single" w:sz="12" w:space="0" w:color="000000" w:themeColor="text1"/>
              <w:bottom w:val="single" w:sz="12" w:space="0" w:color="000000" w:themeColor="text1"/>
            </w:tcBorders>
            <w:shd w:val="clear" w:color="auto" w:fill="CDD766"/>
            <w:vAlign w:val="center"/>
          </w:tcPr>
          <w:p w14:paraId="7B2B4079" w14:textId="77777777" w:rsidR="00BC1D85" w:rsidRDefault="00BC1D85" w:rsidP="00F84FA9">
            <w:pPr>
              <w:spacing w:after="100" w:afterAutospacing="1"/>
              <w:contextualSpacing/>
              <w:jc w:val="center"/>
              <w:rPr>
                <w:rFonts w:eastAsia="Open Sans" w:cs="Open Sans"/>
                <w:sz w:val="32"/>
              </w:rPr>
            </w:pPr>
          </w:p>
        </w:tc>
        <w:tc>
          <w:tcPr>
            <w:tcW w:w="4806" w:type="dxa"/>
            <w:vMerge/>
            <w:tcBorders>
              <w:bottom w:val="single" w:sz="12" w:space="0" w:color="000000" w:themeColor="text1"/>
              <w:right w:val="single" w:sz="12" w:space="0" w:color="000000" w:themeColor="text1"/>
            </w:tcBorders>
            <w:shd w:val="clear" w:color="auto" w:fill="CDD766"/>
            <w:vAlign w:val="center"/>
          </w:tcPr>
          <w:p w14:paraId="45555CEA" w14:textId="77777777" w:rsidR="00BC1D85" w:rsidRPr="00F84FA9" w:rsidRDefault="00BC1D85" w:rsidP="00E33369">
            <w:pPr>
              <w:pStyle w:val="1666"/>
              <w:spacing w:before="120" w:beforeAutospacing="0" w:after="120" w:afterAutospacing="0"/>
              <w:ind w:left="397" w:right="283"/>
              <w:jc w:val="both"/>
              <w:rPr>
                <w:rFonts w:ascii="Open Sans" w:hAnsi="Open Sans" w:cs="Open Sans"/>
                <w:color w:val="000000"/>
                <w:sz w:val="20"/>
              </w:rPr>
            </w:pPr>
          </w:p>
        </w:tc>
        <w:tc>
          <w:tcPr>
            <w:tcW w:w="1778" w:type="dxa"/>
            <w:tcBorders>
              <w:top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458CA31C" w14:textId="2C23F113" w:rsidR="00BC1D85" w:rsidRPr="00BC1D85" w:rsidRDefault="00BC1D85" w:rsidP="00BC1D85">
            <w:pPr>
              <w:pStyle w:val="1666"/>
              <w:spacing w:before="0" w:beforeAutospacing="0" w:after="0" w:afterAutospacing="0"/>
              <w:jc w:val="center"/>
              <w:rPr>
                <w:rFonts w:ascii="Open Sans" w:hAnsi="Open Sans" w:cs="Open Sans"/>
                <w:b/>
                <w:noProof/>
                <w:color w:val="FFFFFF" w:themeColor="background1"/>
                <w:sz w:val="20"/>
              </w:rPr>
            </w:pPr>
            <w:r w:rsidRPr="00BC1D85">
              <w:rPr>
                <w:rFonts w:ascii="Open Sans" w:hAnsi="Open Sans" w:cs="Open Sans"/>
                <w:b/>
                <w:noProof/>
                <w:color w:val="FFFFFF" w:themeColor="background1"/>
                <w:sz w:val="20"/>
              </w:rPr>
              <w:t>automatisch</w:t>
            </w:r>
          </w:p>
        </w:tc>
        <w:tc>
          <w:tcPr>
            <w:tcW w:w="1779" w:type="dxa"/>
            <w:tcBorders>
              <w:top w:val="single" w:sz="12" w:space="0" w:color="000000" w:themeColor="text1"/>
              <w:bottom w:val="single" w:sz="12" w:space="0" w:color="000000" w:themeColor="text1"/>
              <w:right w:val="single" w:sz="12" w:space="0" w:color="000000" w:themeColor="text1"/>
            </w:tcBorders>
            <w:shd w:val="clear" w:color="auto" w:fill="A6A6A6" w:themeFill="background1" w:themeFillShade="A6"/>
            <w:vAlign w:val="center"/>
          </w:tcPr>
          <w:p w14:paraId="76DA59B1" w14:textId="3F0F6095" w:rsidR="00BC1D85" w:rsidRPr="00BC1D85" w:rsidRDefault="00BC1D85" w:rsidP="00BC1D85">
            <w:pPr>
              <w:pStyle w:val="1666"/>
              <w:spacing w:before="0" w:beforeAutospacing="0" w:after="0" w:afterAutospacing="0"/>
              <w:jc w:val="center"/>
              <w:rPr>
                <w:rFonts w:ascii="Open Sans" w:hAnsi="Open Sans" w:cs="Open Sans"/>
                <w:b/>
                <w:noProof/>
                <w:color w:val="FFFFFF" w:themeColor="background1"/>
                <w:sz w:val="20"/>
              </w:rPr>
            </w:pPr>
            <w:r w:rsidRPr="00BC1D85">
              <w:rPr>
                <w:rFonts w:ascii="Open Sans" w:hAnsi="Open Sans" w:cs="Open Sans"/>
                <w:b/>
                <w:noProof/>
                <w:color w:val="FFFFFF" w:themeColor="background1"/>
                <w:sz w:val="20"/>
              </w:rPr>
              <w:t>manuell</w:t>
            </w:r>
          </w:p>
        </w:tc>
      </w:tr>
      <w:tr w:rsidR="00240CA0" w:rsidRPr="003C4BDD" w14:paraId="4615E218" w14:textId="77777777" w:rsidTr="00BC1D85">
        <w:trPr>
          <w:trHeight w:val="170"/>
        </w:trPr>
        <w:tc>
          <w:tcPr>
            <w:tcW w:w="9071" w:type="dxa"/>
            <w:gridSpan w:val="4"/>
            <w:tcBorders>
              <w:top w:val="single" w:sz="12" w:space="0" w:color="000000" w:themeColor="text1"/>
            </w:tcBorders>
          </w:tcPr>
          <w:p w14:paraId="75F4A975" w14:textId="77777777" w:rsidR="00240CA0" w:rsidRPr="00E27051" w:rsidRDefault="00240CA0" w:rsidP="000A27A5">
            <w:pPr>
              <w:ind w:left="113" w:right="113"/>
              <w:rPr>
                <w:rFonts w:eastAsia="Open Sans" w:cs="Open Sans"/>
                <w:sz w:val="14"/>
                <w:szCs w:val="16"/>
              </w:rPr>
            </w:pPr>
          </w:p>
        </w:tc>
      </w:tr>
      <w:tr w:rsidR="00F84FA9" w14:paraId="36A5B520" w14:textId="77777777" w:rsidTr="000A27A5">
        <w:trPr>
          <w:trHeight w:val="452"/>
        </w:trPr>
        <w:tc>
          <w:tcPr>
            <w:tcW w:w="9071" w:type="dxa"/>
            <w:gridSpan w:val="4"/>
          </w:tcPr>
          <w:p w14:paraId="508F7E78" w14:textId="77777777" w:rsidR="00F84FA9" w:rsidRPr="00F84FA9" w:rsidRDefault="00F84FA9" w:rsidP="00F84FA9">
            <w:pPr>
              <w:pBdr>
                <w:top w:val="none" w:sz="4" w:space="0" w:color="000000"/>
                <w:left w:val="none" w:sz="4" w:space="0" w:color="000000"/>
                <w:bottom w:val="none" w:sz="4" w:space="0" w:color="000000"/>
                <w:right w:val="none" w:sz="4" w:space="0" w:color="000000"/>
              </w:pBdr>
              <w:spacing w:line="235" w:lineRule="atLeast"/>
              <w:ind w:right="113"/>
              <w:jc w:val="both"/>
              <w:rPr>
                <w:rFonts w:eastAsia="Open Sans" w:cs="Open Sans"/>
                <w:b/>
              </w:rPr>
            </w:pPr>
            <w:r w:rsidRPr="00F84FA9">
              <w:rPr>
                <w:rFonts w:eastAsia="Open Sans" w:cs="Open Sans"/>
                <w:b/>
              </w:rPr>
              <w:t>Durchführung</w:t>
            </w:r>
          </w:p>
          <w:p w14:paraId="2BF3B3F0" w14:textId="29E9659E" w:rsidR="00F84FA9" w:rsidRPr="00F84FA9" w:rsidRDefault="008D7757" w:rsidP="00AC2C89">
            <w:pPr>
              <w:numPr>
                <w:ilvl w:val="0"/>
                <w:numId w:val="8"/>
              </w:numPr>
              <w:ind w:left="694" w:hanging="694"/>
              <w:jc w:val="both"/>
              <w:rPr>
                <w:rFonts w:eastAsia="Times New Roman" w:cs="Open Sans"/>
                <w:sz w:val="22"/>
                <w:szCs w:val="24"/>
                <w:lang w:eastAsia="de-DE"/>
              </w:rPr>
            </w:pPr>
            <w:r w:rsidRPr="006A5ED6">
              <w:rPr>
                <w:rFonts w:eastAsia="Open Sans" w:cs="Open Sans"/>
                <w:noProof/>
                <w:lang w:eastAsia="de-DE"/>
              </w:rPr>
              <w:drawing>
                <wp:anchor distT="0" distB="0" distL="114300" distR="114300" simplePos="0" relativeHeight="251660288" behindDoc="0" locked="0" layoutInCell="1" allowOverlap="1" wp14:anchorId="39B10985" wp14:editId="4A950ADF">
                  <wp:simplePos x="0" y="0"/>
                  <wp:positionH relativeFrom="column">
                    <wp:posOffset>4558030</wp:posOffset>
                  </wp:positionH>
                  <wp:positionV relativeFrom="paragraph">
                    <wp:posOffset>145646</wp:posOffset>
                  </wp:positionV>
                  <wp:extent cx="1391912" cy="1114425"/>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3419" name=""/>
                          <pic:cNvPicPr>
                            <a:picLocks noChangeAspect="1"/>
                          </pic:cNvPicPr>
                        </pic:nvPicPr>
                        <pic:blipFill>
                          <a:blip r:embed="rId17" cstate="print">
                            <a:duotone>
                              <a:prstClr val="black"/>
                              <a:schemeClr val="accent4">
                                <a:tint val="45000"/>
                                <a:satMod val="400000"/>
                              </a:schemeClr>
                            </a:duotone>
                            <a:extLst>
                              <a:ext uri="{BEBA8EAE-BF5A-486C-A8C5-ECC9F3942E4B}">
                                <a14:imgProps xmlns:a14="http://schemas.microsoft.com/office/drawing/2010/main">
                                  <a14:imgLayer r:embed="rId18">
                                    <a14:imgEffect>
                                      <a14:artisticPaintStrokes/>
                                    </a14:imgEffect>
                                  </a14:imgLayer>
                                </a14:imgProps>
                              </a:ext>
                              <a:ext uri="{28A0092B-C50C-407E-A947-70E740481C1C}">
                                <a14:useLocalDpi xmlns:a14="http://schemas.microsoft.com/office/drawing/2010/main" val="0"/>
                              </a:ext>
                            </a:extLst>
                          </a:blip>
                          <a:stretch/>
                        </pic:blipFill>
                        <pic:spPr bwMode="auto">
                          <a:xfrm>
                            <a:off x="0" y="0"/>
                            <a:ext cx="1391912" cy="1114425"/>
                          </a:xfrm>
                          <a:prstGeom prst="rect">
                            <a:avLst/>
                          </a:prstGeom>
                        </pic:spPr>
                      </pic:pic>
                    </a:graphicData>
                  </a:graphic>
                  <wp14:sizeRelH relativeFrom="page">
                    <wp14:pctWidth>0</wp14:pctWidth>
                  </wp14:sizeRelH>
                  <wp14:sizeRelV relativeFrom="page">
                    <wp14:pctHeight>0</wp14:pctHeight>
                  </wp14:sizeRelV>
                </wp:anchor>
              </w:drawing>
            </w:r>
            <w:r w:rsidR="00F84FA9" w:rsidRPr="00F84FA9">
              <w:rPr>
                <w:rFonts w:eastAsia="Times New Roman" w:cs="Open Sans"/>
                <w:color w:val="000000"/>
                <w:szCs w:val="22"/>
                <w:lang w:eastAsia="de-DE"/>
              </w:rPr>
              <w:t xml:space="preserve">Vor jeder Messung solltest du 1 bis 2 Minuten in der </w:t>
            </w:r>
            <w:r w:rsidR="003C4BDD">
              <w:rPr>
                <w:rFonts w:eastAsia="Times New Roman" w:cs="Open Sans"/>
                <w:color w:val="000000"/>
                <w:szCs w:val="22"/>
                <w:lang w:eastAsia="de-DE"/>
              </w:rPr>
              <w:t>an</w:t>
            </w:r>
            <w:r w:rsidR="00F84FA9" w:rsidRPr="00F84FA9">
              <w:rPr>
                <w:rFonts w:eastAsia="Times New Roman" w:cs="Open Sans"/>
                <w:color w:val="000000"/>
                <w:szCs w:val="22"/>
                <w:lang w:eastAsia="de-DE"/>
              </w:rPr>
              <w:t xml:space="preserve">gegebenen Position verweilen </w:t>
            </w:r>
            <w:r w:rsidR="003C4BDD">
              <w:rPr>
                <w:rFonts w:eastAsia="Times New Roman" w:cs="Open Sans"/>
                <w:color w:val="000000"/>
                <w:szCs w:val="22"/>
                <w:lang w:eastAsia="de-DE"/>
              </w:rPr>
              <w:t>(</w:t>
            </w:r>
            <w:r w:rsidR="00F84FA9" w:rsidRPr="00F84FA9">
              <w:rPr>
                <w:rFonts w:eastAsia="Times New Roman" w:cs="Open Sans"/>
                <w:color w:val="000000"/>
                <w:szCs w:val="22"/>
                <w:lang w:eastAsia="de-DE"/>
              </w:rPr>
              <w:t>mit Ausnahme der sportlich aktiven Situation</w:t>
            </w:r>
            <w:r w:rsidR="003C4BDD">
              <w:rPr>
                <w:rFonts w:eastAsia="Times New Roman" w:cs="Open Sans"/>
                <w:color w:val="000000"/>
                <w:szCs w:val="22"/>
                <w:lang w:eastAsia="de-DE"/>
              </w:rPr>
              <w:t>)</w:t>
            </w:r>
            <w:r w:rsidR="00F84FA9" w:rsidRPr="00F84FA9">
              <w:rPr>
                <w:rFonts w:eastAsia="Times New Roman" w:cs="Open Sans"/>
                <w:color w:val="000000"/>
                <w:szCs w:val="22"/>
                <w:lang w:eastAsia="de-DE"/>
              </w:rPr>
              <w:t xml:space="preserve">. </w:t>
            </w:r>
          </w:p>
          <w:p w14:paraId="3F4AB8B5" w14:textId="77777777" w:rsidR="00F84FA9" w:rsidRPr="00F84FA9" w:rsidRDefault="00F84FA9" w:rsidP="008D7757">
            <w:pPr>
              <w:numPr>
                <w:ilvl w:val="0"/>
                <w:numId w:val="8"/>
              </w:numPr>
              <w:ind w:left="694" w:hanging="694"/>
              <w:rPr>
                <w:rFonts w:eastAsia="Times New Roman" w:cs="Open Sans"/>
                <w:sz w:val="22"/>
                <w:szCs w:val="24"/>
                <w:lang w:eastAsia="de-DE"/>
              </w:rPr>
            </w:pPr>
            <w:r w:rsidRPr="00F84FA9">
              <w:rPr>
                <w:rFonts w:eastAsia="Times New Roman" w:cs="Open Sans"/>
                <w:color w:val="000000"/>
                <w:szCs w:val="22"/>
                <w:lang w:eastAsia="de-DE"/>
              </w:rPr>
              <w:t>M</w:t>
            </w:r>
            <w:r w:rsidR="008D7757">
              <w:rPr>
                <w:rFonts w:eastAsia="Times New Roman" w:cs="Open Sans"/>
                <w:color w:val="000000"/>
                <w:szCs w:val="22"/>
                <w:lang w:eastAsia="de-DE"/>
              </w:rPr>
              <w:t>iss</w:t>
            </w:r>
            <w:r w:rsidRPr="00F84FA9">
              <w:rPr>
                <w:rFonts w:eastAsia="Times New Roman" w:cs="Open Sans"/>
                <w:color w:val="000000"/>
                <w:szCs w:val="22"/>
                <w:lang w:eastAsia="de-DE"/>
              </w:rPr>
              <w:t xml:space="preserve"> deinen Blutdruck mit dem </w:t>
            </w:r>
            <w:r w:rsidRPr="003C4BDD">
              <w:rPr>
                <w:rFonts w:eastAsia="Times New Roman" w:cs="Open Sans"/>
                <w:color w:val="000000"/>
                <w:szCs w:val="22"/>
                <w:u w:val="single"/>
                <w:lang w:eastAsia="de-DE"/>
              </w:rPr>
              <w:t>automatischen</w:t>
            </w:r>
            <w:r w:rsidRPr="00F84FA9">
              <w:rPr>
                <w:rFonts w:eastAsia="Times New Roman" w:cs="Open Sans"/>
                <w:color w:val="000000"/>
                <w:szCs w:val="22"/>
                <w:lang w:eastAsia="de-DE"/>
              </w:rPr>
              <w:t xml:space="preserve"> Blutdruckgerät </w:t>
            </w:r>
            <w:r w:rsidR="008D7757">
              <w:rPr>
                <w:rFonts w:eastAsia="Times New Roman" w:cs="Open Sans"/>
                <w:color w:val="000000"/>
                <w:szCs w:val="22"/>
                <w:lang w:eastAsia="de-DE"/>
              </w:rPr>
              <w:br/>
            </w:r>
            <w:r w:rsidRPr="00F84FA9">
              <w:rPr>
                <w:rFonts w:eastAsia="Times New Roman" w:cs="Open Sans"/>
                <w:color w:val="000000"/>
                <w:szCs w:val="22"/>
                <w:lang w:eastAsia="de-DE"/>
              </w:rPr>
              <w:t>in folgenden Situationen</w:t>
            </w:r>
            <w:r w:rsidR="008D7757">
              <w:rPr>
                <w:rFonts w:eastAsia="Times New Roman" w:cs="Open Sans"/>
                <w:color w:val="000000"/>
                <w:szCs w:val="22"/>
                <w:lang w:eastAsia="de-DE"/>
              </w:rPr>
              <w:t>. N</w:t>
            </w:r>
            <w:r w:rsidRPr="00F84FA9">
              <w:rPr>
                <w:rFonts w:eastAsia="Times New Roman" w:cs="Open Sans"/>
                <w:color w:val="000000"/>
                <w:szCs w:val="22"/>
                <w:lang w:eastAsia="de-DE"/>
              </w:rPr>
              <w:t xml:space="preserve">otiere die Werte </w:t>
            </w:r>
            <w:r w:rsidR="008D7757">
              <w:rPr>
                <w:rFonts w:eastAsia="Times New Roman" w:cs="Open Sans"/>
                <w:color w:val="000000"/>
                <w:szCs w:val="22"/>
                <w:lang w:eastAsia="de-DE"/>
              </w:rPr>
              <w:t>(</w:t>
            </w:r>
            <w:r w:rsidR="008D7757" w:rsidRPr="0020375D">
              <w:rPr>
                <w:rFonts w:eastAsia="Open Sans" w:cs="Open Sans"/>
                <w:b/>
                <w:color w:val="000000"/>
              </w:rPr>
              <w:sym w:font="Webdings" w:char="F038"/>
            </w:r>
            <w:r w:rsidR="008D7757" w:rsidRPr="0020375D">
              <w:rPr>
                <w:rFonts w:eastAsia="Open Sans" w:cs="Open Sans"/>
                <w:b/>
                <w:color w:val="000000"/>
              </w:rPr>
              <w:t>Ergebniszettel</w:t>
            </w:r>
            <w:r w:rsidR="008D7757">
              <w:rPr>
                <w:rFonts w:eastAsia="Open Sans" w:cs="Open Sans"/>
                <w:b/>
                <w:color w:val="000000"/>
              </w:rPr>
              <w:t>)</w:t>
            </w:r>
            <w:r w:rsidRPr="00F84FA9">
              <w:rPr>
                <w:rFonts w:eastAsia="Times New Roman" w:cs="Open Sans"/>
                <w:color w:val="000000"/>
                <w:szCs w:val="22"/>
                <w:lang w:eastAsia="de-DE"/>
              </w:rPr>
              <w:t xml:space="preserve"> </w:t>
            </w:r>
          </w:p>
          <w:p w14:paraId="309CCC46" w14:textId="7E7A5CD6" w:rsidR="00F84FA9" w:rsidRPr="00F84FA9" w:rsidRDefault="00F84FA9" w:rsidP="00AC2C89">
            <w:pPr>
              <w:numPr>
                <w:ilvl w:val="0"/>
                <w:numId w:val="9"/>
              </w:numPr>
              <w:ind w:left="1545" w:hanging="426"/>
              <w:jc w:val="both"/>
              <w:rPr>
                <w:rFonts w:eastAsia="Times New Roman" w:cs="Open Sans"/>
                <w:sz w:val="22"/>
                <w:szCs w:val="24"/>
                <w:lang w:eastAsia="de-DE"/>
              </w:rPr>
            </w:pPr>
            <w:r w:rsidRPr="00F84FA9">
              <w:rPr>
                <w:rFonts w:eastAsia="Times New Roman" w:cs="Open Sans"/>
                <w:color w:val="000000"/>
                <w:szCs w:val="22"/>
                <w:lang w:eastAsia="de-DE"/>
              </w:rPr>
              <w:t>M</w:t>
            </w:r>
            <w:r w:rsidR="003C4BDD">
              <w:rPr>
                <w:rFonts w:eastAsia="Times New Roman" w:cs="Open Sans"/>
                <w:color w:val="000000"/>
                <w:szCs w:val="22"/>
                <w:lang w:eastAsia="de-DE"/>
              </w:rPr>
              <w:t>iss</w:t>
            </w:r>
            <w:r w:rsidRPr="00F84FA9">
              <w:rPr>
                <w:rFonts w:eastAsia="Times New Roman" w:cs="Open Sans"/>
                <w:color w:val="000000"/>
                <w:szCs w:val="22"/>
                <w:lang w:eastAsia="de-DE"/>
              </w:rPr>
              <w:t xml:space="preserve"> deinen Blutdruck</w:t>
            </w:r>
            <w:r w:rsidRPr="00F84FA9">
              <w:rPr>
                <w:rFonts w:eastAsia="Times New Roman" w:cs="Open Sans"/>
                <w:b/>
                <w:bCs/>
                <w:color w:val="000000"/>
                <w:szCs w:val="22"/>
                <w:lang w:eastAsia="de-DE"/>
              </w:rPr>
              <w:t xml:space="preserve"> im Liegen</w:t>
            </w:r>
            <w:r w:rsidRPr="00F84FA9">
              <w:rPr>
                <w:rFonts w:eastAsia="Times New Roman" w:cs="Open Sans"/>
                <w:color w:val="000000"/>
                <w:szCs w:val="22"/>
                <w:lang w:eastAsia="de-DE"/>
              </w:rPr>
              <w:t>.</w:t>
            </w:r>
          </w:p>
          <w:p w14:paraId="0A556F14" w14:textId="7438CC7B" w:rsidR="00F84FA9" w:rsidRPr="00F84FA9" w:rsidRDefault="00F84FA9" w:rsidP="00AC2C89">
            <w:pPr>
              <w:numPr>
                <w:ilvl w:val="0"/>
                <w:numId w:val="9"/>
              </w:numPr>
              <w:ind w:left="1545" w:hanging="426"/>
              <w:jc w:val="both"/>
              <w:rPr>
                <w:rFonts w:eastAsia="Times New Roman" w:cs="Open Sans"/>
                <w:sz w:val="22"/>
                <w:szCs w:val="24"/>
                <w:lang w:eastAsia="de-DE"/>
              </w:rPr>
            </w:pPr>
            <w:r w:rsidRPr="00F84FA9">
              <w:rPr>
                <w:rFonts w:eastAsia="Times New Roman" w:cs="Open Sans"/>
                <w:color w:val="000000"/>
                <w:szCs w:val="22"/>
                <w:lang w:eastAsia="de-DE"/>
              </w:rPr>
              <w:t>M</w:t>
            </w:r>
            <w:r w:rsidR="003C4BDD">
              <w:rPr>
                <w:rFonts w:eastAsia="Times New Roman" w:cs="Open Sans"/>
                <w:color w:val="000000"/>
                <w:szCs w:val="22"/>
                <w:lang w:eastAsia="de-DE"/>
              </w:rPr>
              <w:t>iss</w:t>
            </w:r>
            <w:r w:rsidRPr="00F84FA9">
              <w:rPr>
                <w:rFonts w:eastAsia="Times New Roman" w:cs="Open Sans"/>
                <w:color w:val="000000"/>
                <w:szCs w:val="22"/>
                <w:lang w:eastAsia="de-DE"/>
              </w:rPr>
              <w:t xml:space="preserve"> deinen Blutdruck</w:t>
            </w:r>
            <w:r w:rsidRPr="00F84FA9">
              <w:rPr>
                <w:rFonts w:eastAsia="Times New Roman" w:cs="Open Sans"/>
                <w:b/>
                <w:bCs/>
                <w:color w:val="000000"/>
                <w:szCs w:val="22"/>
                <w:lang w:eastAsia="de-DE"/>
              </w:rPr>
              <w:t xml:space="preserve"> im Sitzen.</w:t>
            </w:r>
          </w:p>
          <w:p w14:paraId="0A92F6FC" w14:textId="11E3BCC6" w:rsidR="00F84FA9" w:rsidRPr="00F84FA9" w:rsidRDefault="00F84FA9" w:rsidP="00AC2C89">
            <w:pPr>
              <w:numPr>
                <w:ilvl w:val="0"/>
                <w:numId w:val="9"/>
              </w:numPr>
              <w:ind w:left="1545" w:hanging="426"/>
              <w:jc w:val="both"/>
              <w:rPr>
                <w:rFonts w:eastAsia="Times New Roman" w:cs="Open Sans"/>
                <w:sz w:val="22"/>
                <w:szCs w:val="24"/>
                <w:lang w:eastAsia="de-DE"/>
              </w:rPr>
            </w:pPr>
            <w:r w:rsidRPr="00F84FA9">
              <w:rPr>
                <w:rFonts w:eastAsia="Times New Roman" w:cs="Open Sans"/>
                <w:color w:val="000000"/>
                <w:szCs w:val="22"/>
                <w:lang w:eastAsia="de-DE"/>
              </w:rPr>
              <w:t>M</w:t>
            </w:r>
            <w:r w:rsidR="003C4BDD">
              <w:rPr>
                <w:rFonts w:eastAsia="Times New Roman" w:cs="Open Sans"/>
                <w:color w:val="000000"/>
                <w:szCs w:val="22"/>
                <w:lang w:eastAsia="de-DE"/>
              </w:rPr>
              <w:t>iss</w:t>
            </w:r>
            <w:r w:rsidRPr="00F84FA9">
              <w:rPr>
                <w:rFonts w:eastAsia="Times New Roman" w:cs="Open Sans"/>
                <w:color w:val="000000"/>
                <w:szCs w:val="22"/>
                <w:lang w:eastAsia="de-DE"/>
              </w:rPr>
              <w:t xml:space="preserve"> deinen Blutdruck</w:t>
            </w:r>
            <w:r w:rsidRPr="00F84FA9">
              <w:rPr>
                <w:rFonts w:eastAsia="Times New Roman" w:cs="Open Sans"/>
                <w:b/>
                <w:bCs/>
                <w:color w:val="000000"/>
                <w:szCs w:val="22"/>
                <w:lang w:eastAsia="de-DE"/>
              </w:rPr>
              <w:t xml:space="preserve"> im Stehen</w:t>
            </w:r>
            <w:r w:rsidRPr="00F84FA9">
              <w:rPr>
                <w:rFonts w:eastAsia="Times New Roman" w:cs="Open Sans"/>
                <w:color w:val="000000"/>
                <w:szCs w:val="22"/>
                <w:lang w:eastAsia="de-DE"/>
              </w:rPr>
              <w:t xml:space="preserve">. </w:t>
            </w:r>
          </w:p>
          <w:p w14:paraId="4319D52C" w14:textId="76995EF5" w:rsidR="00AC2C89" w:rsidRDefault="00F84FA9" w:rsidP="00AC2C89">
            <w:pPr>
              <w:numPr>
                <w:ilvl w:val="0"/>
                <w:numId w:val="9"/>
              </w:numPr>
              <w:ind w:left="1545" w:hanging="426"/>
              <w:jc w:val="both"/>
              <w:rPr>
                <w:rFonts w:eastAsia="Times New Roman" w:cs="Open Sans"/>
                <w:sz w:val="22"/>
                <w:szCs w:val="24"/>
                <w:lang w:eastAsia="de-DE"/>
              </w:rPr>
            </w:pPr>
            <w:r w:rsidRPr="00F84FA9">
              <w:rPr>
                <w:rFonts w:eastAsia="Times New Roman" w:cs="Open Sans"/>
                <w:color w:val="000000"/>
                <w:szCs w:val="22"/>
                <w:lang w:eastAsia="de-DE"/>
              </w:rPr>
              <w:t>M</w:t>
            </w:r>
            <w:r w:rsidR="003C4BDD">
              <w:rPr>
                <w:rFonts w:eastAsia="Times New Roman" w:cs="Open Sans"/>
                <w:color w:val="000000"/>
                <w:szCs w:val="22"/>
                <w:lang w:eastAsia="de-DE"/>
              </w:rPr>
              <w:t>iss</w:t>
            </w:r>
            <w:r w:rsidRPr="00F84FA9">
              <w:rPr>
                <w:rFonts w:eastAsia="Times New Roman" w:cs="Open Sans"/>
                <w:color w:val="000000"/>
                <w:szCs w:val="22"/>
                <w:lang w:eastAsia="de-DE"/>
              </w:rPr>
              <w:t xml:space="preserve"> deinen Blutdruck </w:t>
            </w:r>
            <w:r w:rsidRPr="00F84FA9">
              <w:rPr>
                <w:rFonts w:eastAsia="Times New Roman" w:cs="Open Sans"/>
                <w:b/>
                <w:bCs/>
                <w:color w:val="000000"/>
                <w:szCs w:val="22"/>
                <w:lang w:eastAsia="de-DE"/>
              </w:rPr>
              <w:t xml:space="preserve">nach 1 Minute </w:t>
            </w:r>
            <w:r w:rsidR="003C4BDD">
              <w:rPr>
                <w:rFonts w:eastAsia="Times New Roman" w:cs="Open Sans"/>
                <w:b/>
                <w:bCs/>
                <w:color w:val="000000"/>
                <w:szCs w:val="22"/>
                <w:lang w:eastAsia="de-DE"/>
              </w:rPr>
              <w:t>„</w:t>
            </w:r>
            <w:r w:rsidRPr="00F84FA9">
              <w:rPr>
                <w:rFonts w:eastAsia="Times New Roman" w:cs="Open Sans"/>
                <w:b/>
                <w:bCs/>
                <w:color w:val="000000"/>
                <w:szCs w:val="22"/>
                <w:lang w:eastAsia="de-DE"/>
              </w:rPr>
              <w:t>Strecksprünge</w:t>
            </w:r>
            <w:r w:rsidR="003C4BDD">
              <w:rPr>
                <w:rFonts w:eastAsia="Times New Roman" w:cs="Open Sans"/>
                <w:b/>
                <w:bCs/>
                <w:color w:val="000000"/>
                <w:szCs w:val="22"/>
                <w:lang w:eastAsia="de-DE"/>
              </w:rPr>
              <w:t>“</w:t>
            </w:r>
            <w:r w:rsidRPr="00F84FA9">
              <w:rPr>
                <w:rFonts w:eastAsia="Times New Roman" w:cs="Open Sans"/>
                <w:b/>
                <w:bCs/>
                <w:color w:val="000000"/>
                <w:szCs w:val="22"/>
                <w:lang w:eastAsia="de-DE"/>
              </w:rPr>
              <w:t xml:space="preserve">. </w:t>
            </w:r>
          </w:p>
          <w:p w14:paraId="5113D898" w14:textId="24D5F848" w:rsidR="00AC2C89" w:rsidRPr="00AC2C89" w:rsidRDefault="00F84FA9" w:rsidP="00AC2C89">
            <w:pPr>
              <w:numPr>
                <w:ilvl w:val="0"/>
                <w:numId w:val="9"/>
              </w:numPr>
              <w:ind w:left="1545" w:hanging="426"/>
              <w:jc w:val="both"/>
              <w:rPr>
                <w:rFonts w:eastAsia="Times New Roman" w:cs="Open Sans"/>
                <w:sz w:val="22"/>
                <w:szCs w:val="24"/>
                <w:lang w:eastAsia="de-DE"/>
              </w:rPr>
            </w:pPr>
            <w:r w:rsidRPr="00AC2C89">
              <w:rPr>
                <w:rFonts w:eastAsia="Times New Roman" w:cs="Open Sans"/>
                <w:b/>
                <w:bCs/>
                <w:color w:val="000000"/>
                <w:szCs w:val="22"/>
                <w:lang w:eastAsia="de-DE"/>
              </w:rPr>
              <w:t>Wähle eine eigene Situation</w:t>
            </w:r>
            <w:r w:rsidRPr="00AC2C89">
              <w:rPr>
                <w:rFonts w:eastAsia="Times New Roman" w:cs="Open Sans"/>
                <w:color w:val="000000"/>
                <w:szCs w:val="22"/>
                <w:lang w:eastAsia="de-DE"/>
              </w:rPr>
              <w:t>, in oder nach d</w:t>
            </w:r>
            <w:r w:rsidR="003C4BDD">
              <w:rPr>
                <w:rFonts w:eastAsia="Times New Roman" w:cs="Open Sans"/>
                <w:color w:val="000000"/>
                <w:szCs w:val="22"/>
                <w:lang w:eastAsia="de-DE"/>
              </w:rPr>
              <w:t>er</w:t>
            </w:r>
            <w:r w:rsidRPr="00AC2C89">
              <w:rPr>
                <w:rFonts w:eastAsia="Times New Roman" w:cs="Open Sans"/>
                <w:color w:val="000000"/>
                <w:szCs w:val="22"/>
                <w:lang w:eastAsia="de-DE"/>
              </w:rPr>
              <w:t xml:space="preserve"> du deinen Blutdruck misst. </w:t>
            </w:r>
          </w:p>
          <w:p w14:paraId="0169105F" w14:textId="232F0779" w:rsidR="00F84FA9" w:rsidRPr="00AC2C89" w:rsidRDefault="00F84FA9" w:rsidP="00AC2C89">
            <w:pPr>
              <w:pStyle w:val="Listenabsatz"/>
              <w:numPr>
                <w:ilvl w:val="0"/>
                <w:numId w:val="8"/>
              </w:numPr>
              <w:tabs>
                <w:tab w:val="clear" w:pos="720"/>
                <w:tab w:val="num" w:pos="694"/>
              </w:tabs>
              <w:ind w:hanging="720"/>
              <w:jc w:val="both"/>
              <w:rPr>
                <w:rFonts w:eastAsia="Open Sans" w:cs="Open Sans"/>
                <w:color w:val="000000"/>
                <w:szCs w:val="20"/>
              </w:rPr>
            </w:pPr>
            <w:r w:rsidRPr="00AC2C89">
              <w:rPr>
                <w:rFonts w:eastAsia="Times New Roman" w:cs="Open Sans"/>
                <w:color w:val="000000"/>
                <w:szCs w:val="20"/>
                <w:lang w:eastAsia="de-DE"/>
              </w:rPr>
              <w:t xml:space="preserve">Miss deinen Blutdruck </w:t>
            </w:r>
            <w:r w:rsidRPr="003C4BDD">
              <w:rPr>
                <w:rFonts w:eastAsia="Times New Roman" w:cs="Open Sans"/>
                <w:color w:val="000000"/>
                <w:szCs w:val="20"/>
                <w:u w:val="single"/>
                <w:lang w:eastAsia="de-DE"/>
              </w:rPr>
              <w:t xml:space="preserve">manuell </w:t>
            </w:r>
            <w:r w:rsidRPr="00AC2C89">
              <w:rPr>
                <w:rFonts w:eastAsia="Times New Roman" w:cs="Open Sans"/>
                <w:color w:val="000000"/>
                <w:szCs w:val="20"/>
                <w:lang w:eastAsia="de-DE"/>
              </w:rPr>
              <w:t>nach Riva</w:t>
            </w:r>
            <w:r w:rsidR="003C4BDD">
              <w:rPr>
                <w:rFonts w:eastAsia="Times New Roman" w:cs="Open Sans"/>
                <w:color w:val="000000"/>
                <w:szCs w:val="20"/>
                <w:lang w:eastAsia="de-DE"/>
              </w:rPr>
              <w:t>-</w:t>
            </w:r>
            <w:r w:rsidRPr="00AC2C89">
              <w:rPr>
                <w:rFonts w:eastAsia="Times New Roman" w:cs="Open Sans"/>
                <w:color w:val="000000"/>
                <w:szCs w:val="20"/>
                <w:lang w:eastAsia="de-DE"/>
              </w:rPr>
              <w:t>Rocci in sitzender Position </w:t>
            </w:r>
            <w:r w:rsidRPr="003C4BDD">
              <w:rPr>
                <w:rFonts w:eastAsia="Times New Roman" w:cs="Open Sans"/>
                <w:i/>
                <w:iCs/>
                <w:color w:val="000000"/>
                <w:szCs w:val="20"/>
                <w:lang w:eastAsia="de-DE"/>
              </w:rPr>
              <w:t>(optional).</w:t>
            </w:r>
          </w:p>
        </w:tc>
      </w:tr>
    </w:tbl>
    <w:p w14:paraId="0E225157" w14:textId="77777777" w:rsidR="006A5ED6" w:rsidRPr="003C4BDD" w:rsidRDefault="006A5ED6" w:rsidP="003C4BDD">
      <w:pPr>
        <w:spacing w:after="0" w:line="240" w:lineRule="auto"/>
        <w:rPr>
          <w:rFonts w:eastAsiaTheme="majorEastAsia" w:cstheme="majorBidi"/>
          <w:sz w:val="2"/>
          <w:szCs w:val="18"/>
        </w:rPr>
      </w:pPr>
      <w:r w:rsidRPr="003C4BDD">
        <w:rPr>
          <w:rFonts w:eastAsiaTheme="majorEastAsia" w:cstheme="majorBidi"/>
          <w:sz w:val="2"/>
          <w:szCs w:val="18"/>
        </w:rPr>
        <w:br w:type="page"/>
      </w:r>
    </w:p>
    <w:tbl>
      <w:tblPr>
        <w:tblStyle w:val="BUTabellenrasterohneKontur"/>
        <w:tblW w:w="9071" w:type="dxa"/>
        <w:shd w:val="clear" w:color="auto" w:fill="CDD766"/>
        <w:tblLayout w:type="fixed"/>
        <w:tblLook w:val="04A0" w:firstRow="1" w:lastRow="0" w:firstColumn="1" w:lastColumn="0" w:noHBand="0" w:noVBand="1"/>
      </w:tblPr>
      <w:tblGrid>
        <w:gridCol w:w="708"/>
        <w:gridCol w:w="8363"/>
      </w:tblGrid>
      <w:tr w:rsidR="008D7757" w14:paraId="4B002404" w14:textId="77777777" w:rsidTr="000A27A5">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tcPr>
          <w:p w14:paraId="559724D6" w14:textId="77777777" w:rsidR="008D7757" w:rsidRDefault="008D7757" w:rsidP="000A27A5">
            <w:pPr>
              <w:pStyle w:val="BU04Flieext"/>
              <w:spacing w:before="34" w:after="34"/>
              <w:ind w:left="113" w:right="113"/>
              <w:jc w:val="center"/>
              <w:rPr>
                <w:rFonts w:eastAsia="Open Sans" w:cs="Open Sans"/>
              </w:rPr>
            </w:pPr>
            <w:r w:rsidRPr="008D7757">
              <w:rPr>
                <w:rFonts w:eastAsia="Open Sans" w:cs="Open Sans"/>
                <w:sz w:val="32"/>
                <w:lang w:eastAsia="de-DE"/>
                <w14:textOutline w14:w="0" w14:cap="rnd" w14:cmpd="sng" w14:algn="ctr">
                  <w14:noFill/>
                  <w14:prstDash w14:val="solid"/>
                  <w14:bevel/>
                </w14:textOutline>
              </w:rPr>
              <w:lastRenderedPageBreak/>
              <w:t>3</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226D025B" w14:textId="6A2FBE19" w:rsidR="008D7757" w:rsidRPr="008D7757" w:rsidRDefault="008D7757" w:rsidP="000A27A5">
            <w:pPr>
              <w:pBdr>
                <w:top w:val="none" w:sz="4" w:space="0" w:color="000000"/>
                <w:left w:val="none" w:sz="4" w:space="0" w:color="000000"/>
                <w:bottom w:val="none" w:sz="4" w:space="0" w:color="000000"/>
                <w:right w:val="none" w:sz="4" w:space="0" w:color="000000"/>
              </w:pBdr>
              <w:tabs>
                <w:tab w:val="left" w:pos="5655"/>
              </w:tabs>
              <w:spacing w:before="45" w:line="235" w:lineRule="atLeast"/>
              <w:ind w:left="113" w:right="113"/>
              <w:rPr>
                <w:rFonts w:eastAsia="Open Sans" w:cs="Open Sans"/>
              </w:rPr>
            </w:pPr>
            <w:r w:rsidRPr="008D7757">
              <w:rPr>
                <w:rStyle w:val="docdata"/>
                <w:rFonts w:cs="Open Sans"/>
                <w:color w:val="000000"/>
              </w:rPr>
              <w:t>Lies den Informationstext „Blutdruckschwankungen</w:t>
            </w:r>
            <w:r w:rsidRPr="008D7757">
              <w:rPr>
                <w:rFonts w:cs="Open Sans"/>
                <w:color w:val="000000"/>
              </w:rPr>
              <w:t xml:space="preserve"> – normal oder gefährlich?“ und begründe das Zustandekommen deiner Messwerte</w:t>
            </w:r>
            <w:r w:rsidR="003C4BDD">
              <w:rPr>
                <w:rFonts w:cs="Open Sans"/>
                <w:color w:val="000000"/>
              </w:rPr>
              <w:t xml:space="preserve"> (</w:t>
            </w:r>
            <w:r w:rsidR="003C4BDD" w:rsidRPr="0020375D">
              <w:rPr>
                <w:rFonts w:eastAsia="Open Sans" w:cs="Open Sans"/>
                <w:b/>
                <w:color w:val="000000"/>
              </w:rPr>
              <w:sym w:font="Webdings" w:char="F038"/>
            </w:r>
            <w:r w:rsidR="003C4BDD" w:rsidRPr="0020375D">
              <w:rPr>
                <w:rFonts w:eastAsia="Open Sans" w:cs="Open Sans"/>
                <w:b/>
                <w:color w:val="000000"/>
              </w:rPr>
              <w:t>Ergebniszettel</w:t>
            </w:r>
            <w:r w:rsidR="003C4BDD" w:rsidRPr="003C4BDD">
              <w:rPr>
                <w:rFonts w:eastAsia="Open Sans" w:cs="Open Sans"/>
                <w:bCs/>
                <w:color w:val="000000"/>
              </w:rPr>
              <w:t>)</w:t>
            </w:r>
            <w:r w:rsidR="009874DE">
              <w:rPr>
                <w:rFonts w:eastAsia="Open Sans" w:cs="Open Sans"/>
              </w:rPr>
              <w:t>.</w:t>
            </w:r>
          </w:p>
        </w:tc>
      </w:tr>
    </w:tbl>
    <w:tbl>
      <w:tblPr>
        <w:tblStyle w:val="Tabellenraster"/>
        <w:tblW w:w="90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36"/>
        <w:gridCol w:w="8175"/>
        <w:gridCol w:w="425"/>
      </w:tblGrid>
      <w:tr w:rsidR="008D7757" w14:paraId="47D13903" w14:textId="77777777" w:rsidTr="000A27A5">
        <w:trPr>
          <w:trHeight w:val="113"/>
        </w:trPr>
        <w:tc>
          <w:tcPr>
            <w:tcW w:w="9072" w:type="dxa"/>
            <w:gridSpan w:val="4"/>
            <w:tcBorders>
              <w:top w:val="single" w:sz="4" w:space="0" w:color="CDD766"/>
              <w:bottom w:val="nil"/>
            </w:tcBorders>
            <w:shd w:val="clear" w:color="auto" w:fill="auto"/>
          </w:tcPr>
          <w:p w14:paraId="5F7287D1" w14:textId="77777777" w:rsidR="008D7757" w:rsidRPr="00027799" w:rsidRDefault="008D7757" w:rsidP="000A27A5">
            <w:pPr>
              <w:spacing w:line="235" w:lineRule="atLeast"/>
              <w:jc w:val="both"/>
              <w:rPr>
                <w:rFonts w:ascii="Open Sans" w:eastAsia="Open Sans" w:hAnsi="Open Sans" w:cs="Open Sans"/>
                <w:sz w:val="14"/>
              </w:rPr>
            </w:pPr>
          </w:p>
        </w:tc>
      </w:tr>
      <w:tr w:rsidR="008D7757" w14:paraId="77776FA6" w14:textId="77777777" w:rsidTr="000A27A5">
        <w:tc>
          <w:tcPr>
            <w:tcW w:w="236" w:type="dxa"/>
            <w:tcBorders>
              <w:top w:val="single" w:sz="4" w:space="0" w:color="CDD766"/>
              <w:bottom w:val="nil"/>
            </w:tcBorders>
            <w:shd w:val="clear" w:color="auto" w:fill="CDD766"/>
          </w:tcPr>
          <w:p w14:paraId="40850AFF" w14:textId="77777777" w:rsidR="008D7757" w:rsidRPr="004E5DDD" w:rsidRDefault="008D7757" w:rsidP="000A27A5">
            <w:pPr>
              <w:spacing w:after="120" w:line="235" w:lineRule="atLeast"/>
              <w:jc w:val="both"/>
              <w:rPr>
                <w:rFonts w:ascii="Open Sans" w:eastAsia="Open Sans" w:hAnsi="Open Sans" w:cs="Open Sans"/>
                <w:sz w:val="20"/>
              </w:rPr>
            </w:pPr>
          </w:p>
        </w:tc>
        <w:tc>
          <w:tcPr>
            <w:tcW w:w="236" w:type="dxa"/>
            <w:tcBorders>
              <w:top w:val="single" w:sz="4" w:space="0" w:color="CDD766"/>
              <w:bottom w:val="nil"/>
            </w:tcBorders>
            <w:shd w:val="clear" w:color="auto" w:fill="CDD766"/>
          </w:tcPr>
          <w:p w14:paraId="4B03A97C" w14:textId="77777777" w:rsidR="008D7757" w:rsidRPr="004E5DDD" w:rsidRDefault="008D7757" w:rsidP="000A27A5">
            <w:pPr>
              <w:spacing w:after="120" w:line="235" w:lineRule="atLeast"/>
              <w:jc w:val="both"/>
              <w:rPr>
                <w:rFonts w:ascii="Open Sans" w:eastAsia="Open Sans" w:hAnsi="Open Sans" w:cs="Open Sans"/>
                <w:sz w:val="20"/>
              </w:rPr>
            </w:pPr>
          </w:p>
        </w:tc>
        <w:tc>
          <w:tcPr>
            <w:tcW w:w="8175" w:type="dxa"/>
            <w:tcBorders>
              <w:top w:val="single" w:sz="4" w:space="0" w:color="CDD766"/>
              <w:bottom w:val="single" w:sz="4" w:space="0" w:color="CDD766"/>
            </w:tcBorders>
            <w:vAlign w:val="center"/>
          </w:tcPr>
          <w:p w14:paraId="6689D382" w14:textId="77777777" w:rsidR="008D7757" w:rsidRPr="008D7757" w:rsidRDefault="008D7757" w:rsidP="000A27A5">
            <w:pPr>
              <w:jc w:val="center"/>
              <w:rPr>
                <w:rFonts w:ascii="Open Sans" w:eastAsia="Open Sans" w:hAnsi="Open Sans" w:cs="Open Sans"/>
                <w:sz w:val="20"/>
              </w:rPr>
            </w:pPr>
            <w:r w:rsidRPr="008D7757">
              <w:rPr>
                <w:rStyle w:val="docdata"/>
                <w:rFonts w:ascii="Open Sans" w:hAnsi="Open Sans" w:cs="Open Sans"/>
                <w:b/>
                <w:bCs/>
                <w:color w:val="000000"/>
                <w:sz w:val="20"/>
                <w:szCs w:val="28"/>
              </w:rPr>
              <w:t>Blutdruckschwankungen – normal oder gefährlich</w:t>
            </w:r>
            <w:r w:rsidRPr="008D7757">
              <w:rPr>
                <w:rFonts w:ascii="Open Sans" w:hAnsi="Open Sans" w:cs="Open Sans"/>
                <w:b/>
                <w:bCs/>
                <w:color w:val="000000"/>
                <w:sz w:val="20"/>
                <w:szCs w:val="28"/>
              </w:rPr>
              <w:t>?</w:t>
            </w:r>
          </w:p>
        </w:tc>
        <w:tc>
          <w:tcPr>
            <w:tcW w:w="425" w:type="dxa"/>
            <w:tcBorders>
              <w:top w:val="single" w:sz="4" w:space="0" w:color="CDD766"/>
              <w:bottom w:val="nil"/>
            </w:tcBorders>
            <w:shd w:val="clear" w:color="auto" w:fill="CDD766"/>
          </w:tcPr>
          <w:p w14:paraId="50841DC8" w14:textId="77777777" w:rsidR="008D7757" w:rsidRPr="004E5DDD" w:rsidRDefault="008D7757" w:rsidP="000A27A5">
            <w:pPr>
              <w:spacing w:after="120" w:line="235" w:lineRule="atLeast"/>
              <w:jc w:val="both"/>
              <w:rPr>
                <w:rFonts w:ascii="Open Sans" w:eastAsia="Open Sans" w:hAnsi="Open Sans" w:cs="Open Sans"/>
                <w:sz w:val="20"/>
              </w:rPr>
            </w:pPr>
          </w:p>
        </w:tc>
      </w:tr>
      <w:tr w:rsidR="008D7757" w14:paraId="3A55D70C" w14:textId="77777777" w:rsidTr="000A27A5">
        <w:tblPrEx>
          <w:tblBorders>
            <w:top w:val="none" w:sz="0" w:space="0" w:color="auto"/>
            <w:bottom w:val="none" w:sz="0" w:space="0" w:color="auto"/>
          </w:tblBorders>
        </w:tblPrEx>
        <w:tc>
          <w:tcPr>
            <w:tcW w:w="236" w:type="dxa"/>
            <w:shd w:val="clear" w:color="auto" w:fill="CDD766"/>
          </w:tcPr>
          <w:p w14:paraId="3C032605" w14:textId="77777777" w:rsidR="008D7757" w:rsidRPr="004E5DDD" w:rsidRDefault="008D7757" w:rsidP="000A27A5">
            <w:pPr>
              <w:spacing w:line="235" w:lineRule="atLeast"/>
              <w:jc w:val="both"/>
              <w:rPr>
                <w:rFonts w:ascii="Open Sans" w:eastAsia="Open Sans" w:hAnsi="Open Sans" w:cs="Open Sans"/>
                <w:b/>
                <w:color w:val="000000"/>
                <w:sz w:val="12"/>
              </w:rPr>
            </w:pPr>
          </w:p>
        </w:tc>
        <w:tc>
          <w:tcPr>
            <w:tcW w:w="236" w:type="dxa"/>
          </w:tcPr>
          <w:p w14:paraId="5FD66B40" w14:textId="77777777" w:rsidR="008D7757" w:rsidRPr="008D7757" w:rsidRDefault="008D7757" w:rsidP="008D7757">
            <w:pPr>
              <w:spacing w:after="120" w:line="235" w:lineRule="atLeast"/>
              <w:jc w:val="both"/>
              <w:rPr>
                <w:rFonts w:ascii="Open Sans" w:eastAsia="Open Sans" w:hAnsi="Open Sans" w:cs="Open Sans"/>
                <w:b/>
                <w:color w:val="000000"/>
                <w:sz w:val="20"/>
              </w:rPr>
            </w:pPr>
          </w:p>
        </w:tc>
        <w:tc>
          <w:tcPr>
            <w:tcW w:w="8600" w:type="dxa"/>
            <w:gridSpan w:val="2"/>
          </w:tcPr>
          <w:p w14:paraId="3FDD637F" w14:textId="7587263F" w:rsidR="008D7757" w:rsidRPr="001113D2" w:rsidRDefault="008D7757" w:rsidP="008D7757">
            <w:pPr>
              <w:spacing w:after="120"/>
              <w:jc w:val="both"/>
              <w:rPr>
                <w:rFonts w:ascii="Open Sans" w:eastAsia="Times New Roman" w:hAnsi="Open Sans" w:cs="Open Sans"/>
                <w:color w:val="000000"/>
                <w:sz w:val="20"/>
                <w:szCs w:val="24"/>
                <w:lang w:eastAsia="de-DE"/>
              </w:rPr>
            </w:pPr>
            <w:r w:rsidRPr="008D7757">
              <w:rPr>
                <w:rFonts w:ascii="Open Sans" w:eastAsia="Times New Roman" w:hAnsi="Open Sans" w:cs="Open Sans"/>
                <w:color w:val="000000"/>
                <w:sz w:val="20"/>
                <w:szCs w:val="24"/>
                <w:lang w:eastAsia="de-DE"/>
              </w:rPr>
              <w:t xml:space="preserve">Der Blutdruck wird </w:t>
            </w:r>
            <w:r w:rsidR="001113D2">
              <w:rPr>
                <w:rFonts w:ascii="Open Sans" w:eastAsia="Times New Roman" w:hAnsi="Open Sans" w:cs="Open Sans"/>
                <w:color w:val="000000"/>
                <w:sz w:val="20"/>
                <w:szCs w:val="24"/>
                <w:lang w:eastAsia="de-DE"/>
              </w:rPr>
              <w:t xml:space="preserve">hauptsächlich </w:t>
            </w:r>
            <w:r w:rsidRPr="008D7757">
              <w:rPr>
                <w:rFonts w:ascii="Open Sans" w:eastAsia="Times New Roman" w:hAnsi="Open Sans" w:cs="Open Sans"/>
                <w:color w:val="000000"/>
                <w:sz w:val="20"/>
                <w:szCs w:val="24"/>
                <w:lang w:eastAsia="de-DE"/>
              </w:rPr>
              <w:t xml:space="preserve">durch die Herzkontraktion </w:t>
            </w:r>
            <w:r w:rsidR="001113D2">
              <w:rPr>
                <w:rFonts w:ascii="Open Sans" w:eastAsia="Times New Roman" w:hAnsi="Open Sans" w:cs="Open Sans"/>
                <w:color w:val="000000"/>
                <w:sz w:val="20"/>
                <w:szCs w:val="24"/>
                <w:lang w:eastAsia="de-DE"/>
              </w:rPr>
              <w:t>erzeugt (die Muskelspannung der Blutgefäße und die Nieren spielen auch eine Rolle). Er beträgt</w:t>
            </w:r>
            <w:r w:rsidRPr="008D7757">
              <w:rPr>
                <w:rFonts w:ascii="Open Sans" w:eastAsia="Times New Roman" w:hAnsi="Open Sans" w:cs="Open Sans"/>
                <w:color w:val="000000"/>
                <w:sz w:val="20"/>
                <w:szCs w:val="24"/>
                <w:lang w:eastAsia="de-DE"/>
              </w:rPr>
              <w:t xml:space="preserve"> in der Regel bei ca. 120 mmHg zu 80 mmHg</w:t>
            </w:r>
            <w:r w:rsidR="003C4BDD">
              <w:rPr>
                <w:rFonts w:ascii="Open Sans" w:eastAsia="Times New Roman" w:hAnsi="Open Sans" w:cs="Open Sans"/>
                <w:color w:val="000000"/>
                <w:sz w:val="20"/>
                <w:szCs w:val="24"/>
                <w:lang w:eastAsia="de-DE"/>
              </w:rPr>
              <w:t xml:space="preserve"> </w:t>
            </w:r>
            <w:r w:rsidR="003C4BDD" w:rsidRPr="003C4BDD">
              <w:rPr>
                <w:rFonts w:ascii="Open Sans" w:eastAsia="Times New Roman" w:hAnsi="Open Sans" w:cs="Open Sans"/>
                <w:i/>
                <w:iCs/>
                <w:color w:val="000000"/>
                <w:sz w:val="16"/>
                <w:szCs w:val="16"/>
                <w:lang w:eastAsia="de-DE"/>
              </w:rPr>
              <w:t>(sprich: Millimeter Quecksilbersäule)</w:t>
            </w:r>
            <w:r w:rsidRPr="003C4BDD">
              <w:rPr>
                <w:rFonts w:ascii="Open Sans" w:eastAsia="Times New Roman" w:hAnsi="Open Sans" w:cs="Open Sans"/>
                <w:i/>
                <w:iCs/>
                <w:color w:val="000000"/>
                <w:sz w:val="16"/>
                <w:szCs w:val="16"/>
                <w:lang w:eastAsia="de-DE"/>
              </w:rPr>
              <w:t>.</w:t>
            </w:r>
            <w:r w:rsidRPr="003C4BDD">
              <w:rPr>
                <w:rFonts w:ascii="Open Sans" w:eastAsia="Times New Roman" w:hAnsi="Open Sans" w:cs="Open Sans"/>
                <w:color w:val="000000"/>
                <w:sz w:val="18"/>
                <w:szCs w:val="22"/>
                <w:lang w:eastAsia="de-DE"/>
              </w:rPr>
              <w:t xml:space="preserve"> </w:t>
            </w:r>
            <w:r w:rsidRPr="008D7757">
              <w:rPr>
                <w:rFonts w:ascii="Open Sans" w:eastAsia="Times New Roman" w:hAnsi="Open Sans" w:cs="Open Sans"/>
                <w:color w:val="000000"/>
                <w:sz w:val="20"/>
                <w:szCs w:val="24"/>
                <w:lang w:eastAsia="de-DE"/>
              </w:rPr>
              <w:t>Er ist die Grundlage dafür, dass das Blut auch durch die kleinsten Blutgefäße, die Kapillare</w:t>
            </w:r>
            <w:r w:rsidR="003C4BDD">
              <w:rPr>
                <w:rFonts w:ascii="Open Sans" w:eastAsia="Times New Roman" w:hAnsi="Open Sans" w:cs="Open Sans"/>
                <w:color w:val="000000"/>
                <w:sz w:val="20"/>
                <w:szCs w:val="24"/>
                <w:lang w:eastAsia="de-DE"/>
              </w:rPr>
              <w:t>n</w:t>
            </w:r>
            <w:r w:rsidRPr="008D7757">
              <w:rPr>
                <w:rFonts w:ascii="Open Sans" w:eastAsia="Times New Roman" w:hAnsi="Open Sans" w:cs="Open Sans"/>
                <w:color w:val="000000"/>
                <w:sz w:val="20"/>
                <w:szCs w:val="24"/>
                <w:lang w:eastAsia="de-DE"/>
              </w:rPr>
              <w:t>, fließt. Außerdem sorgt der Blutdruck dafür, dass entgegengesetzt der Schwerkraft unser Gehirn mit Sauerstoff versorgt ist. Ohne einen ausreichend hohen Blutdruck würde das Blut nicht der Schwerkraft trotzen. Durch eine gezielte Regulation des Blutdrucks sorgt der Körper dafür, dass wir in körperlich anstrengenden oder gestressten Situationen leistungsfähiger sind. Die Regulation basiert auf einem komplizierten Mechanismus und lässt unseren Blutdruck unter Stress gezielt ansteigen und in Ruhe wieder s</w:t>
            </w:r>
            <w:r w:rsidR="009E0D61">
              <w:rPr>
                <w:rFonts w:ascii="Open Sans" w:eastAsia="Times New Roman" w:hAnsi="Open Sans" w:cs="Open Sans"/>
                <w:color w:val="000000"/>
                <w:sz w:val="20"/>
                <w:szCs w:val="24"/>
                <w:lang w:eastAsia="de-DE"/>
              </w:rPr>
              <w:t>i</w:t>
            </w:r>
            <w:r w:rsidRPr="008D7757">
              <w:rPr>
                <w:rFonts w:ascii="Open Sans" w:eastAsia="Times New Roman" w:hAnsi="Open Sans" w:cs="Open Sans"/>
                <w:color w:val="000000"/>
                <w:sz w:val="20"/>
                <w:szCs w:val="24"/>
                <w:lang w:eastAsia="de-DE"/>
              </w:rPr>
              <w:t xml:space="preserve">nken. </w:t>
            </w:r>
          </w:p>
          <w:p w14:paraId="2B3ED289" w14:textId="73C7901D" w:rsidR="008D7757" w:rsidRPr="008D7757" w:rsidRDefault="008D7757" w:rsidP="008D7757">
            <w:pPr>
              <w:spacing w:after="120"/>
              <w:jc w:val="both"/>
              <w:rPr>
                <w:rFonts w:ascii="Open Sans" w:eastAsia="Times New Roman" w:hAnsi="Open Sans" w:cs="Open Sans"/>
                <w:sz w:val="20"/>
                <w:szCs w:val="24"/>
                <w:lang w:eastAsia="de-DE"/>
              </w:rPr>
            </w:pPr>
            <w:r w:rsidRPr="008D7757">
              <w:rPr>
                <w:rFonts w:ascii="Open Sans" w:eastAsia="Times New Roman" w:hAnsi="Open Sans" w:cs="Open Sans"/>
                <w:color w:val="000000"/>
                <w:sz w:val="20"/>
                <w:szCs w:val="24"/>
                <w:lang w:eastAsia="de-DE"/>
              </w:rPr>
              <w:t xml:space="preserve">Bei </w:t>
            </w:r>
            <w:r w:rsidRPr="008D7757">
              <w:rPr>
                <w:rFonts w:ascii="Open Sans" w:eastAsia="Times New Roman" w:hAnsi="Open Sans" w:cs="Open Sans"/>
                <w:b/>
                <w:bCs/>
                <w:color w:val="000000"/>
                <w:sz w:val="20"/>
                <w:szCs w:val="24"/>
                <w:lang w:eastAsia="de-DE"/>
              </w:rPr>
              <w:t>körperlicher Arbeit</w:t>
            </w:r>
            <w:r w:rsidRPr="008D7757">
              <w:rPr>
                <w:rFonts w:ascii="Open Sans" w:eastAsia="Times New Roman" w:hAnsi="Open Sans" w:cs="Open Sans"/>
                <w:color w:val="000000"/>
                <w:sz w:val="20"/>
                <w:szCs w:val="24"/>
                <w:lang w:eastAsia="de-DE"/>
              </w:rPr>
              <w:t xml:space="preserve"> oder </w:t>
            </w:r>
            <w:r w:rsidRPr="008D7757">
              <w:rPr>
                <w:rFonts w:ascii="Open Sans" w:eastAsia="Times New Roman" w:hAnsi="Open Sans" w:cs="Open Sans"/>
                <w:b/>
                <w:bCs/>
                <w:color w:val="000000"/>
                <w:sz w:val="20"/>
                <w:szCs w:val="24"/>
                <w:lang w:eastAsia="de-DE"/>
              </w:rPr>
              <w:t>sportlicher Belastung</w:t>
            </w:r>
            <w:r w:rsidRPr="008D7757">
              <w:rPr>
                <w:rFonts w:ascii="Open Sans" w:eastAsia="Times New Roman" w:hAnsi="Open Sans" w:cs="Open Sans"/>
                <w:color w:val="000000"/>
                <w:sz w:val="20"/>
                <w:szCs w:val="24"/>
                <w:lang w:eastAsia="de-DE"/>
              </w:rPr>
              <w:t xml:space="preserve"> steigt vor allem der systolische Blutdruck an. Durch die Steigerung des Schlagvolumens wird mehr Blutvolumen vom Herzen ausgeworfen, wodurch der Druck in den Arterien steigt. Dabei kann der systolische Blutdruck auf 180 bis</w:t>
            </w:r>
            <w:r w:rsidR="009E0D61">
              <w:rPr>
                <w:rFonts w:ascii="Open Sans" w:eastAsia="Times New Roman" w:hAnsi="Open Sans" w:cs="Open Sans"/>
                <w:color w:val="000000"/>
                <w:sz w:val="20"/>
                <w:szCs w:val="24"/>
                <w:lang w:eastAsia="de-DE"/>
              </w:rPr>
              <w:t xml:space="preserve"> zu</w:t>
            </w:r>
            <w:r w:rsidRPr="008D7757">
              <w:rPr>
                <w:rFonts w:ascii="Open Sans" w:eastAsia="Times New Roman" w:hAnsi="Open Sans" w:cs="Open Sans"/>
                <w:color w:val="000000"/>
                <w:sz w:val="20"/>
                <w:szCs w:val="24"/>
                <w:lang w:eastAsia="de-DE"/>
              </w:rPr>
              <w:t xml:space="preserve"> 240 mmHg steigen. Der diastolische Blutdruckwert bleibt nahezu unverändert.</w:t>
            </w:r>
          </w:p>
          <w:p w14:paraId="241F8B9E" w14:textId="2F7238D3" w:rsidR="008D7757" w:rsidRPr="008D7757" w:rsidRDefault="008D7757" w:rsidP="008D7757">
            <w:pPr>
              <w:spacing w:after="120"/>
              <w:jc w:val="both"/>
              <w:rPr>
                <w:rFonts w:ascii="Open Sans" w:eastAsia="Times New Roman" w:hAnsi="Open Sans" w:cs="Open Sans"/>
                <w:sz w:val="20"/>
                <w:szCs w:val="24"/>
                <w:lang w:eastAsia="de-DE"/>
              </w:rPr>
            </w:pPr>
            <w:r w:rsidRPr="008D7757">
              <w:rPr>
                <w:rFonts w:ascii="Open Sans" w:eastAsia="Times New Roman" w:hAnsi="Open Sans" w:cs="Open Sans"/>
                <w:color w:val="000000"/>
                <w:sz w:val="20"/>
                <w:szCs w:val="24"/>
                <w:lang w:eastAsia="de-DE"/>
              </w:rPr>
              <w:t xml:space="preserve">Aber nicht nur körperliche Aktivitäten führen zu Schwankungen des Blutdrucks. Auch der Konsum von </w:t>
            </w:r>
            <w:r w:rsidRPr="008D7757">
              <w:rPr>
                <w:rFonts w:ascii="Open Sans" w:eastAsia="Times New Roman" w:hAnsi="Open Sans" w:cs="Open Sans"/>
                <w:b/>
                <w:bCs/>
                <w:color w:val="000000"/>
                <w:sz w:val="20"/>
                <w:szCs w:val="24"/>
                <w:lang w:eastAsia="de-DE"/>
              </w:rPr>
              <w:t>Kaffee</w:t>
            </w:r>
            <w:r w:rsidRPr="008D7757">
              <w:rPr>
                <w:rFonts w:ascii="Open Sans" w:eastAsia="Times New Roman" w:hAnsi="Open Sans" w:cs="Open Sans"/>
                <w:color w:val="000000"/>
                <w:sz w:val="20"/>
                <w:szCs w:val="24"/>
                <w:lang w:eastAsia="de-DE"/>
              </w:rPr>
              <w:t xml:space="preserve">, </w:t>
            </w:r>
            <w:r w:rsidRPr="008D7757">
              <w:rPr>
                <w:rFonts w:ascii="Open Sans" w:eastAsia="Times New Roman" w:hAnsi="Open Sans" w:cs="Open Sans"/>
                <w:b/>
                <w:bCs/>
                <w:color w:val="000000"/>
                <w:sz w:val="20"/>
                <w:szCs w:val="24"/>
                <w:lang w:eastAsia="de-DE"/>
              </w:rPr>
              <w:t>Schwarztee</w:t>
            </w:r>
            <w:r w:rsidRPr="008D7757">
              <w:rPr>
                <w:rFonts w:ascii="Open Sans" w:eastAsia="Times New Roman" w:hAnsi="Open Sans" w:cs="Open Sans"/>
                <w:color w:val="000000"/>
                <w:sz w:val="20"/>
                <w:szCs w:val="24"/>
                <w:lang w:eastAsia="de-DE"/>
              </w:rPr>
              <w:t xml:space="preserve"> oder auch </w:t>
            </w:r>
            <w:r w:rsidRPr="008D7757">
              <w:rPr>
                <w:rFonts w:ascii="Open Sans" w:eastAsia="Times New Roman" w:hAnsi="Open Sans" w:cs="Open Sans"/>
                <w:b/>
                <w:bCs/>
                <w:color w:val="000000"/>
                <w:sz w:val="20"/>
                <w:szCs w:val="24"/>
                <w:lang w:eastAsia="de-DE"/>
              </w:rPr>
              <w:t>grüne</w:t>
            </w:r>
            <w:r w:rsidR="009E0D61">
              <w:rPr>
                <w:rFonts w:ascii="Open Sans" w:eastAsia="Times New Roman" w:hAnsi="Open Sans" w:cs="Open Sans"/>
                <w:b/>
                <w:bCs/>
                <w:color w:val="000000"/>
                <w:sz w:val="20"/>
                <w:szCs w:val="24"/>
                <w:lang w:eastAsia="de-DE"/>
              </w:rPr>
              <w:t>m</w:t>
            </w:r>
            <w:r w:rsidRPr="008D7757">
              <w:rPr>
                <w:rFonts w:ascii="Open Sans" w:eastAsia="Times New Roman" w:hAnsi="Open Sans" w:cs="Open Sans"/>
                <w:b/>
                <w:bCs/>
                <w:color w:val="000000"/>
                <w:sz w:val="20"/>
                <w:szCs w:val="24"/>
                <w:lang w:eastAsia="de-DE"/>
              </w:rPr>
              <w:t xml:space="preserve"> Tee</w:t>
            </w:r>
            <w:r w:rsidRPr="008D7757">
              <w:rPr>
                <w:rFonts w:ascii="Open Sans" w:eastAsia="Times New Roman" w:hAnsi="Open Sans" w:cs="Open Sans"/>
                <w:color w:val="000000"/>
                <w:sz w:val="20"/>
                <w:szCs w:val="24"/>
                <w:lang w:eastAsia="de-DE"/>
              </w:rPr>
              <w:t xml:space="preserve"> können die Werte kurzfristig ansteigen lassen. </w:t>
            </w:r>
            <w:r w:rsidRPr="008D7757">
              <w:rPr>
                <w:rFonts w:ascii="Open Sans" w:eastAsia="Times New Roman" w:hAnsi="Open Sans" w:cs="Open Sans"/>
                <w:b/>
                <w:bCs/>
                <w:color w:val="000000"/>
                <w:sz w:val="20"/>
                <w:szCs w:val="24"/>
                <w:lang w:eastAsia="de-DE"/>
              </w:rPr>
              <w:t>Alkoholkonsum</w:t>
            </w:r>
            <w:r w:rsidRPr="008D7757">
              <w:rPr>
                <w:rFonts w:ascii="Open Sans" w:eastAsia="Times New Roman" w:hAnsi="Open Sans" w:cs="Open Sans"/>
                <w:color w:val="000000"/>
                <w:sz w:val="20"/>
                <w:szCs w:val="24"/>
                <w:lang w:eastAsia="de-DE"/>
              </w:rPr>
              <w:t xml:space="preserve"> und eine </w:t>
            </w:r>
            <w:r w:rsidRPr="008D7757">
              <w:rPr>
                <w:rFonts w:ascii="Open Sans" w:eastAsia="Times New Roman" w:hAnsi="Open Sans" w:cs="Open Sans"/>
                <w:b/>
                <w:bCs/>
                <w:color w:val="000000"/>
                <w:sz w:val="20"/>
                <w:szCs w:val="24"/>
                <w:lang w:eastAsia="de-DE"/>
              </w:rPr>
              <w:t>salzhaltige Mahlzeit</w:t>
            </w:r>
            <w:r w:rsidRPr="008D7757">
              <w:rPr>
                <w:rFonts w:ascii="Open Sans" w:eastAsia="Times New Roman" w:hAnsi="Open Sans" w:cs="Open Sans"/>
                <w:color w:val="000000"/>
                <w:sz w:val="20"/>
                <w:szCs w:val="24"/>
                <w:lang w:eastAsia="de-DE"/>
              </w:rPr>
              <w:t xml:space="preserve"> sind ebenfalls Einflussfaktoren. </w:t>
            </w:r>
          </w:p>
          <w:p w14:paraId="693BE890" w14:textId="1AD0B855" w:rsidR="008D7757" w:rsidRPr="008D7757" w:rsidRDefault="008D7757" w:rsidP="008D7757">
            <w:pPr>
              <w:spacing w:after="120" w:line="235" w:lineRule="atLeast"/>
              <w:jc w:val="both"/>
              <w:rPr>
                <w:rFonts w:ascii="Open Sans" w:eastAsia="Open Sans" w:hAnsi="Open Sans" w:cs="Open Sans"/>
                <w:b/>
                <w:color w:val="000000"/>
                <w:sz w:val="20"/>
              </w:rPr>
            </w:pPr>
            <w:r w:rsidRPr="008D7757">
              <w:rPr>
                <w:rFonts w:ascii="Open Sans" w:eastAsia="Times New Roman" w:hAnsi="Open Sans" w:cs="Open Sans"/>
                <w:color w:val="000000"/>
                <w:sz w:val="20"/>
                <w:szCs w:val="24"/>
                <w:lang w:eastAsia="de-DE"/>
              </w:rPr>
              <w:t xml:space="preserve">Auch </w:t>
            </w:r>
            <w:r w:rsidRPr="008D7757">
              <w:rPr>
                <w:rFonts w:ascii="Open Sans" w:eastAsia="Times New Roman" w:hAnsi="Open Sans" w:cs="Open Sans"/>
                <w:b/>
                <w:bCs/>
                <w:color w:val="000000"/>
                <w:sz w:val="20"/>
                <w:szCs w:val="24"/>
                <w:lang w:eastAsia="de-DE"/>
              </w:rPr>
              <w:t>psychische Belastungen</w:t>
            </w:r>
            <w:r w:rsidRPr="008D7757">
              <w:rPr>
                <w:rFonts w:ascii="Open Sans" w:eastAsia="Times New Roman" w:hAnsi="Open Sans" w:cs="Open Sans"/>
                <w:color w:val="000000"/>
                <w:sz w:val="20"/>
                <w:szCs w:val="24"/>
                <w:lang w:eastAsia="de-DE"/>
              </w:rPr>
              <w:t xml:space="preserve">, </w:t>
            </w:r>
            <w:r w:rsidRPr="008D7757">
              <w:rPr>
                <w:rFonts w:ascii="Open Sans" w:eastAsia="Times New Roman" w:hAnsi="Open Sans" w:cs="Open Sans"/>
                <w:b/>
                <w:bCs/>
                <w:color w:val="000000"/>
                <w:sz w:val="20"/>
                <w:szCs w:val="24"/>
                <w:lang w:eastAsia="de-DE"/>
              </w:rPr>
              <w:t>Stress</w:t>
            </w:r>
            <w:r w:rsidRPr="008D7757">
              <w:rPr>
                <w:rFonts w:ascii="Open Sans" w:eastAsia="Times New Roman" w:hAnsi="Open Sans" w:cs="Open Sans"/>
                <w:color w:val="000000"/>
                <w:sz w:val="20"/>
                <w:szCs w:val="24"/>
                <w:lang w:eastAsia="de-DE"/>
              </w:rPr>
              <w:t xml:space="preserve"> und </w:t>
            </w:r>
            <w:r w:rsidRPr="008D7757">
              <w:rPr>
                <w:rFonts w:ascii="Open Sans" w:eastAsia="Times New Roman" w:hAnsi="Open Sans" w:cs="Open Sans"/>
                <w:b/>
                <w:bCs/>
                <w:color w:val="000000"/>
                <w:sz w:val="20"/>
                <w:szCs w:val="24"/>
                <w:lang w:eastAsia="de-DE"/>
              </w:rPr>
              <w:t>Aufregung</w:t>
            </w:r>
            <w:r w:rsidRPr="008D7757">
              <w:rPr>
                <w:rFonts w:ascii="Open Sans" w:eastAsia="Times New Roman" w:hAnsi="Open Sans" w:cs="Open Sans"/>
                <w:color w:val="000000"/>
                <w:sz w:val="20"/>
                <w:szCs w:val="24"/>
                <w:lang w:eastAsia="de-DE"/>
              </w:rPr>
              <w:t xml:space="preserve"> lassen den Blutdruck steigen. In der medizinischen Praxis ist das Phänomen des „Weißkittelhochdrucks“ bekannt. Die Blutdruckwerte sind bei einigen Patienten beim Arzt durch die Aufregung oft höher als bei einer Blutdruckmessung zu Hause. Kommt es allerdings zu einer regelmäßigen Erhöhung des Blutdrucks bei Werten über 140 mmHg zu 90 mmHg, spricht man von einer Hypertonie (Bluthochdruck), die einer der zentralen Risikofaktoren für Herz-Kreislauf-Erkrankungen </w:t>
            </w:r>
            <w:r w:rsidR="009E0D61">
              <w:rPr>
                <w:rFonts w:ascii="Open Sans" w:eastAsia="Times New Roman" w:hAnsi="Open Sans" w:cs="Open Sans"/>
                <w:color w:val="000000"/>
                <w:sz w:val="20"/>
                <w:szCs w:val="24"/>
                <w:lang w:eastAsia="de-DE"/>
              </w:rPr>
              <w:t>ist</w:t>
            </w:r>
            <w:r w:rsidRPr="008D7757">
              <w:rPr>
                <w:rFonts w:ascii="Open Sans" w:eastAsia="Times New Roman" w:hAnsi="Open Sans" w:cs="Open Sans"/>
                <w:color w:val="000000"/>
                <w:sz w:val="20"/>
                <w:szCs w:val="24"/>
                <w:lang w:eastAsia="de-DE"/>
              </w:rPr>
              <w:t>. Eine Hypertonie oder auch andere pathologische Blutdruckschwankungen lassen sich nur durch eine regelmäßige Kontrolle des Blutdrucks über einen längeren Zeitraum diagnostizieren, der häufig von den Patienten selbst zu Hause durchgeführt wird.</w:t>
            </w:r>
          </w:p>
        </w:tc>
      </w:tr>
    </w:tbl>
    <w:p w14:paraId="0A27AF12" w14:textId="77777777" w:rsidR="008D7757" w:rsidRDefault="008D7757" w:rsidP="00D065EF">
      <w:pPr>
        <w:spacing w:after="0"/>
        <w:rPr>
          <w:rFonts w:eastAsiaTheme="majorEastAsia" w:cstheme="majorBidi"/>
          <w:sz w:val="20"/>
          <w:szCs w:val="20"/>
        </w:rPr>
      </w:pPr>
    </w:p>
    <w:tbl>
      <w:tblPr>
        <w:tblStyle w:val="BUTabellenrasterohneKontur"/>
        <w:tblW w:w="9071" w:type="dxa"/>
        <w:shd w:val="clear" w:color="auto" w:fill="CDD766"/>
        <w:tblLayout w:type="fixed"/>
        <w:tblLook w:val="04A0" w:firstRow="1" w:lastRow="0" w:firstColumn="1" w:lastColumn="0" w:noHBand="0" w:noVBand="1"/>
      </w:tblPr>
      <w:tblGrid>
        <w:gridCol w:w="708"/>
        <w:gridCol w:w="8363"/>
      </w:tblGrid>
      <w:tr w:rsidR="008D7757" w14:paraId="1AC90888" w14:textId="77777777" w:rsidTr="009874DE">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2F73F27F" w14:textId="77777777" w:rsidR="008D7757" w:rsidRDefault="008D7757" w:rsidP="009874DE">
            <w:pPr>
              <w:pStyle w:val="BU04Flieext"/>
              <w:spacing w:before="34" w:after="34"/>
              <w:ind w:left="113" w:right="14"/>
              <w:jc w:val="center"/>
              <w:rPr>
                <w:rFonts w:eastAsia="Open Sans" w:cs="Open Sans"/>
              </w:rPr>
            </w:pPr>
            <w:r w:rsidRPr="008D7757">
              <w:rPr>
                <w:rFonts w:eastAsia="Open Sans" w:cs="Open Sans"/>
                <w:sz w:val="32"/>
                <w:lang w:eastAsia="de-DE"/>
                <w14:textOutline w14:w="0" w14:cap="rnd" w14:cmpd="sng" w14:algn="ctr">
                  <w14:noFill/>
                  <w14:prstDash w14:val="solid"/>
                  <w14:bevel/>
                </w14:textOutline>
              </w:rPr>
              <w:t>4</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0E2ACB61" w14:textId="01BC54E5" w:rsidR="008D7757" w:rsidRPr="009874DE" w:rsidRDefault="009874DE" w:rsidP="009874DE">
            <w:pPr>
              <w:pStyle w:val="1847"/>
              <w:spacing w:before="120" w:beforeAutospacing="0" w:after="160" w:afterAutospacing="0"/>
              <w:ind w:left="411" w:right="155"/>
              <w:rPr>
                <w:rFonts w:ascii="Open Sans" w:hAnsi="Open Sans" w:cs="Open Sans"/>
              </w:rPr>
            </w:pPr>
            <w:r w:rsidRPr="009874DE">
              <w:rPr>
                <w:rFonts w:ascii="Open Sans" w:hAnsi="Open Sans" w:cs="Open Sans"/>
                <w:color w:val="000000"/>
                <w:sz w:val="20"/>
              </w:rPr>
              <w:t xml:space="preserve">Im Text wird beschrieben, dass eine Kontrolle des Blutdrucks häufig durch eine Selbstmessung </w:t>
            </w:r>
            <w:r w:rsidR="009E0D61">
              <w:rPr>
                <w:rFonts w:ascii="Open Sans" w:hAnsi="Open Sans" w:cs="Open Sans"/>
                <w:color w:val="000000"/>
                <w:sz w:val="20"/>
              </w:rPr>
              <w:t>des</w:t>
            </w:r>
            <w:r w:rsidRPr="009874DE">
              <w:rPr>
                <w:rFonts w:ascii="Open Sans" w:hAnsi="Open Sans" w:cs="Open Sans"/>
                <w:color w:val="000000"/>
                <w:sz w:val="20"/>
              </w:rPr>
              <w:t xml:space="preserve"> Patienten erfolgt. </w:t>
            </w:r>
            <w:r w:rsidRPr="009874DE">
              <w:rPr>
                <w:rFonts w:ascii="Open Sans" w:hAnsi="Open Sans" w:cs="Open Sans"/>
                <w:b/>
                <w:bCs/>
                <w:color w:val="000000"/>
                <w:sz w:val="20"/>
              </w:rPr>
              <w:t>Leite</w:t>
            </w:r>
            <w:r w:rsidRPr="009874DE">
              <w:rPr>
                <w:rFonts w:ascii="Open Sans" w:hAnsi="Open Sans" w:cs="Open Sans"/>
                <w:color w:val="000000"/>
                <w:sz w:val="20"/>
              </w:rPr>
              <w:t xml:space="preserve"> aus deinen Erfahrungen aus dem Versuch und aus den Erkenntnissen des Textes </w:t>
            </w:r>
            <w:r w:rsidRPr="009874DE">
              <w:rPr>
                <w:rFonts w:ascii="Open Sans" w:hAnsi="Open Sans" w:cs="Open Sans"/>
                <w:b/>
                <w:bCs/>
                <w:color w:val="000000"/>
                <w:sz w:val="20"/>
              </w:rPr>
              <w:t>Regeln bzw. Aspekte ab, die man bei einer Selbstmessung beachten sollte</w:t>
            </w:r>
            <w:r w:rsidRPr="009874DE">
              <w:rPr>
                <w:rFonts w:ascii="Open Sans" w:hAnsi="Open Sans" w:cs="Open Sans"/>
                <w:color w:val="000000"/>
                <w:sz w:val="20"/>
              </w:rPr>
              <w:t xml:space="preserve">, um zuverlässige Werte </w:t>
            </w:r>
            <w:r w:rsidR="000F7455">
              <w:rPr>
                <w:rFonts w:ascii="Open Sans" w:hAnsi="Open Sans" w:cs="Open Sans"/>
                <w:color w:val="000000"/>
                <w:sz w:val="20"/>
              </w:rPr>
              <w:t>für eine Diagnose zu bekommen</w:t>
            </w:r>
            <w:r w:rsidR="009E0D61">
              <w:rPr>
                <w:rFonts w:ascii="Open Sans" w:hAnsi="Open Sans" w:cs="Open Sans"/>
                <w:color w:val="000000"/>
                <w:sz w:val="20"/>
              </w:rPr>
              <w:t xml:space="preserve"> </w:t>
            </w:r>
            <w:r w:rsidR="009E0D61" w:rsidRPr="009E0D61">
              <w:rPr>
                <w:rFonts w:ascii="Open Sans" w:hAnsi="Open Sans" w:cs="Open Sans"/>
                <w:color w:val="000000"/>
                <w:sz w:val="20"/>
                <w:szCs w:val="20"/>
              </w:rPr>
              <w:t>(</w:t>
            </w:r>
            <w:r w:rsidR="009E0D61" w:rsidRPr="009E0D61">
              <w:rPr>
                <w:rFonts w:ascii="Open Sans" w:eastAsia="Open Sans" w:hAnsi="Open Sans" w:cs="Open Sans"/>
                <w:b/>
                <w:color w:val="000000"/>
                <w:sz w:val="20"/>
                <w:szCs w:val="20"/>
              </w:rPr>
              <w:sym w:font="Webdings" w:char="F038"/>
            </w:r>
            <w:r w:rsidR="009E0D61" w:rsidRPr="009E0D61">
              <w:rPr>
                <w:rFonts w:ascii="Open Sans" w:eastAsia="Open Sans" w:hAnsi="Open Sans" w:cs="Open Sans"/>
                <w:b/>
                <w:color w:val="000000"/>
                <w:sz w:val="20"/>
                <w:szCs w:val="20"/>
              </w:rPr>
              <w:t>Ergebniszettel</w:t>
            </w:r>
            <w:r w:rsidR="009E0D61" w:rsidRPr="009E0D61">
              <w:rPr>
                <w:rFonts w:ascii="Open Sans" w:hAnsi="Open Sans" w:cs="Open Sans"/>
                <w:color w:val="000000"/>
                <w:sz w:val="20"/>
                <w:szCs w:val="20"/>
              </w:rPr>
              <w:t>)</w:t>
            </w:r>
            <w:r w:rsidR="000F7455" w:rsidRPr="009E0D61">
              <w:rPr>
                <w:rFonts w:ascii="Open Sans" w:hAnsi="Open Sans" w:cs="Open Sans"/>
                <w:color w:val="000000"/>
                <w:sz w:val="20"/>
                <w:szCs w:val="20"/>
              </w:rPr>
              <w:t>.</w:t>
            </w:r>
          </w:p>
        </w:tc>
      </w:tr>
    </w:tbl>
    <w:p w14:paraId="2D58F70A" w14:textId="77777777" w:rsidR="008D7757" w:rsidRDefault="008D7757">
      <w:pPr>
        <w:rPr>
          <w:rFonts w:eastAsiaTheme="majorEastAsia" w:cstheme="majorBidi"/>
          <w:sz w:val="20"/>
          <w:szCs w:val="20"/>
        </w:rPr>
      </w:pPr>
    </w:p>
    <w:p w14:paraId="490A05DC" w14:textId="77777777" w:rsidR="008D7757" w:rsidRDefault="008D7757">
      <w:pPr>
        <w:rPr>
          <w:rFonts w:eastAsiaTheme="majorEastAsia" w:cstheme="majorBidi"/>
          <w:sz w:val="20"/>
          <w:szCs w:val="20"/>
        </w:rPr>
      </w:pPr>
      <w:r>
        <w:rPr>
          <w:rFonts w:eastAsiaTheme="majorEastAsia" w:cstheme="majorBidi"/>
          <w:sz w:val="20"/>
          <w:szCs w:val="20"/>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9874DE" w14:paraId="66E7A787" w14:textId="77777777" w:rsidTr="000A27A5">
        <w:trPr>
          <w:trHeight w:val="397"/>
        </w:trPr>
        <w:tc>
          <w:tcPr>
            <w:tcW w:w="1261" w:type="dxa"/>
            <w:vAlign w:val="center"/>
          </w:tcPr>
          <w:p w14:paraId="208FB0DA" w14:textId="77777777" w:rsidR="009874DE" w:rsidRDefault="009874DE" w:rsidP="009874DE">
            <w:pPr>
              <w:pStyle w:val="BU02Autor"/>
              <w:spacing w:before="0" w:line="240" w:lineRule="auto"/>
            </w:pPr>
            <w:r>
              <w:lastRenderedPageBreak/>
              <w:t>M3</w:t>
            </w:r>
          </w:p>
        </w:tc>
        <w:tc>
          <w:tcPr>
            <w:tcW w:w="5103" w:type="dxa"/>
            <w:vAlign w:val="center"/>
          </w:tcPr>
          <w:p w14:paraId="43804C33" w14:textId="77777777" w:rsidR="009874DE" w:rsidRDefault="009874DE" w:rsidP="000A27A5">
            <w:pPr>
              <w:pStyle w:val="BU02Autor"/>
              <w:spacing w:before="0" w:line="240" w:lineRule="auto"/>
            </w:pPr>
            <w:r>
              <w:t>Ergebniszettel</w:t>
            </w:r>
          </w:p>
        </w:tc>
        <w:tc>
          <w:tcPr>
            <w:tcW w:w="2676" w:type="dxa"/>
            <w:vAlign w:val="center"/>
          </w:tcPr>
          <w:p w14:paraId="2BF8126D" w14:textId="77777777" w:rsidR="009874DE" w:rsidRDefault="009874DE" w:rsidP="000A27A5">
            <w:pPr>
              <w:pStyle w:val="BU02Autor"/>
              <w:spacing w:before="0" w:line="240" w:lineRule="auto"/>
            </w:pPr>
            <w:r>
              <w:t>Datum:</w:t>
            </w:r>
          </w:p>
        </w:tc>
      </w:tr>
    </w:tbl>
    <w:p w14:paraId="6012CE44" w14:textId="598B0C5E" w:rsidR="009874DE" w:rsidRDefault="009874DE" w:rsidP="009874DE">
      <w:pPr>
        <w:pStyle w:val="BU03berschrift1Ebene"/>
        <w:numPr>
          <w:ilvl w:val="0"/>
          <w:numId w:val="0"/>
        </w:numPr>
        <w:spacing w:before="240" w:after="120"/>
      </w:pPr>
      <w:r>
        <w:t>Die Blutdruckmessung</w:t>
      </w:r>
    </w:p>
    <w:tbl>
      <w:tblPr>
        <w:tblStyle w:val="Tabellenraster"/>
        <w:tblW w:w="0" w:type="auto"/>
        <w:tblLook w:val="04A0" w:firstRow="1" w:lastRow="0" w:firstColumn="1" w:lastColumn="0" w:noHBand="0" w:noVBand="1"/>
      </w:tblPr>
      <w:tblGrid>
        <w:gridCol w:w="552"/>
        <w:gridCol w:w="3119"/>
        <w:gridCol w:w="2693"/>
        <w:gridCol w:w="2676"/>
      </w:tblGrid>
      <w:tr w:rsidR="009874DE" w14:paraId="30B86B0E" w14:textId="77777777" w:rsidTr="000A27A5">
        <w:trPr>
          <w:trHeight w:val="397"/>
        </w:trPr>
        <w:tc>
          <w:tcPr>
            <w:tcW w:w="552" w:type="dxa"/>
            <w:vMerge w:val="restart"/>
            <w:tcBorders>
              <w:top w:val="single" w:sz="12" w:space="0" w:color="000000"/>
              <w:left w:val="single" w:sz="12" w:space="0" w:color="000000"/>
            </w:tcBorders>
            <w:shd w:val="clear" w:color="auto" w:fill="CDD766"/>
            <w:vAlign w:val="center"/>
          </w:tcPr>
          <w:p w14:paraId="4C7FF9F1" w14:textId="77777777" w:rsidR="009874DE" w:rsidRPr="00C464EA" w:rsidRDefault="009874DE" w:rsidP="000A27A5">
            <w:pPr>
              <w:spacing w:before="34"/>
              <w:jc w:val="center"/>
              <w:rPr>
                <w:rFonts w:ascii="Open Sans" w:eastAsia="Open Sans" w:hAnsi="Open Sans" w:cs="Open Sans"/>
                <w:sz w:val="24"/>
                <w:lang w:val="en-US"/>
              </w:rPr>
            </w:pPr>
            <w:r w:rsidRPr="00C464EA">
              <w:rPr>
                <w:rFonts w:ascii="Open Sans" w:eastAsia="Open Sans" w:hAnsi="Open Sans" w:cs="Open Sans"/>
                <w:sz w:val="24"/>
                <w:lang w:val="en-US"/>
              </w:rPr>
              <w:t>2</w:t>
            </w:r>
          </w:p>
        </w:tc>
        <w:tc>
          <w:tcPr>
            <w:tcW w:w="3119" w:type="dxa"/>
            <w:vMerge w:val="restart"/>
            <w:tcBorders>
              <w:top w:val="single" w:sz="12" w:space="0" w:color="000000"/>
              <w:left w:val="single" w:sz="12" w:space="0" w:color="000000"/>
            </w:tcBorders>
            <w:shd w:val="clear" w:color="auto" w:fill="CDD766"/>
            <w:vAlign w:val="center"/>
          </w:tcPr>
          <w:p w14:paraId="64A47A53" w14:textId="77777777" w:rsidR="009874DE" w:rsidRDefault="009874DE" w:rsidP="000A27A5">
            <w:pPr>
              <w:spacing w:before="34"/>
              <w:rPr>
                <w:rFonts w:ascii="Open Sans" w:eastAsia="Open Sans" w:hAnsi="Open Sans" w:cs="Open Sans"/>
                <w:b/>
                <w:sz w:val="20"/>
                <w:lang w:val="en-US"/>
              </w:rPr>
            </w:pPr>
            <w:r>
              <w:rPr>
                <w:rFonts w:ascii="Open Sans" w:eastAsia="Open Sans" w:hAnsi="Open Sans" w:cs="Open Sans"/>
                <w:b/>
                <w:sz w:val="20"/>
                <w:lang w:val="en-US"/>
              </w:rPr>
              <w:t xml:space="preserve">Versuchssituation </w:t>
            </w:r>
          </w:p>
        </w:tc>
        <w:tc>
          <w:tcPr>
            <w:tcW w:w="5369" w:type="dxa"/>
            <w:gridSpan w:val="2"/>
            <w:tcBorders>
              <w:top w:val="single" w:sz="12" w:space="0" w:color="000000"/>
              <w:right w:val="single" w:sz="12" w:space="0" w:color="000000"/>
            </w:tcBorders>
            <w:shd w:val="clear" w:color="auto" w:fill="CDD766"/>
            <w:vAlign w:val="center"/>
          </w:tcPr>
          <w:p w14:paraId="14F5B1F3" w14:textId="77777777" w:rsidR="009874DE" w:rsidRDefault="009874DE" w:rsidP="009874DE">
            <w:pPr>
              <w:spacing w:before="34"/>
              <w:jc w:val="center"/>
              <w:rPr>
                <w:rFonts w:ascii="Open Sans" w:eastAsia="Open Sans" w:hAnsi="Open Sans" w:cs="Open Sans"/>
                <w:b/>
                <w:sz w:val="20"/>
              </w:rPr>
            </w:pPr>
            <w:r>
              <w:rPr>
                <w:rFonts w:ascii="Open Sans" w:eastAsia="Open Sans" w:hAnsi="Open Sans" w:cs="Open Sans"/>
                <w:b/>
                <w:sz w:val="20"/>
              </w:rPr>
              <w:t>Blutdruckwert</w:t>
            </w:r>
          </w:p>
        </w:tc>
      </w:tr>
      <w:tr w:rsidR="009874DE" w14:paraId="18439162" w14:textId="77777777" w:rsidTr="009874DE">
        <w:trPr>
          <w:trHeight w:val="397"/>
        </w:trPr>
        <w:tc>
          <w:tcPr>
            <w:tcW w:w="552" w:type="dxa"/>
            <w:vMerge/>
            <w:tcBorders>
              <w:left w:val="single" w:sz="12" w:space="0" w:color="000000"/>
            </w:tcBorders>
            <w:shd w:val="clear" w:color="auto" w:fill="CDD766"/>
            <w:vAlign w:val="center"/>
          </w:tcPr>
          <w:p w14:paraId="2DEFBF45" w14:textId="77777777" w:rsidR="009874DE" w:rsidRPr="00C464EA" w:rsidRDefault="009874DE" w:rsidP="000A27A5">
            <w:pPr>
              <w:spacing w:before="34"/>
              <w:jc w:val="center"/>
              <w:rPr>
                <w:rFonts w:ascii="Open Sans" w:eastAsia="Open Sans" w:hAnsi="Open Sans" w:cs="Open Sans"/>
                <w:sz w:val="20"/>
                <w:lang w:val="en-US"/>
              </w:rPr>
            </w:pPr>
          </w:p>
        </w:tc>
        <w:tc>
          <w:tcPr>
            <w:tcW w:w="3119" w:type="dxa"/>
            <w:vMerge/>
            <w:tcBorders>
              <w:left w:val="single" w:sz="12" w:space="0" w:color="000000"/>
            </w:tcBorders>
            <w:shd w:val="clear" w:color="auto" w:fill="CDD766"/>
            <w:vAlign w:val="center"/>
          </w:tcPr>
          <w:p w14:paraId="618982F8" w14:textId="77777777" w:rsidR="009874DE" w:rsidRDefault="009874DE" w:rsidP="000A27A5">
            <w:pPr>
              <w:spacing w:before="34"/>
              <w:rPr>
                <w:rFonts w:ascii="Open Sans" w:eastAsia="Open Sans" w:hAnsi="Open Sans" w:cs="Open Sans"/>
                <w:b/>
                <w:sz w:val="20"/>
              </w:rPr>
            </w:pPr>
          </w:p>
        </w:tc>
        <w:tc>
          <w:tcPr>
            <w:tcW w:w="2693" w:type="dxa"/>
            <w:tcBorders>
              <w:top w:val="single" w:sz="12" w:space="0" w:color="000000"/>
            </w:tcBorders>
            <w:shd w:val="clear" w:color="auto" w:fill="CDD766"/>
            <w:vAlign w:val="center"/>
          </w:tcPr>
          <w:p w14:paraId="73725A2E" w14:textId="77777777" w:rsidR="009874DE" w:rsidRDefault="009874DE" w:rsidP="009874DE">
            <w:pPr>
              <w:spacing w:before="34"/>
              <w:jc w:val="center"/>
              <w:rPr>
                <w:rFonts w:ascii="Open Sans" w:eastAsia="Open Sans" w:hAnsi="Open Sans" w:cs="Open Sans"/>
                <w:b/>
                <w:sz w:val="20"/>
              </w:rPr>
            </w:pPr>
            <w:r>
              <w:rPr>
                <w:rFonts w:ascii="Open Sans" w:eastAsia="Open Sans" w:hAnsi="Open Sans" w:cs="Open Sans"/>
                <w:b/>
                <w:sz w:val="20"/>
              </w:rPr>
              <w:t>Systolischer (oberer)</w:t>
            </w:r>
          </w:p>
        </w:tc>
        <w:tc>
          <w:tcPr>
            <w:tcW w:w="2676" w:type="dxa"/>
            <w:tcBorders>
              <w:top w:val="single" w:sz="12" w:space="0" w:color="000000"/>
              <w:right w:val="single" w:sz="12" w:space="0" w:color="000000"/>
            </w:tcBorders>
            <w:shd w:val="clear" w:color="auto" w:fill="CDD766"/>
            <w:vAlign w:val="center"/>
          </w:tcPr>
          <w:p w14:paraId="04FA7ABF" w14:textId="77777777" w:rsidR="009874DE" w:rsidRDefault="009874DE" w:rsidP="009874DE">
            <w:pPr>
              <w:spacing w:before="34"/>
              <w:jc w:val="center"/>
              <w:rPr>
                <w:rFonts w:ascii="Open Sans" w:eastAsia="Open Sans" w:hAnsi="Open Sans" w:cs="Open Sans"/>
                <w:b/>
                <w:sz w:val="20"/>
              </w:rPr>
            </w:pPr>
            <w:r>
              <w:rPr>
                <w:rFonts w:ascii="Open Sans" w:eastAsia="Open Sans" w:hAnsi="Open Sans" w:cs="Open Sans"/>
                <w:b/>
                <w:sz w:val="20"/>
              </w:rPr>
              <w:t>Diastolischer (unterer)</w:t>
            </w:r>
          </w:p>
        </w:tc>
      </w:tr>
      <w:tr w:rsidR="009874DE" w14:paraId="12AE57D2" w14:textId="77777777" w:rsidTr="009874DE">
        <w:trPr>
          <w:trHeight w:val="397"/>
        </w:trPr>
        <w:tc>
          <w:tcPr>
            <w:tcW w:w="552" w:type="dxa"/>
            <w:tcBorders>
              <w:left w:val="single" w:sz="12" w:space="0" w:color="000000"/>
            </w:tcBorders>
          </w:tcPr>
          <w:p w14:paraId="732D2594" w14:textId="77777777" w:rsidR="009874DE" w:rsidRDefault="009874DE" w:rsidP="000A27A5">
            <w:pPr>
              <w:spacing w:before="34"/>
              <w:rPr>
                <w:rFonts w:ascii="Open Sans" w:eastAsia="Open Sans" w:hAnsi="Open Sans" w:cs="Open Sans"/>
                <w:color w:val="000000"/>
                <w:sz w:val="20"/>
              </w:rPr>
            </w:pPr>
            <w:r>
              <w:rPr>
                <w:rFonts w:ascii="Open Sans" w:eastAsia="Open Sans" w:hAnsi="Open Sans" w:cs="Open Sans"/>
                <w:color w:val="000000"/>
                <w:sz w:val="20"/>
              </w:rPr>
              <w:t>A</w:t>
            </w:r>
          </w:p>
        </w:tc>
        <w:tc>
          <w:tcPr>
            <w:tcW w:w="3119" w:type="dxa"/>
            <w:tcBorders>
              <w:left w:val="single" w:sz="12" w:space="0" w:color="000000"/>
            </w:tcBorders>
          </w:tcPr>
          <w:p w14:paraId="26079BD3" w14:textId="77777777" w:rsidR="009874DE" w:rsidRDefault="009874DE" w:rsidP="000A27A5">
            <w:pPr>
              <w:spacing w:before="34"/>
              <w:rPr>
                <w:rFonts w:ascii="Open Sans" w:eastAsia="Open Sans" w:hAnsi="Open Sans" w:cs="Open Sans"/>
                <w:sz w:val="20"/>
              </w:rPr>
            </w:pPr>
            <w:r>
              <w:rPr>
                <w:rFonts w:ascii="Open Sans" w:eastAsia="Open Sans" w:hAnsi="Open Sans" w:cs="Open Sans"/>
                <w:sz w:val="20"/>
              </w:rPr>
              <w:t>Im Liegen</w:t>
            </w:r>
          </w:p>
        </w:tc>
        <w:tc>
          <w:tcPr>
            <w:tcW w:w="2693" w:type="dxa"/>
          </w:tcPr>
          <w:p w14:paraId="0CF1A747" w14:textId="77777777" w:rsidR="009874DE" w:rsidRDefault="009874DE" w:rsidP="000A27A5">
            <w:pPr>
              <w:rPr>
                <w:rFonts w:ascii="Open Sans" w:eastAsia="Open Sans" w:hAnsi="Open Sans" w:cs="Open Sans"/>
                <w:sz w:val="20"/>
              </w:rPr>
            </w:pPr>
          </w:p>
        </w:tc>
        <w:tc>
          <w:tcPr>
            <w:tcW w:w="2676" w:type="dxa"/>
            <w:tcBorders>
              <w:right w:val="single" w:sz="12" w:space="0" w:color="000000"/>
            </w:tcBorders>
          </w:tcPr>
          <w:p w14:paraId="2DAAF60F" w14:textId="77777777" w:rsidR="009874DE" w:rsidRDefault="009874DE" w:rsidP="000A27A5">
            <w:pPr>
              <w:rPr>
                <w:rFonts w:ascii="Open Sans" w:eastAsia="Open Sans" w:hAnsi="Open Sans" w:cs="Open Sans"/>
                <w:sz w:val="20"/>
              </w:rPr>
            </w:pPr>
          </w:p>
        </w:tc>
      </w:tr>
      <w:tr w:rsidR="009874DE" w14:paraId="5F00F7CE" w14:textId="77777777" w:rsidTr="009874DE">
        <w:trPr>
          <w:trHeight w:val="397"/>
        </w:trPr>
        <w:tc>
          <w:tcPr>
            <w:tcW w:w="552" w:type="dxa"/>
            <w:tcBorders>
              <w:left w:val="single" w:sz="12" w:space="0" w:color="000000"/>
            </w:tcBorders>
          </w:tcPr>
          <w:p w14:paraId="456BD9DF" w14:textId="77777777" w:rsidR="009874DE" w:rsidRDefault="009874DE" w:rsidP="000A27A5">
            <w:pPr>
              <w:spacing w:before="34"/>
              <w:rPr>
                <w:rFonts w:ascii="Open Sans" w:eastAsia="Open Sans" w:hAnsi="Open Sans" w:cs="Open Sans"/>
                <w:color w:val="000000"/>
                <w:sz w:val="20"/>
              </w:rPr>
            </w:pPr>
            <w:r>
              <w:rPr>
                <w:rFonts w:ascii="Open Sans" w:eastAsia="Open Sans" w:hAnsi="Open Sans" w:cs="Open Sans"/>
                <w:color w:val="000000"/>
                <w:sz w:val="20"/>
              </w:rPr>
              <w:t>B</w:t>
            </w:r>
          </w:p>
        </w:tc>
        <w:tc>
          <w:tcPr>
            <w:tcW w:w="3119" w:type="dxa"/>
            <w:tcBorders>
              <w:left w:val="single" w:sz="12" w:space="0" w:color="000000"/>
            </w:tcBorders>
          </w:tcPr>
          <w:p w14:paraId="55921DE5" w14:textId="77777777" w:rsidR="009874DE" w:rsidRDefault="009874DE" w:rsidP="000A27A5">
            <w:pPr>
              <w:spacing w:before="34"/>
              <w:rPr>
                <w:rFonts w:ascii="Open Sans" w:eastAsia="Open Sans" w:hAnsi="Open Sans" w:cs="Open Sans"/>
                <w:sz w:val="20"/>
              </w:rPr>
            </w:pPr>
            <w:r>
              <w:rPr>
                <w:rFonts w:ascii="Open Sans" w:eastAsia="Open Sans" w:hAnsi="Open Sans" w:cs="Open Sans"/>
                <w:sz w:val="20"/>
              </w:rPr>
              <w:t>Im Sitzen</w:t>
            </w:r>
          </w:p>
        </w:tc>
        <w:tc>
          <w:tcPr>
            <w:tcW w:w="2693" w:type="dxa"/>
          </w:tcPr>
          <w:p w14:paraId="6191CAE2" w14:textId="77777777" w:rsidR="009874DE" w:rsidRDefault="009874DE" w:rsidP="000A27A5">
            <w:pPr>
              <w:rPr>
                <w:rFonts w:ascii="Open Sans" w:eastAsia="Open Sans" w:hAnsi="Open Sans" w:cs="Open Sans"/>
                <w:sz w:val="20"/>
              </w:rPr>
            </w:pPr>
          </w:p>
        </w:tc>
        <w:tc>
          <w:tcPr>
            <w:tcW w:w="2676" w:type="dxa"/>
            <w:tcBorders>
              <w:right w:val="single" w:sz="12" w:space="0" w:color="000000"/>
            </w:tcBorders>
          </w:tcPr>
          <w:p w14:paraId="31212123" w14:textId="77777777" w:rsidR="009874DE" w:rsidRDefault="009874DE" w:rsidP="000A27A5">
            <w:pPr>
              <w:rPr>
                <w:rFonts w:ascii="Open Sans" w:eastAsia="Open Sans" w:hAnsi="Open Sans" w:cs="Open Sans"/>
                <w:sz w:val="20"/>
              </w:rPr>
            </w:pPr>
          </w:p>
        </w:tc>
      </w:tr>
      <w:tr w:rsidR="009874DE" w14:paraId="0B1F6F9D" w14:textId="77777777" w:rsidTr="009874DE">
        <w:trPr>
          <w:trHeight w:val="397"/>
        </w:trPr>
        <w:tc>
          <w:tcPr>
            <w:tcW w:w="552" w:type="dxa"/>
            <w:tcBorders>
              <w:left w:val="single" w:sz="12" w:space="0" w:color="000000"/>
            </w:tcBorders>
          </w:tcPr>
          <w:p w14:paraId="432F8D9A" w14:textId="77777777" w:rsidR="009874DE" w:rsidRDefault="009874DE" w:rsidP="000A27A5">
            <w:pPr>
              <w:spacing w:before="34"/>
              <w:rPr>
                <w:rFonts w:ascii="Open Sans" w:eastAsia="Open Sans" w:hAnsi="Open Sans" w:cs="Open Sans"/>
                <w:color w:val="000000"/>
                <w:sz w:val="20"/>
              </w:rPr>
            </w:pPr>
            <w:r>
              <w:rPr>
                <w:rFonts w:ascii="Open Sans" w:eastAsia="Open Sans" w:hAnsi="Open Sans" w:cs="Open Sans"/>
                <w:color w:val="000000"/>
                <w:sz w:val="20"/>
              </w:rPr>
              <w:t>C</w:t>
            </w:r>
          </w:p>
        </w:tc>
        <w:tc>
          <w:tcPr>
            <w:tcW w:w="3119" w:type="dxa"/>
            <w:tcBorders>
              <w:left w:val="single" w:sz="12" w:space="0" w:color="000000"/>
            </w:tcBorders>
          </w:tcPr>
          <w:p w14:paraId="125818C7" w14:textId="77777777" w:rsidR="009874DE" w:rsidRDefault="009874DE" w:rsidP="000A27A5">
            <w:pPr>
              <w:spacing w:before="34"/>
              <w:rPr>
                <w:rFonts w:ascii="Open Sans" w:eastAsia="Open Sans" w:hAnsi="Open Sans" w:cs="Open Sans"/>
                <w:sz w:val="20"/>
              </w:rPr>
            </w:pPr>
            <w:r>
              <w:rPr>
                <w:rFonts w:ascii="Open Sans" w:eastAsia="Open Sans" w:hAnsi="Open Sans" w:cs="Open Sans"/>
                <w:sz w:val="20"/>
              </w:rPr>
              <w:t>Im Stehen</w:t>
            </w:r>
          </w:p>
        </w:tc>
        <w:tc>
          <w:tcPr>
            <w:tcW w:w="2693" w:type="dxa"/>
          </w:tcPr>
          <w:p w14:paraId="58BB36E0" w14:textId="77777777" w:rsidR="009874DE" w:rsidRDefault="009874DE" w:rsidP="000A27A5">
            <w:pPr>
              <w:rPr>
                <w:rFonts w:ascii="Open Sans" w:eastAsia="Open Sans" w:hAnsi="Open Sans" w:cs="Open Sans"/>
                <w:sz w:val="20"/>
              </w:rPr>
            </w:pPr>
          </w:p>
        </w:tc>
        <w:tc>
          <w:tcPr>
            <w:tcW w:w="2676" w:type="dxa"/>
            <w:tcBorders>
              <w:right w:val="single" w:sz="12" w:space="0" w:color="000000"/>
            </w:tcBorders>
          </w:tcPr>
          <w:p w14:paraId="21350C23" w14:textId="77777777" w:rsidR="009874DE" w:rsidRDefault="009874DE" w:rsidP="000A27A5">
            <w:pPr>
              <w:rPr>
                <w:rFonts w:ascii="Open Sans" w:eastAsia="Open Sans" w:hAnsi="Open Sans" w:cs="Open Sans"/>
                <w:sz w:val="20"/>
              </w:rPr>
            </w:pPr>
          </w:p>
        </w:tc>
      </w:tr>
      <w:tr w:rsidR="009874DE" w14:paraId="5F39E4A4" w14:textId="77777777" w:rsidTr="009E0D61">
        <w:trPr>
          <w:trHeight w:val="397"/>
        </w:trPr>
        <w:tc>
          <w:tcPr>
            <w:tcW w:w="552" w:type="dxa"/>
            <w:tcBorders>
              <w:left w:val="single" w:sz="12" w:space="0" w:color="000000"/>
            </w:tcBorders>
          </w:tcPr>
          <w:p w14:paraId="500985CB" w14:textId="77777777" w:rsidR="009874DE" w:rsidRDefault="009874DE" w:rsidP="000A27A5">
            <w:pPr>
              <w:rPr>
                <w:rFonts w:ascii="Open Sans" w:eastAsia="Open Sans" w:hAnsi="Open Sans" w:cs="Open Sans"/>
                <w:sz w:val="20"/>
              </w:rPr>
            </w:pPr>
            <w:r>
              <w:rPr>
                <w:rFonts w:ascii="Open Sans" w:eastAsia="Open Sans" w:hAnsi="Open Sans" w:cs="Open Sans"/>
                <w:sz w:val="20"/>
              </w:rPr>
              <w:t>D</w:t>
            </w:r>
          </w:p>
        </w:tc>
        <w:tc>
          <w:tcPr>
            <w:tcW w:w="3119" w:type="dxa"/>
            <w:tcBorders>
              <w:left w:val="single" w:sz="12" w:space="0" w:color="000000"/>
            </w:tcBorders>
            <w:vAlign w:val="center"/>
          </w:tcPr>
          <w:p w14:paraId="185E9996" w14:textId="4CA4EB46" w:rsidR="009874DE" w:rsidRDefault="009874DE" w:rsidP="009E0D61">
            <w:pPr>
              <w:rPr>
                <w:rFonts w:ascii="Open Sans" w:eastAsia="Open Sans" w:hAnsi="Open Sans" w:cs="Open Sans"/>
                <w:sz w:val="20"/>
              </w:rPr>
            </w:pPr>
            <w:r>
              <w:rPr>
                <w:rFonts w:ascii="Open Sans" w:eastAsia="Open Sans" w:hAnsi="Open Sans" w:cs="Open Sans"/>
                <w:sz w:val="20"/>
              </w:rPr>
              <w:t>1 Minute Streckspr</w:t>
            </w:r>
            <w:r w:rsidR="009E0D61">
              <w:rPr>
                <w:rFonts w:ascii="Open Sans" w:eastAsia="Open Sans" w:hAnsi="Open Sans" w:cs="Open Sans"/>
                <w:sz w:val="20"/>
              </w:rPr>
              <w:t>ü</w:t>
            </w:r>
            <w:r>
              <w:rPr>
                <w:rFonts w:ascii="Open Sans" w:eastAsia="Open Sans" w:hAnsi="Open Sans" w:cs="Open Sans"/>
                <w:sz w:val="20"/>
              </w:rPr>
              <w:t>nge</w:t>
            </w:r>
          </w:p>
        </w:tc>
        <w:tc>
          <w:tcPr>
            <w:tcW w:w="2693" w:type="dxa"/>
          </w:tcPr>
          <w:p w14:paraId="0036C4FF" w14:textId="77777777" w:rsidR="009874DE" w:rsidRDefault="009874DE" w:rsidP="000A27A5">
            <w:pPr>
              <w:rPr>
                <w:rFonts w:ascii="Open Sans" w:eastAsia="Open Sans" w:hAnsi="Open Sans" w:cs="Open Sans"/>
                <w:sz w:val="20"/>
              </w:rPr>
            </w:pPr>
          </w:p>
        </w:tc>
        <w:tc>
          <w:tcPr>
            <w:tcW w:w="2676" w:type="dxa"/>
            <w:tcBorders>
              <w:right w:val="single" w:sz="12" w:space="0" w:color="000000"/>
            </w:tcBorders>
          </w:tcPr>
          <w:p w14:paraId="50301246" w14:textId="77777777" w:rsidR="009874DE" w:rsidRDefault="009874DE" w:rsidP="000A27A5">
            <w:pPr>
              <w:rPr>
                <w:rFonts w:ascii="Open Sans" w:eastAsia="Open Sans" w:hAnsi="Open Sans" w:cs="Open Sans"/>
                <w:sz w:val="20"/>
              </w:rPr>
            </w:pPr>
          </w:p>
        </w:tc>
      </w:tr>
      <w:tr w:rsidR="009874DE" w14:paraId="5BE17785" w14:textId="77777777" w:rsidTr="009874DE">
        <w:trPr>
          <w:trHeight w:val="397"/>
        </w:trPr>
        <w:tc>
          <w:tcPr>
            <w:tcW w:w="552" w:type="dxa"/>
            <w:tcBorders>
              <w:left w:val="single" w:sz="12" w:space="0" w:color="000000"/>
            </w:tcBorders>
          </w:tcPr>
          <w:p w14:paraId="4B054E4E" w14:textId="77777777" w:rsidR="009874DE" w:rsidRDefault="009874DE" w:rsidP="000A27A5">
            <w:pPr>
              <w:rPr>
                <w:rFonts w:ascii="Open Sans" w:eastAsia="Open Sans" w:hAnsi="Open Sans" w:cs="Open Sans"/>
                <w:sz w:val="20"/>
              </w:rPr>
            </w:pPr>
          </w:p>
        </w:tc>
        <w:tc>
          <w:tcPr>
            <w:tcW w:w="3119" w:type="dxa"/>
            <w:tcBorders>
              <w:left w:val="single" w:sz="12" w:space="0" w:color="000000"/>
            </w:tcBorders>
          </w:tcPr>
          <w:p w14:paraId="2599E14D" w14:textId="77777777" w:rsidR="009874DE" w:rsidRDefault="009874DE" w:rsidP="000A27A5">
            <w:pPr>
              <w:rPr>
                <w:rFonts w:ascii="Open Sans" w:eastAsia="Open Sans" w:hAnsi="Open Sans" w:cs="Open Sans"/>
                <w:sz w:val="20"/>
              </w:rPr>
            </w:pPr>
          </w:p>
        </w:tc>
        <w:tc>
          <w:tcPr>
            <w:tcW w:w="2693" w:type="dxa"/>
          </w:tcPr>
          <w:p w14:paraId="1B650E15" w14:textId="77777777" w:rsidR="009874DE" w:rsidRDefault="009874DE" w:rsidP="000A27A5">
            <w:pPr>
              <w:rPr>
                <w:rFonts w:ascii="Open Sans" w:eastAsia="Open Sans" w:hAnsi="Open Sans" w:cs="Open Sans"/>
                <w:sz w:val="20"/>
              </w:rPr>
            </w:pPr>
          </w:p>
        </w:tc>
        <w:tc>
          <w:tcPr>
            <w:tcW w:w="2676" w:type="dxa"/>
            <w:tcBorders>
              <w:right w:val="single" w:sz="12" w:space="0" w:color="000000"/>
            </w:tcBorders>
          </w:tcPr>
          <w:p w14:paraId="0ED9FD92" w14:textId="77777777" w:rsidR="009874DE" w:rsidRDefault="009874DE" w:rsidP="000A27A5">
            <w:pPr>
              <w:rPr>
                <w:rFonts w:ascii="Open Sans" w:eastAsia="Open Sans" w:hAnsi="Open Sans" w:cs="Open Sans"/>
                <w:sz w:val="20"/>
              </w:rPr>
            </w:pPr>
          </w:p>
        </w:tc>
      </w:tr>
      <w:tr w:rsidR="009874DE" w14:paraId="27539996" w14:textId="77777777" w:rsidTr="009874DE">
        <w:trPr>
          <w:trHeight w:val="397"/>
        </w:trPr>
        <w:tc>
          <w:tcPr>
            <w:tcW w:w="552" w:type="dxa"/>
            <w:tcBorders>
              <w:left w:val="single" w:sz="12" w:space="0" w:color="000000"/>
              <w:bottom w:val="single" w:sz="12" w:space="0" w:color="000000"/>
            </w:tcBorders>
          </w:tcPr>
          <w:p w14:paraId="73B30CF8" w14:textId="77777777" w:rsidR="009874DE" w:rsidRDefault="009874DE" w:rsidP="000A27A5">
            <w:pPr>
              <w:rPr>
                <w:rFonts w:ascii="Open Sans" w:eastAsia="Open Sans" w:hAnsi="Open Sans" w:cs="Open Sans"/>
                <w:sz w:val="20"/>
              </w:rPr>
            </w:pPr>
          </w:p>
        </w:tc>
        <w:tc>
          <w:tcPr>
            <w:tcW w:w="3119" w:type="dxa"/>
            <w:tcBorders>
              <w:left w:val="single" w:sz="12" w:space="0" w:color="000000"/>
              <w:bottom w:val="single" w:sz="12" w:space="0" w:color="000000"/>
            </w:tcBorders>
          </w:tcPr>
          <w:p w14:paraId="37057643" w14:textId="77777777" w:rsidR="009874DE" w:rsidRDefault="009874DE" w:rsidP="000A27A5">
            <w:pPr>
              <w:rPr>
                <w:rFonts w:ascii="Open Sans" w:eastAsia="Open Sans" w:hAnsi="Open Sans" w:cs="Open Sans"/>
                <w:sz w:val="20"/>
              </w:rPr>
            </w:pPr>
            <w:r>
              <w:rPr>
                <w:rFonts w:ascii="Open Sans" w:eastAsia="Open Sans" w:hAnsi="Open Sans" w:cs="Open Sans"/>
                <w:sz w:val="20"/>
              </w:rPr>
              <w:t>Manuelle Messung</w:t>
            </w:r>
          </w:p>
        </w:tc>
        <w:tc>
          <w:tcPr>
            <w:tcW w:w="2693" w:type="dxa"/>
            <w:tcBorders>
              <w:bottom w:val="single" w:sz="12" w:space="0" w:color="000000"/>
            </w:tcBorders>
          </w:tcPr>
          <w:p w14:paraId="6796BF08" w14:textId="77777777" w:rsidR="009874DE" w:rsidRDefault="009874DE" w:rsidP="000A27A5">
            <w:pPr>
              <w:rPr>
                <w:rFonts w:ascii="Open Sans" w:eastAsia="Open Sans" w:hAnsi="Open Sans" w:cs="Open Sans"/>
                <w:sz w:val="20"/>
              </w:rPr>
            </w:pPr>
          </w:p>
        </w:tc>
        <w:tc>
          <w:tcPr>
            <w:tcW w:w="2676" w:type="dxa"/>
            <w:tcBorders>
              <w:bottom w:val="single" w:sz="12" w:space="0" w:color="000000"/>
              <w:right w:val="single" w:sz="12" w:space="0" w:color="000000"/>
            </w:tcBorders>
          </w:tcPr>
          <w:p w14:paraId="1D2B75D1" w14:textId="77777777" w:rsidR="009874DE" w:rsidRDefault="009874DE" w:rsidP="000A27A5">
            <w:pPr>
              <w:rPr>
                <w:rFonts w:ascii="Open Sans" w:eastAsia="Open Sans" w:hAnsi="Open Sans" w:cs="Open Sans"/>
                <w:sz w:val="20"/>
              </w:rPr>
            </w:pPr>
          </w:p>
        </w:tc>
      </w:tr>
    </w:tbl>
    <w:p w14:paraId="4D37CDFB" w14:textId="77777777" w:rsidR="009874DE" w:rsidRDefault="009874DE" w:rsidP="009874DE">
      <w:pPr>
        <w:rPr>
          <w:rFonts w:ascii="Open Sans" w:hAnsi="Open Sans"/>
          <w:color w:val="000000"/>
          <w:sz w:val="20"/>
          <w:szCs w:val="20"/>
          <w:lang w:val="en-US"/>
          <w14:textOutline w14:w="0" w14:cap="flat" w14:cmpd="sng" w14:algn="ctr">
            <w14:noFill/>
            <w14:prstDash w14:val="solid"/>
            <w14:round/>
          </w14:textOutline>
        </w:rPr>
      </w:pPr>
    </w:p>
    <w:tbl>
      <w:tblPr>
        <w:tblStyle w:val="Tabellenrast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
        <w:gridCol w:w="8488"/>
      </w:tblGrid>
      <w:tr w:rsidR="009874DE" w:rsidRPr="00C464EA" w14:paraId="1FCFD841" w14:textId="77777777" w:rsidTr="00775DE0">
        <w:trPr>
          <w:trHeight w:val="397"/>
        </w:trPr>
        <w:tc>
          <w:tcPr>
            <w:tcW w:w="552" w:type="dxa"/>
            <w:shd w:val="clear" w:color="auto" w:fill="CDD766"/>
            <w:vAlign w:val="center"/>
          </w:tcPr>
          <w:p w14:paraId="70E602C1" w14:textId="77777777" w:rsidR="009874DE" w:rsidRPr="00C464EA"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4"/>
              </w:rPr>
            </w:pPr>
            <w:r w:rsidRPr="00C464EA">
              <w:rPr>
                <w:rFonts w:ascii="Open Sans" w:eastAsia="Open Sans" w:hAnsi="Open Sans" w:cs="Open Sans"/>
                <w:sz w:val="24"/>
              </w:rPr>
              <w:t>3</w:t>
            </w:r>
          </w:p>
        </w:tc>
        <w:tc>
          <w:tcPr>
            <w:tcW w:w="8488" w:type="dxa"/>
            <w:shd w:val="clear" w:color="auto" w:fill="CDD766"/>
            <w:vAlign w:val="center"/>
          </w:tcPr>
          <w:p w14:paraId="43048785" w14:textId="77777777" w:rsidR="009874DE" w:rsidRPr="009874DE" w:rsidRDefault="009874DE" w:rsidP="000A27A5">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b/>
                <w:sz w:val="20"/>
              </w:rPr>
            </w:pPr>
            <w:r w:rsidRPr="009874DE">
              <w:rPr>
                <w:rStyle w:val="docdata"/>
                <w:rFonts w:ascii="Open Sans" w:hAnsi="Open Sans" w:cs="Open Sans"/>
                <w:b/>
                <w:color w:val="000000"/>
                <w:sz w:val="20"/>
              </w:rPr>
              <w:t>Begründe, warum es in diesem Versuch zu unterschiedlichen Blutdruckwerten kommt</w:t>
            </w:r>
            <w:r>
              <w:rPr>
                <w:rStyle w:val="docdata"/>
                <w:rFonts w:ascii="Open Sans" w:hAnsi="Open Sans" w:cs="Open Sans"/>
                <w:b/>
                <w:color w:val="000000"/>
                <w:sz w:val="20"/>
              </w:rPr>
              <w:t>.</w:t>
            </w:r>
          </w:p>
        </w:tc>
      </w:tr>
      <w:tr w:rsidR="009874DE" w14:paraId="5C71FFD8" w14:textId="77777777" w:rsidTr="00775DE0">
        <w:trPr>
          <w:trHeight w:val="397"/>
        </w:trPr>
        <w:tc>
          <w:tcPr>
            <w:tcW w:w="9040" w:type="dxa"/>
            <w:gridSpan w:val="2"/>
          </w:tcPr>
          <w:p w14:paraId="03A7EE6A" w14:textId="77777777" w:rsidR="009874DE" w:rsidRDefault="009874DE"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9874DE" w14:paraId="32ADFF72" w14:textId="77777777" w:rsidTr="00775DE0">
        <w:trPr>
          <w:trHeight w:val="397"/>
        </w:trPr>
        <w:tc>
          <w:tcPr>
            <w:tcW w:w="9040" w:type="dxa"/>
            <w:gridSpan w:val="2"/>
          </w:tcPr>
          <w:p w14:paraId="1C70E92C" w14:textId="77777777" w:rsidR="009874DE" w:rsidRDefault="009874DE"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9874DE" w14:paraId="67FA31A7" w14:textId="77777777" w:rsidTr="00775DE0">
        <w:trPr>
          <w:trHeight w:val="397"/>
        </w:trPr>
        <w:tc>
          <w:tcPr>
            <w:tcW w:w="9040" w:type="dxa"/>
            <w:gridSpan w:val="2"/>
          </w:tcPr>
          <w:p w14:paraId="582D96AC" w14:textId="77777777" w:rsidR="009874DE" w:rsidRDefault="009874DE"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9874DE" w14:paraId="037D5AD6" w14:textId="77777777" w:rsidTr="00775DE0">
        <w:trPr>
          <w:trHeight w:val="397"/>
        </w:trPr>
        <w:tc>
          <w:tcPr>
            <w:tcW w:w="9040" w:type="dxa"/>
            <w:gridSpan w:val="2"/>
          </w:tcPr>
          <w:p w14:paraId="044FC676" w14:textId="77777777" w:rsidR="009874DE" w:rsidRDefault="009874DE"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9874DE" w14:paraId="0FB382AA" w14:textId="77777777" w:rsidTr="00775DE0">
        <w:trPr>
          <w:trHeight w:val="397"/>
        </w:trPr>
        <w:tc>
          <w:tcPr>
            <w:tcW w:w="9040" w:type="dxa"/>
            <w:gridSpan w:val="2"/>
          </w:tcPr>
          <w:p w14:paraId="7B127F88" w14:textId="77777777" w:rsidR="009874DE" w:rsidRDefault="009874DE"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bl>
    <w:p w14:paraId="74A869C7" w14:textId="77777777" w:rsidR="009874DE" w:rsidRDefault="009874DE">
      <w:pPr>
        <w:rPr>
          <w:rFonts w:eastAsiaTheme="majorEastAsia" w:cstheme="majorBidi"/>
          <w:sz w:val="20"/>
          <w:szCs w:val="20"/>
        </w:rPr>
      </w:pPr>
    </w:p>
    <w:tbl>
      <w:tblPr>
        <w:tblStyle w:val="Tabellenraster"/>
        <w:tblW w:w="0" w:type="auto"/>
        <w:tblLook w:val="04A0" w:firstRow="1" w:lastRow="0" w:firstColumn="1" w:lastColumn="0" w:noHBand="0" w:noVBand="1"/>
      </w:tblPr>
      <w:tblGrid>
        <w:gridCol w:w="552"/>
        <w:gridCol w:w="8488"/>
      </w:tblGrid>
      <w:tr w:rsidR="009874DE" w:rsidRPr="00C464EA" w14:paraId="04B4C6BF" w14:textId="77777777" w:rsidTr="000A27A5">
        <w:trPr>
          <w:trHeight w:val="397"/>
        </w:trPr>
        <w:tc>
          <w:tcPr>
            <w:tcW w:w="552"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7BEEF611" w14:textId="77777777" w:rsidR="009874DE" w:rsidRPr="00C464EA"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4"/>
              </w:rPr>
            </w:pPr>
            <w:r>
              <w:rPr>
                <w:rFonts w:ascii="Open Sans" w:eastAsia="Open Sans" w:hAnsi="Open Sans" w:cs="Open Sans"/>
                <w:sz w:val="24"/>
              </w:rPr>
              <w:t>4</w:t>
            </w:r>
          </w:p>
        </w:tc>
        <w:tc>
          <w:tcPr>
            <w:tcW w:w="8488"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1962F745" w14:textId="77777777" w:rsidR="009874DE" w:rsidRPr="000A27A5" w:rsidRDefault="009874DE" w:rsidP="000A27A5">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b/>
                <w:sz w:val="20"/>
              </w:rPr>
            </w:pPr>
            <w:r w:rsidRPr="000A27A5">
              <w:rPr>
                <w:rStyle w:val="docdata"/>
                <w:rFonts w:ascii="Open Sans" w:hAnsi="Open Sans" w:cs="Open Sans"/>
                <w:b/>
                <w:color w:val="000000"/>
                <w:sz w:val="20"/>
              </w:rPr>
              <w:t>Das sollte ich beim Blutdruckmessen beachten:</w:t>
            </w:r>
          </w:p>
        </w:tc>
      </w:tr>
      <w:tr w:rsidR="000A27A5" w14:paraId="325FB28F" w14:textId="77777777" w:rsidTr="000A27A5">
        <w:trPr>
          <w:trHeight w:val="1155"/>
        </w:trPr>
        <w:tc>
          <w:tcPr>
            <w:tcW w:w="552" w:type="dxa"/>
            <w:tcBorders>
              <w:top w:val="single" w:sz="12" w:space="0" w:color="000000"/>
              <w:left w:val="single" w:sz="12" w:space="0" w:color="000000"/>
              <w:bottom w:val="single" w:sz="12" w:space="0" w:color="000000"/>
              <w:right w:val="single" w:sz="12" w:space="0" w:color="000000"/>
            </w:tcBorders>
            <w:vAlign w:val="center"/>
          </w:tcPr>
          <w:p w14:paraId="2639351A"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34" w:line="235" w:lineRule="atLeast"/>
              <w:jc w:val="center"/>
              <w:rPr>
                <w:rFonts w:ascii="Open Sans" w:eastAsia="Open Sans" w:hAnsi="Open Sans" w:cs="Open Sans"/>
                <w:b/>
                <w:color w:val="000000"/>
                <w:sz w:val="24"/>
              </w:rPr>
            </w:pPr>
            <w:r w:rsidRPr="000A27A5">
              <w:rPr>
                <w:rFonts w:ascii="Open Sans" w:eastAsia="Open Sans" w:hAnsi="Open Sans" w:cs="Open Sans"/>
                <w:b/>
                <w:color w:val="000000"/>
                <w:sz w:val="24"/>
              </w:rPr>
              <w:t>1.</w:t>
            </w:r>
          </w:p>
        </w:tc>
        <w:tc>
          <w:tcPr>
            <w:tcW w:w="8488" w:type="dxa"/>
            <w:tcBorders>
              <w:top w:val="single" w:sz="12" w:space="0" w:color="000000"/>
              <w:left w:val="single" w:sz="12" w:space="0" w:color="000000"/>
              <w:bottom w:val="single" w:sz="12" w:space="0" w:color="000000"/>
              <w:right w:val="single" w:sz="12" w:space="0" w:color="000000"/>
            </w:tcBorders>
          </w:tcPr>
          <w:p w14:paraId="7BB6E442" w14:textId="77777777" w:rsidR="000A27A5" w:rsidRDefault="000A27A5"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0A27A5" w14:paraId="187E454B" w14:textId="77777777" w:rsidTr="000A27A5">
        <w:trPr>
          <w:trHeight w:val="1155"/>
        </w:trPr>
        <w:tc>
          <w:tcPr>
            <w:tcW w:w="552" w:type="dxa"/>
            <w:tcBorders>
              <w:top w:val="single" w:sz="12" w:space="0" w:color="000000"/>
              <w:left w:val="single" w:sz="12" w:space="0" w:color="000000"/>
              <w:bottom w:val="single" w:sz="12" w:space="0" w:color="000000"/>
              <w:right w:val="single" w:sz="12" w:space="0" w:color="000000"/>
            </w:tcBorders>
            <w:vAlign w:val="center"/>
          </w:tcPr>
          <w:p w14:paraId="1C51F816"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34" w:line="235" w:lineRule="atLeast"/>
              <w:jc w:val="center"/>
              <w:rPr>
                <w:rFonts w:ascii="Open Sans" w:eastAsia="Open Sans" w:hAnsi="Open Sans" w:cs="Open Sans"/>
                <w:b/>
                <w:color w:val="000000"/>
                <w:sz w:val="24"/>
              </w:rPr>
            </w:pPr>
            <w:r w:rsidRPr="000A27A5">
              <w:rPr>
                <w:rFonts w:ascii="Open Sans" w:eastAsia="Open Sans" w:hAnsi="Open Sans" w:cs="Open Sans"/>
                <w:b/>
                <w:color w:val="000000"/>
                <w:sz w:val="24"/>
              </w:rPr>
              <w:t>2.</w:t>
            </w:r>
          </w:p>
        </w:tc>
        <w:tc>
          <w:tcPr>
            <w:tcW w:w="8488" w:type="dxa"/>
            <w:tcBorders>
              <w:top w:val="single" w:sz="12" w:space="0" w:color="000000"/>
              <w:left w:val="single" w:sz="12" w:space="0" w:color="000000"/>
              <w:bottom w:val="single" w:sz="12" w:space="0" w:color="000000"/>
              <w:right w:val="single" w:sz="12" w:space="0" w:color="000000"/>
            </w:tcBorders>
          </w:tcPr>
          <w:p w14:paraId="0FA71932" w14:textId="77777777" w:rsidR="000A27A5" w:rsidRDefault="000A27A5"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r w:rsidR="000A27A5" w14:paraId="25A31928" w14:textId="77777777" w:rsidTr="000A27A5">
        <w:trPr>
          <w:trHeight w:val="1155"/>
        </w:trPr>
        <w:tc>
          <w:tcPr>
            <w:tcW w:w="552" w:type="dxa"/>
            <w:tcBorders>
              <w:top w:val="single" w:sz="12" w:space="0" w:color="000000"/>
              <w:left w:val="single" w:sz="12" w:space="0" w:color="000000"/>
              <w:bottom w:val="single" w:sz="12" w:space="0" w:color="000000"/>
              <w:right w:val="single" w:sz="12" w:space="0" w:color="000000"/>
            </w:tcBorders>
            <w:vAlign w:val="center"/>
          </w:tcPr>
          <w:p w14:paraId="3F351594"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34" w:line="235" w:lineRule="atLeast"/>
              <w:jc w:val="center"/>
              <w:rPr>
                <w:rFonts w:ascii="Open Sans" w:eastAsia="Open Sans" w:hAnsi="Open Sans" w:cs="Open Sans"/>
                <w:b/>
                <w:color w:val="000000"/>
                <w:sz w:val="24"/>
              </w:rPr>
            </w:pPr>
            <w:r w:rsidRPr="000A27A5">
              <w:rPr>
                <w:rFonts w:ascii="Open Sans" w:eastAsia="Open Sans" w:hAnsi="Open Sans" w:cs="Open Sans"/>
                <w:b/>
                <w:color w:val="000000"/>
                <w:sz w:val="24"/>
              </w:rPr>
              <w:t>3.</w:t>
            </w:r>
          </w:p>
        </w:tc>
        <w:tc>
          <w:tcPr>
            <w:tcW w:w="8488" w:type="dxa"/>
            <w:tcBorders>
              <w:top w:val="single" w:sz="12" w:space="0" w:color="000000"/>
              <w:left w:val="single" w:sz="12" w:space="0" w:color="000000"/>
              <w:bottom w:val="single" w:sz="12" w:space="0" w:color="000000"/>
              <w:right w:val="single" w:sz="12" w:space="0" w:color="000000"/>
            </w:tcBorders>
          </w:tcPr>
          <w:p w14:paraId="7289A59B" w14:textId="77777777" w:rsidR="000A27A5" w:rsidRDefault="000A27A5" w:rsidP="000A27A5">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p>
        </w:tc>
      </w:tr>
    </w:tbl>
    <w:p w14:paraId="7D08D218" w14:textId="77777777" w:rsidR="009874DE" w:rsidRDefault="009874DE">
      <w:pPr>
        <w:rPr>
          <w:rFonts w:eastAsiaTheme="majorEastAsia" w:cstheme="majorBidi"/>
          <w:sz w:val="20"/>
          <w:szCs w:val="20"/>
        </w:rPr>
      </w:pPr>
      <w:r>
        <w:rPr>
          <w:rFonts w:eastAsiaTheme="majorEastAsia" w:cstheme="majorBidi"/>
          <w:sz w:val="20"/>
          <w:szCs w:val="20"/>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0A27A5" w14:paraId="7F59EBB8" w14:textId="77777777" w:rsidTr="000A27A5">
        <w:trPr>
          <w:trHeight w:val="397"/>
        </w:trPr>
        <w:tc>
          <w:tcPr>
            <w:tcW w:w="1261" w:type="dxa"/>
            <w:vAlign w:val="center"/>
          </w:tcPr>
          <w:p w14:paraId="5670D642" w14:textId="77777777" w:rsidR="000A27A5" w:rsidRDefault="000A27A5" w:rsidP="000A27A5">
            <w:pPr>
              <w:pStyle w:val="BU02Autor"/>
              <w:spacing w:before="0" w:line="240" w:lineRule="auto"/>
            </w:pPr>
            <w:r>
              <w:lastRenderedPageBreak/>
              <w:t>M4</w:t>
            </w:r>
          </w:p>
        </w:tc>
        <w:tc>
          <w:tcPr>
            <w:tcW w:w="5103" w:type="dxa"/>
            <w:vAlign w:val="center"/>
          </w:tcPr>
          <w:p w14:paraId="41D87F6A" w14:textId="77777777" w:rsidR="000A27A5" w:rsidRDefault="000A27A5" w:rsidP="000A27A5">
            <w:pPr>
              <w:pStyle w:val="BU02Autor"/>
              <w:spacing w:before="0" w:line="240" w:lineRule="auto"/>
            </w:pPr>
            <w:r>
              <w:t>Information</w:t>
            </w:r>
          </w:p>
        </w:tc>
        <w:tc>
          <w:tcPr>
            <w:tcW w:w="2676" w:type="dxa"/>
            <w:vAlign w:val="center"/>
          </w:tcPr>
          <w:p w14:paraId="299CCC64" w14:textId="77777777" w:rsidR="000A27A5" w:rsidRDefault="000A27A5" w:rsidP="000A27A5">
            <w:pPr>
              <w:pStyle w:val="BU02Autor"/>
              <w:spacing w:before="0" w:line="240" w:lineRule="auto"/>
            </w:pPr>
            <w:r>
              <w:t>Datum:</w:t>
            </w:r>
          </w:p>
        </w:tc>
      </w:tr>
    </w:tbl>
    <w:p w14:paraId="37B4F86A" w14:textId="77777777" w:rsidR="000A27A5" w:rsidRDefault="000A27A5" w:rsidP="000A27A5">
      <w:pPr>
        <w:pStyle w:val="BU03berschrift1Ebene"/>
        <w:numPr>
          <w:ilvl w:val="0"/>
          <w:numId w:val="0"/>
        </w:numPr>
        <w:spacing w:before="240" w:after="120"/>
      </w:pPr>
      <w:r>
        <w:t>Die Auskultation des Herzens</w:t>
      </w:r>
    </w:p>
    <w:tbl>
      <w:tblPr>
        <w:tblStyle w:val="BUTabellenrasterohneKontur"/>
        <w:tblW w:w="9071" w:type="dxa"/>
        <w:shd w:val="clear" w:color="auto" w:fill="CDD766"/>
        <w:tblLayout w:type="fixed"/>
        <w:tblLook w:val="04A0" w:firstRow="1" w:lastRow="0" w:firstColumn="1" w:lastColumn="0" w:noHBand="0" w:noVBand="1"/>
      </w:tblPr>
      <w:tblGrid>
        <w:gridCol w:w="708"/>
        <w:gridCol w:w="8363"/>
      </w:tblGrid>
      <w:tr w:rsidR="000A27A5" w14:paraId="7209F711" w14:textId="77777777" w:rsidTr="00240CA0">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34AADD0A" w14:textId="77777777" w:rsidR="000A27A5" w:rsidRDefault="000A27A5" w:rsidP="000A27A5">
            <w:pPr>
              <w:pStyle w:val="BU04Flieext"/>
              <w:spacing w:before="0" w:after="0" w:line="240" w:lineRule="auto"/>
              <w:ind w:left="113" w:right="113"/>
              <w:jc w:val="center"/>
              <w:rPr>
                <w:rFonts w:eastAsia="Open Sans" w:cs="Open Sans"/>
              </w:rPr>
            </w:pPr>
            <w:r w:rsidRPr="00E1471E">
              <w:rPr>
                <w:rFonts w:eastAsia="Open Sans" w:cs="Open Sans"/>
                <w:sz w:val="32"/>
                <w:lang w:eastAsia="de-DE"/>
                <w14:textOutline w14:w="0" w14:cap="rnd" w14:cmpd="sng" w14:algn="ctr">
                  <w14:noFill/>
                  <w14:prstDash w14:val="solid"/>
                  <w14:bevel/>
                </w14:textOutline>
              </w:rPr>
              <w:t>1</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tcPr>
          <w:p w14:paraId="19EE9D01" w14:textId="22704B27" w:rsidR="000A27A5" w:rsidRPr="000A27A5" w:rsidRDefault="000A27A5" w:rsidP="000A27A5">
            <w:pPr>
              <w:pBdr>
                <w:top w:val="none" w:sz="4" w:space="0" w:color="000000"/>
                <w:left w:val="none" w:sz="4" w:space="0" w:color="000000"/>
                <w:bottom w:val="none" w:sz="4" w:space="0" w:color="000000"/>
                <w:right w:val="none" w:sz="4" w:space="0" w:color="000000"/>
              </w:pBdr>
              <w:spacing w:before="130" w:after="130" w:line="235" w:lineRule="atLeast"/>
              <w:ind w:left="113" w:right="113"/>
              <w:jc w:val="both"/>
              <w:rPr>
                <w:rFonts w:eastAsia="Open Sans" w:cs="Open Sans"/>
              </w:rPr>
            </w:pPr>
            <w:r w:rsidRPr="000A27A5">
              <w:rPr>
                <w:rStyle w:val="docdata"/>
                <w:rFonts w:cs="Open Sans"/>
                <w:color w:val="000000"/>
              </w:rPr>
              <w:t>Schau</w:t>
            </w:r>
            <w:r w:rsidR="009E0D61">
              <w:rPr>
                <w:rStyle w:val="docdata"/>
                <w:rFonts w:cs="Open Sans"/>
                <w:color w:val="000000"/>
              </w:rPr>
              <w:t xml:space="preserve">e dir </w:t>
            </w:r>
            <w:r w:rsidRPr="000A27A5">
              <w:rPr>
                <w:rStyle w:val="docdata"/>
                <w:rFonts w:cs="Open Sans"/>
                <w:color w:val="000000"/>
              </w:rPr>
              <w:t>zunächst das beiliegende Material an und l</w:t>
            </w:r>
            <w:r w:rsidR="009E0D61">
              <w:rPr>
                <w:rStyle w:val="docdata"/>
                <w:rFonts w:cs="Open Sans"/>
                <w:color w:val="000000"/>
              </w:rPr>
              <w:t>ies</w:t>
            </w:r>
            <w:r w:rsidRPr="000A27A5">
              <w:rPr>
                <w:rStyle w:val="docdata"/>
                <w:rFonts w:cs="Open Sans"/>
                <w:color w:val="000000"/>
              </w:rPr>
              <w:t xml:space="preserve"> die Überschrift. Welche passenden </w:t>
            </w:r>
            <w:r w:rsidRPr="000A27A5">
              <w:rPr>
                <w:rFonts w:cs="Open Sans"/>
                <w:color w:val="000000"/>
              </w:rPr>
              <w:t xml:space="preserve">Fragestellungen fallen </w:t>
            </w:r>
            <w:r w:rsidR="009E0D61">
              <w:rPr>
                <w:rFonts w:cs="Open Sans"/>
                <w:color w:val="000000"/>
              </w:rPr>
              <w:t>dir ein</w:t>
            </w:r>
            <w:r w:rsidRPr="000A27A5">
              <w:rPr>
                <w:rFonts w:cs="Open Sans"/>
                <w:color w:val="000000"/>
              </w:rPr>
              <w:t xml:space="preserve">? </w:t>
            </w:r>
            <w:r w:rsidRPr="000A27A5">
              <w:rPr>
                <w:rFonts w:cs="Open Sans"/>
                <w:b/>
                <w:bCs/>
                <w:color w:val="000000"/>
              </w:rPr>
              <w:t>Notier</w:t>
            </w:r>
            <w:r w:rsidRPr="009E0D61">
              <w:rPr>
                <w:rFonts w:cs="Open Sans"/>
                <w:b/>
                <w:bCs/>
                <w:color w:val="000000"/>
              </w:rPr>
              <w:t>t</w:t>
            </w:r>
            <w:r w:rsidR="009E0D61" w:rsidRPr="009E0D61">
              <w:rPr>
                <w:rFonts w:cs="Open Sans"/>
                <w:b/>
                <w:bCs/>
                <w:color w:val="000000"/>
              </w:rPr>
              <w:t>e deine</w:t>
            </w:r>
            <w:r w:rsidR="009E0D61">
              <w:rPr>
                <w:rFonts w:cs="Open Sans"/>
                <w:b/>
                <w:bCs/>
                <w:color w:val="000000"/>
              </w:rPr>
              <w:t xml:space="preserve"> </w:t>
            </w:r>
            <w:r w:rsidRPr="000A27A5">
              <w:rPr>
                <w:rFonts w:cs="Open Sans"/>
                <w:b/>
                <w:bCs/>
                <w:color w:val="000000"/>
              </w:rPr>
              <w:t>Fragen</w:t>
            </w:r>
            <w:r w:rsidRPr="000A27A5">
              <w:rPr>
                <w:rFonts w:cs="Open Sans"/>
                <w:color w:val="000000"/>
              </w:rPr>
              <w:t xml:space="preserve"> und </w:t>
            </w:r>
            <w:r w:rsidRPr="000A27A5">
              <w:rPr>
                <w:rFonts w:cs="Open Sans"/>
                <w:b/>
                <w:bCs/>
                <w:color w:val="000000"/>
              </w:rPr>
              <w:t>mögliche Hypothesen und Vorkenntnisse</w:t>
            </w:r>
            <w:r w:rsidRPr="000A27A5">
              <w:rPr>
                <w:rFonts w:cs="Open Sans"/>
                <w:color w:val="000000"/>
              </w:rPr>
              <w:t xml:space="preserve"> auf </w:t>
            </w:r>
            <w:r w:rsidR="009E0D61">
              <w:rPr>
                <w:rFonts w:cs="Open Sans"/>
                <w:color w:val="000000"/>
              </w:rPr>
              <w:t>dem</w:t>
            </w:r>
            <w:r w:rsidRPr="000A27A5">
              <w:rPr>
                <w:rFonts w:cs="Open Sans"/>
                <w:color w:val="000000"/>
              </w:rPr>
              <w:t xml:space="preserve"> </w:t>
            </w:r>
            <w:r w:rsidR="001B3DF7">
              <w:rPr>
                <w:rFonts w:cs="Open Sans"/>
                <w:color w:val="000000"/>
              </w:rPr>
              <w:sym w:font="Webdings" w:char="F038"/>
            </w:r>
            <w:r w:rsidRPr="001B3DF7">
              <w:rPr>
                <w:rFonts w:cs="Open Sans"/>
                <w:b/>
                <w:color w:val="000000"/>
              </w:rPr>
              <w:t>Ergebniszettel</w:t>
            </w:r>
            <w:r w:rsidRPr="000A27A5">
              <w:rPr>
                <w:rFonts w:cs="Open Sans"/>
                <w:color w:val="000000"/>
              </w:rPr>
              <w:t>.</w:t>
            </w:r>
          </w:p>
        </w:tc>
      </w:tr>
      <w:tr w:rsidR="000A27A5" w:rsidRPr="000A27A5" w14:paraId="4F48388C" w14:textId="77777777" w:rsidTr="00240CA0">
        <w:trPr>
          <w:trHeight w:val="113"/>
        </w:trPr>
        <w:tc>
          <w:tcPr>
            <w:tcW w:w="708" w:type="dxa"/>
            <w:tcBorders>
              <w:top w:val="single" w:sz="12" w:space="0" w:color="000000" w:themeColor="text1"/>
              <w:left w:val="nil"/>
              <w:bottom w:val="single" w:sz="12" w:space="0" w:color="000000" w:themeColor="text1"/>
              <w:right w:val="nil"/>
            </w:tcBorders>
          </w:tcPr>
          <w:p w14:paraId="035840DD" w14:textId="77777777" w:rsidR="000A27A5" w:rsidRPr="000A27A5" w:rsidRDefault="000A27A5" w:rsidP="000A27A5">
            <w:pPr>
              <w:pStyle w:val="BU04Flieext"/>
              <w:spacing w:before="0" w:after="0"/>
              <w:ind w:left="113" w:right="113"/>
              <w:jc w:val="center"/>
              <w:rPr>
                <w:rFonts w:eastAsia="Open Sans" w:cs="Open Sans"/>
                <w:sz w:val="8"/>
                <w:lang w:eastAsia="de-DE"/>
                <w14:textOutline w14:w="0" w14:cap="rnd" w14:cmpd="sng" w14:algn="ctr">
                  <w14:noFill/>
                  <w14:prstDash w14:val="solid"/>
                  <w14:bevel/>
                </w14:textOutline>
              </w:rPr>
            </w:pPr>
          </w:p>
        </w:tc>
        <w:tc>
          <w:tcPr>
            <w:tcW w:w="8363" w:type="dxa"/>
            <w:tcBorders>
              <w:top w:val="single" w:sz="12" w:space="0" w:color="000000" w:themeColor="text1"/>
              <w:left w:val="nil"/>
              <w:bottom w:val="single" w:sz="12" w:space="0" w:color="000000" w:themeColor="text1"/>
              <w:right w:val="nil"/>
            </w:tcBorders>
          </w:tcPr>
          <w:p w14:paraId="6BBD1129"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line="235" w:lineRule="atLeast"/>
              <w:ind w:left="113" w:right="113"/>
              <w:jc w:val="both"/>
              <w:rPr>
                <w:rFonts w:eastAsia="Open Sans" w:cs="Open Sans"/>
                <w:color w:val="000000"/>
                <w:sz w:val="8"/>
              </w:rPr>
            </w:pPr>
          </w:p>
        </w:tc>
      </w:tr>
      <w:tr w:rsidR="000A27A5" w14:paraId="313B5CBA" w14:textId="77777777" w:rsidTr="00240CA0">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20AE2702" w14:textId="77777777" w:rsidR="000A27A5" w:rsidRPr="00E1471E" w:rsidRDefault="000A27A5" w:rsidP="000A27A5">
            <w:pPr>
              <w:pStyle w:val="BU04Flieext"/>
              <w:spacing w:before="0" w:after="0" w:line="240" w:lineRule="auto"/>
              <w:ind w:left="113" w:right="113"/>
              <w:jc w:val="center"/>
              <w:rPr>
                <w:rFonts w:eastAsia="Open Sans" w:cs="Open Sans"/>
                <w:sz w:val="32"/>
                <w:lang w:eastAsia="de-DE"/>
                <w14:textOutline w14:w="0" w14:cap="rnd" w14:cmpd="sng" w14:algn="ctr">
                  <w14:noFill/>
                  <w14:prstDash w14:val="solid"/>
                  <w14:bevel/>
                </w14:textOutline>
              </w:rPr>
            </w:pPr>
            <w:r>
              <w:rPr>
                <w:rFonts w:eastAsia="Open Sans" w:cs="Open Sans"/>
                <w:sz w:val="32"/>
                <w:lang w:eastAsia="de-DE"/>
                <w14:textOutline w14:w="0" w14:cap="rnd" w14:cmpd="sng" w14:algn="ctr">
                  <w14:noFill/>
                  <w14:prstDash w14:val="solid"/>
                  <w14:bevel/>
                </w14:textOutline>
              </w:rPr>
              <w:t>2</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vAlign w:val="center"/>
          </w:tcPr>
          <w:p w14:paraId="541B2A87" w14:textId="3AEE32A0" w:rsidR="000A27A5" w:rsidRPr="000A27A5" w:rsidRDefault="000A27A5" w:rsidP="000A27A5">
            <w:pPr>
              <w:pBdr>
                <w:top w:val="none" w:sz="4" w:space="0" w:color="000000"/>
                <w:left w:val="none" w:sz="4" w:space="0" w:color="000000"/>
                <w:bottom w:val="none" w:sz="4" w:space="0" w:color="000000"/>
                <w:right w:val="none" w:sz="4" w:space="0" w:color="000000"/>
              </w:pBdr>
              <w:spacing w:before="130" w:after="130" w:line="235" w:lineRule="atLeast"/>
              <w:ind w:left="113" w:right="113"/>
              <w:rPr>
                <w:rFonts w:eastAsia="Open Sans" w:cs="Open Sans"/>
                <w:color w:val="000000"/>
              </w:rPr>
            </w:pPr>
            <w:r w:rsidRPr="000A27A5">
              <w:rPr>
                <w:rStyle w:val="docdata"/>
                <w:rFonts w:cs="Open Sans"/>
                <w:color w:val="000000"/>
              </w:rPr>
              <w:t>L</w:t>
            </w:r>
            <w:r w:rsidR="009E0D61">
              <w:rPr>
                <w:rStyle w:val="docdata"/>
                <w:rFonts w:cs="Open Sans"/>
                <w:color w:val="000000"/>
              </w:rPr>
              <w:t xml:space="preserve">ies </w:t>
            </w:r>
            <w:r w:rsidRPr="000A27A5">
              <w:rPr>
                <w:rStyle w:val="docdata"/>
                <w:rFonts w:cs="Open Sans"/>
                <w:color w:val="000000"/>
              </w:rPr>
              <w:t xml:space="preserve">den </w:t>
            </w:r>
            <w:r w:rsidRPr="000A27A5">
              <w:rPr>
                <w:rFonts w:cs="Open Sans"/>
                <w:color w:val="000000"/>
              </w:rPr>
              <w:t>kurzen Einstiegstext „Die Auskultation des Herzens“.</w:t>
            </w:r>
          </w:p>
        </w:tc>
      </w:tr>
    </w:tbl>
    <w:p w14:paraId="4D6123AF" w14:textId="77777777" w:rsidR="000A27A5" w:rsidRDefault="000A27A5" w:rsidP="000A27A5">
      <w:pPr>
        <w:rPr>
          <w:sz w:val="2"/>
          <w:szCs w:val="20"/>
        </w:rPr>
      </w:pPr>
    </w:p>
    <w:tbl>
      <w:tblPr>
        <w:tblStyle w:val="BUTabellenrasterohneKontur"/>
        <w:tblW w:w="9071" w:type="dxa"/>
        <w:tblBorders>
          <w:top w:val="single" w:sz="12" w:space="0" w:color="000000"/>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535"/>
        <w:gridCol w:w="4536"/>
      </w:tblGrid>
      <w:tr w:rsidR="000A27A5" w14:paraId="6CF2B05C" w14:textId="77777777" w:rsidTr="000A27A5">
        <w:trPr>
          <w:trHeight w:val="506"/>
        </w:trPr>
        <w:tc>
          <w:tcPr>
            <w:tcW w:w="4535" w:type="dxa"/>
            <w:vMerge w:val="restart"/>
          </w:tcPr>
          <w:p w14:paraId="22A2E1CB" w14:textId="77777777" w:rsidR="000A27A5" w:rsidRDefault="000A27A5" w:rsidP="000A27A5">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rPr>
            </w:pPr>
            <w:r>
              <w:rPr>
                <w:rFonts w:eastAsia="Open Sans" w:cs="Open Sans"/>
                <w:b/>
                <w:color w:val="000000"/>
              </w:rPr>
              <w:t>Die Auskultation des Herzens</w:t>
            </w:r>
          </w:p>
          <w:p w14:paraId="5DBCEDD4" w14:textId="311185BF" w:rsidR="000A27A5" w:rsidRPr="000A27A5" w:rsidRDefault="000A27A5" w:rsidP="00240CA0">
            <w:pPr>
              <w:spacing w:after="120"/>
              <w:ind w:left="127" w:right="155"/>
              <w:jc w:val="both"/>
              <w:rPr>
                <w:rFonts w:eastAsia="Times New Roman" w:cs="Open Sans"/>
                <w:sz w:val="22"/>
                <w:szCs w:val="24"/>
                <w:lang w:eastAsia="de-DE"/>
              </w:rPr>
            </w:pPr>
            <w:r w:rsidRPr="000A27A5">
              <w:rPr>
                <w:rFonts w:eastAsia="Times New Roman" w:cs="Open Sans"/>
                <w:color w:val="000000"/>
                <w:szCs w:val="22"/>
                <w:lang w:eastAsia="de-DE"/>
              </w:rPr>
              <w:t>Die Auskultation ist eine der wichtigsten nicht-invasiven medizinischen Diagnosemethoden zur Beurteilung der Herzfunktion. Mit der Auskultation des Herzens ist das Abh</w:t>
            </w:r>
            <w:r w:rsidR="009E0D61">
              <w:rPr>
                <w:rFonts w:eastAsia="Times New Roman" w:cs="Open Sans"/>
                <w:color w:val="000000"/>
                <w:szCs w:val="22"/>
                <w:lang w:eastAsia="de-DE"/>
              </w:rPr>
              <w:t>ö</w:t>
            </w:r>
            <w:r w:rsidRPr="000A27A5">
              <w:rPr>
                <w:rFonts w:eastAsia="Times New Roman" w:cs="Open Sans"/>
                <w:color w:val="000000"/>
                <w:szCs w:val="22"/>
                <w:lang w:eastAsia="de-DE"/>
              </w:rPr>
              <w:t>ren bzw. das Aufnehmen der Herztöne und -geräusche gemeint. Diese können entweder mit einem sogenannten Phonokardiogramm aufgezeichnet oder mit einem Stethoskop vom Arzt direkt abgeh</w:t>
            </w:r>
            <w:r w:rsidR="009E0D61">
              <w:rPr>
                <w:rFonts w:eastAsia="Times New Roman" w:cs="Open Sans"/>
                <w:color w:val="000000"/>
                <w:szCs w:val="22"/>
                <w:lang w:eastAsia="de-DE"/>
              </w:rPr>
              <w:t>ört</w:t>
            </w:r>
            <w:r w:rsidRPr="000A27A5">
              <w:rPr>
                <w:rFonts w:eastAsia="Times New Roman" w:cs="Open Sans"/>
                <w:color w:val="000000"/>
                <w:szCs w:val="22"/>
                <w:lang w:eastAsia="de-DE"/>
              </w:rPr>
              <w:t xml:space="preserve"> werden. </w:t>
            </w:r>
          </w:p>
          <w:p w14:paraId="33FCC9FD" w14:textId="0844BED8" w:rsidR="000A27A5" w:rsidRDefault="000A27A5" w:rsidP="00522FC2">
            <w:pPr>
              <w:pBdr>
                <w:top w:val="none" w:sz="4" w:space="0" w:color="000000"/>
                <w:left w:val="none" w:sz="4" w:space="0" w:color="000000"/>
                <w:bottom w:val="none" w:sz="4" w:space="0" w:color="000000"/>
                <w:right w:val="none" w:sz="4" w:space="0" w:color="000000"/>
              </w:pBdr>
              <w:spacing w:line="235" w:lineRule="atLeast"/>
              <w:ind w:left="127" w:right="155"/>
              <w:jc w:val="both"/>
              <w:rPr>
                <w:rFonts w:eastAsia="Open Sans" w:cs="Open Sans"/>
              </w:rPr>
            </w:pPr>
            <w:r w:rsidRPr="000A27A5">
              <w:rPr>
                <w:rFonts w:eastAsia="Times New Roman" w:cs="Open Sans"/>
                <w:color w:val="000000"/>
                <w:szCs w:val="22"/>
                <w:lang w:eastAsia="de-DE"/>
              </w:rPr>
              <w:t>Man unterscheide</w:t>
            </w:r>
            <w:r>
              <w:rPr>
                <w:rFonts w:eastAsia="Times New Roman" w:cs="Open Sans"/>
                <w:color w:val="000000"/>
                <w:szCs w:val="22"/>
                <w:lang w:eastAsia="de-DE"/>
              </w:rPr>
              <w:t xml:space="preserve">t </w:t>
            </w:r>
            <w:r w:rsidRPr="00240CA0">
              <w:rPr>
                <w:rFonts w:eastAsia="Times New Roman" w:cs="Open Sans"/>
                <w:b/>
                <w:color w:val="000000"/>
                <w:szCs w:val="22"/>
                <w:lang w:eastAsia="de-DE"/>
              </w:rPr>
              <w:t xml:space="preserve">Herztöne </w:t>
            </w:r>
            <w:r w:rsidRPr="00240CA0">
              <w:rPr>
                <w:rFonts w:eastAsia="Times New Roman" w:cs="Open Sans"/>
                <w:color w:val="000000"/>
                <w:szCs w:val="22"/>
                <w:lang w:eastAsia="de-DE"/>
              </w:rPr>
              <w:t>und</w:t>
            </w:r>
            <w:r w:rsidRPr="00240CA0">
              <w:rPr>
                <w:rFonts w:eastAsia="Times New Roman" w:cs="Open Sans"/>
                <w:b/>
                <w:color w:val="000000"/>
                <w:szCs w:val="22"/>
                <w:lang w:eastAsia="de-DE"/>
              </w:rPr>
              <w:t xml:space="preserve"> Herzgeräusche</w:t>
            </w:r>
            <w:r>
              <w:rPr>
                <w:rFonts w:eastAsia="Times New Roman" w:cs="Open Sans"/>
                <w:color w:val="000000"/>
                <w:szCs w:val="22"/>
                <w:lang w:eastAsia="de-DE"/>
              </w:rPr>
              <w:t xml:space="preserve"> (siehe rechts).</w:t>
            </w:r>
          </w:p>
        </w:tc>
        <w:tc>
          <w:tcPr>
            <w:tcW w:w="4536" w:type="dxa"/>
          </w:tcPr>
          <w:p w14:paraId="03DDBEF0"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120" w:after="120" w:line="235" w:lineRule="atLeast"/>
              <w:ind w:left="113" w:right="113"/>
              <w:jc w:val="center"/>
              <w:rPr>
                <w:rFonts w:eastAsia="Open Sans" w:cs="Open Sans"/>
                <w:b/>
              </w:rPr>
            </w:pPr>
            <w:r>
              <w:rPr>
                <w:rFonts w:eastAsia="Open Sans" w:cs="Open Sans"/>
                <w:b/>
              </w:rPr>
              <w:t>Herztöne</w:t>
            </w:r>
          </w:p>
        </w:tc>
      </w:tr>
      <w:tr w:rsidR="000A27A5" w14:paraId="17E1FDDB" w14:textId="77777777" w:rsidTr="000A27A5">
        <w:trPr>
          <w:trHeight w:val="1251"/>
        </w:trPr>
        <w:tc>
          <w:tcPr>
            <w:tcW w:w="4535" w:type="dxa"/>
            <w:vMerge/>
          </w:tcPr>
          <w:p w14:paraId="3564BBF3" w14:textId="77777777" w:rsidR="000A27A5" w:rsidRDefault="000A27A5" w:rsidP="000A27A5">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4536" w:type="dxa"/>
            <w:vAlign w:val="center"/>
          </w:tcPr>
          <w:p w14:paraId="748B1CEF" w14:textId="77777777" w:rsidR="000A27A5" w:rsidRPr="000A27A5" w:rsidRDefault="000A27A5" w:rsidP="000A27A5">
            <w:pPr>
              <w:pStyle w:val="1151"/>
              <w:spacing w:before="0" w:beforeAutospacing="0" w:after="0" w:afterAutospacing="0"/>
              <w:ind w:right="155" w:firstLine="128"/>
              <w:jc w:val="center"/>
              <w:rPr>
                <w:rFonts w:ascii="Open Sans" w:hAnsi="Open Sans" w:cs="Open Sans"/>
              </w:rPr>
            </w:pPr>
            <w:r w:rsidRPr="000A27A5">
              <w:rPr>
                <w:rFonts w:ascii="Open Sans" w:hAnsi="Open Sans" w:cs="Open Sans"/>
                <w:color w:val="000000"/>
                <w:sz w:val="22"/>
                <w:szCs w:val="22"/>
              </w:rPr>
              <w:t>Als Herztöne werden die hörbaren Töne definiert, die im Rahmen einer gesunden Herzaktivität entstehen.</w:t>
            </w:r>
          </w:p>
        </w:tc>
      </w:tr>
      <w:tr w:rsidR="000A27A5" w14:paraId="3CDDEAC0" w14:textId="77777777" w:rsidTr="000A27A5">
        <w:trPr>
          <w:trHeight w:val="541"/>
        </w:trPr>
        <w:tc>
          <w:tcPr>
            <w:tcW w:w="4535" w:type="dxa"/>
            <w:vMerge/>
          </w:tcPr>
          <w:p w14:paraId="53D465F1" w14:textId="77777777" w:rsidR="000A27A5" w:rsidRDefault="000A27A5" w:rsidP="000A27A5">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4536" w:type="dxa"/>
          </w:tcPr>
          <w:p w14:paraId="1657AEE9" w14:textId="77777777" w:rsidR="000A27A5" w:rsidRPr="00F84FA9" w:rsidRDefault="000A27A5" w:rsidP="000A27A5">
            <w:pPr>
              <w:pBdr>
                <w:top w:val="none" w:sz="4" w:space="0" w:color="000000"/>
                <w:left w:val="none" w:sz="4" w:space="0" w:color="000000"/>
                <w:bottom w:val="none" w:sz="4" w:space="0" w:color="000000"/>
                <w:right w:val="none" w:sz="4" w:space="0" w:color="000000"/>
              </w:pBdr>
              <w:spacing w:before="120" w:after="120" w:line="235" w:lineRule="atLeast"/>
              <w:ind w:left="113" w:right="113"/>
              <w:jc w:val="center"/>
              <w:rPr>
                <w:rFonts w:eastAsia="Open Sans" w:cs="Open Sans"/>
                <w:b/>
              </w:rPr>
            </w:pPr>
            <w:r>
              <w:rPr>
                <w:rFonts w:eastAsia="Open Sans" w:cs="Open Sans"/>
                <w:b/>
              </w:rPr>
              <w:t>Herzgeräusche</w:t>
            </w:r>
          </w:p>
        </w:tc>
      </w:tr>
      <w:tr w:rsidR="000A27A5" w14:paraId="01CE3572" w14:textId="77777777" w:rsidTr="000A27A5">
        <w:trPr>
          <w:trHeight w:val="1136"/>
        </w:trPr>
        <w:tc>
          <w:tcPr>
            <w:tcW w:w="4535" w:type="dxa"/>
            <w:vMerge/>
          </w:tcPr>
          <w:p w14:paraId="288393E1" w14:textId="77777777" w:rsidR="000A27A5" w:rsidRDefault="000A27A5" w:rsidP="000A27A5">
            <w:pPr>
              <w:pBdr>
                <w:top w:val="none" w:sz="4" w:space="0" w:color="000000"/>
                <w:left w:val="none" w:sz="4" w:space="0" w:color="000000"/>
                <w:bottom w:val="none" w:sz="4" w:space="0" w:color="000000"/>
                <w:right w:val="none" w:sz="4" w:space="0" w:color="000000"/>
              </w:pBdr>
              <w:spacing w:before="120" w:after="120" w:line="235" w:lineRule="atLeast"/>
              <w:ind w:left="113"/>
              <w:jc w:val="center"/>
              <w:rPr>
                <w:rFonts w:eastAsia="Open Sans" w:cs="Open Sans"/>
                <w:b/>
                <w:color w:val="000000"/>
              </w:rPr>
            </w:pPr>
          </w:p>
        </w:tc>
        <w:tc>
          <w:tcPr>
            <w:tcW w:w="4536" w:type="dxa"/>
            <w:vAlign w:val="center"/>
          </w:tcPr>
          <w:p w14:paraId="5ACCE731" w14:textId="77777777" w:rsidR="000A27A5" w:rsidRPr="000A27A5" w:rsidRDefault="000A27A5" w:rsidP="000A27A5">
            <w:pPr>
              <w:pStyle w:val="1165"/>
              <w:spacing w:before="0" w:beforeAutospacing="0" w:after="0" w:afterAutospacing="0"/>
              <w:jc w:val="center"/>
              <w:rPr>
                <w:rFonts w:ascii="Open Sans" w:hAnsi="Open Sans" w:cs="Open Sans"/>
              </w:rPr>
            </w:pPr>
            <w:r w:rsidRPr="000A27A5">
              <w:rPr>
                <w:rFonts w:ascii="Open Sans" w:hAnsi="Open Sans" w:cs="Open Sans"/>
                <w:color w:val="000000"/>
                <w:sz w:val="22"/>
                <w:szCs w:val="22"/>
              </w:rPr>
              <w:t>Als Herzgeräusche werden pathologische Strömungs- bzw. Klappengeräusche, die vom Herzen ausgehen, bezeichnet.</w:t>
            </w:r>
          </w:p>
        </w:tc>
      </w:tr>
    </w:tbl>
    <w:p w14:paraId="5EE50671" w14:textId="77777777" w:rsidR="00240CA0" w:rsidRDefault="00240CA0" w:rsidP="00240CA0">
      <w:pPr>
        <w:spacing w:after="0"/>
        <w:rPr>
          <w:rFonts w:eastAsiaTheme="majorEastAsia" w:cstheme="majorBidi"/>
          <w:sz w:val="20"/>
          <w:szCs w:val="20"/>
        </w:rPr>
      </w:pPr>
    </w:p>
    <w:tbl>
      <w:tblPr>
        <w:tblStyle w:val="BUTabellenrasterohneKontur"/>
        <w:tblW w:w="9071" w:type="dxa"/>
        <w:shd w:val="clear" w:color="auto" w:fill="CDD766"/>
        <w:tblLayout w:type="fixed"/>
        <w:tblLook w:val="04A0" w:firstRow="1" w:lastRow="0" w:firstColumn="1" w:lastColumn="0" w:noHBand="0" w:noVBand="1"/>
      </w:tblPr>
      <w:tblGrid>
        <w:gridCol w:w="708"/>
        <w:gridCol w:w="6648"/>
        <w:gridCol w:w="1715"/>
      </w:tblGrid>
      <w:tr w:rsidR="00240CA0" w14:paraId="5C56675F" w14:textId="77777777" w:rsidTr="001113D2">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13350774" w14:textId="77777777" w:rsidR="00240CA0" w:rsidRPr="00E1471E" w:rsidRDefault="00240CA0" w:rsidP="00F678F5">
            <w:pPr>
              <w:pStyle w:val="BU04Flieext"/>
              <w:spacing w:before="0" w:after="0" w:line="240" w:lineRule="auto"/>
              <w:ind w:left="113" w:right="113"/>
              <w:jc w:val="center"/>
              <w:rPr>
                <w:rFonts w:eastAsia="Open Sans" w:cs="Open Sans"/>
                <w:sz w:val="32"/>
                <w:lang w:eastAsia="de-DE"/>
                <w14:textOutline w14:w="0" w14:cap="rnd" w14:cmpd="sng" w14:algn="ctr">
                  <w14:noFill/>
                  <w14:prstDash w14:val="solid"/>
                  <w14:bevel/>
                </w14:textOutline>
              </w:rPr>
            </w:pPr>
            <w:r>
              <w:rPr>
                <w:rFonts w:eastAsia="Open Sans" w:cs="Open Sans"/>
                <w:sz w:val="32"/>
                <w:lang w:eastAsia="de-DE"/>
                <w14:textOutline w14:w="0" w14:cap="rnd" w14:cmpd="sng" w14:algn="ctr">
                  <w14:noFill/>
                  <w14:prstDash w14:val="solid"/>
                  <w14:bevel/>
                </w14:textOutline>
              </w:rPr>
              <w:t>3</w:t>
            </w:r>
          </w:p>
        </w:tc>
        <w:tc>
          <w:tcPr>
            <w:tcW w:w="6648" w:type="dxa"/>
            <w:tcBorders>
              <w:top w:val="single" w:sz="12" w:space="0" w:color="000000" w:themeColor="text1"/>
              <w:bottom w:val="single" w:sz="12" w:space="0" w:color="000000" w:themeColor="text1"/>
              <w:right w:val="single" w:sz="12" w:space="0" w:color="000000" w:themeColor="text1"/>
            </w:tcBorders>
            <w:shd w:val="clear" w:color="auto" w:fill="CDD766"/>
            <w:vAlign w:val="center"/>
          </w:tcPr>
          <w:p w14:paraId="746BB4EB" w14:textId="505A0F67" w:rsidR="00240CA0" w:rsidRPr="00240CA0" w:rsidRDefault="00240CA0" w:rsidP="00522FC2">
            <w:pPr>
              <w:pBdr>
                <w:top w:val="none" w:sz="4" w:space="0" w:color="000000"/>
                <w:left w:val="none" w:sz="4" w:space="0" w:color="000000"/>
                <w:bottom w:val="none" w:sz="4" w:space="0" w:color="000000"/>
                <w:right w:val="none" w:sz="4" w:space="0" w:color="000000"/>
              </w:pBdr>
              <w:spacing w:before="130" w:after="130" w:line="235" w:lineRule="atLeast"/>
              <w:ind w:left="113" w:right="113"/>
              <w:rPr>
                <w:rFonts w:eastAsia="Open Sans" w:cs="Open Sans"/>
                <w:color w:val="000000"/>
              </w:rPr>
            </w:pPr>
            <w:r w:rsidRPr="00240CA0">
              <w:rPr>
                <w:rStyle w:val="docdata"/>
                <w:rFonts w:cs="Open Sans"/>
                <w:color w:val="000000"/>
              </w:rPr>
              <w:t>Versuch</w:t>
            </w:r>
            <w:r w:rsidR="009E0D61">
              <w:rPr>
                <w:rStyle w:val="docdata"/>
                <w:rFonts w:cs="Open Sans"/>
                <w:color w:val="000000"/>
              </w:rPr>
              <w:t>e</w:t>
            </w:r>
            <w:r w:rsidRPr="00240CA0">
              <w:rPr>
                <w:rStyle w:val="docdata"/>
                <w:rFonts w:cs="Open Sans"/>
                <w:color w:val="000000"/>
              </w:rPr>
              <w:t xml:space="preserve"> mithilfe eines Stethoskops </w:t>
            </w:r>
            <w:r w:rsidR="009E0D61">
              <w:rPr>
                <w:rStyle w:val="docdata"/>
                <w:rFonts w:cs="Open Sans"/>
                <w:color w:val="000000"/>
              </w:rPr>
              <w:t xml:space="preserve">die </w:t>
            </w:r>
            <w:r w:rsidRPr="00240CA0">
              <w:rPr>
                <w:rStyle w:val="docdata"/>
                <w:rFonts w:cs="Open Sans"/>
                <w:color w:val="000000"/>
              </w:rPr>
              <w:t xml:space="preserve">Herztöne </w:t>
            </w:r>
            <w:r w:rsidR="009E0D61">
              <w:rPr>
                <w:rStyle w:val="docdata"/>
                <w:rFonts w:cs="Open Sans"/>
                <w:color w:val="000000"/>
              </w:rPr>
              <w:t xml:space="preserve">deiner Gruppenmitglieder </w:t>
            </w:r>
            <w:r w:rsidRPr="00240CA0">
              <w:rPr>
                <w:rStyle w:val="docdata"/>
                <w:rFonts w:cs="Open Sans"/>
                <w:color w:val="000000"/>
              </w:rPr>
              <w:t xml:space="preserve">per Auskultation zu hören. </w:t>
            </w:r>
            <w:r w:rsidRPr="00240CA0">
              <w:rPr>
                <w:rFonts w:cs="Open Sans"/>
                <w:color w:val="000000"/>
              </w:rPr>
              <w:t>Schau</w:t>
            </w:r>
            <w:r w:rsidR="009E0D61">
              <w:rPr>
                <w:rFonts w:cs="Open Sans"/>
                <w:color w:val="000000"/>
              </w:rPr>
              <w:t xml:space="preserve">e dir </w:t>
            </w:r>
            <w:r w:rsidRPr="00240CA0">
              <w:rPr>
                <w:rFonts w:cs="Open Sans"/>
                <w:color w:val="000000"/>
              </w:rPr>
              <w:t xml:space="preserve">dazu zunächst das </w:t>
            </w:r>
            <w:r w:rsidRPr="00240CA0">
              <w:rPr>
                <w:rFonts w:cs="Open Sans"/>
                <w:b/>
                <w:bCs/>
                <w:color w:val="000000"/>
              </w:rPr>
              <w:t>Anleitungsvideo</w:t>
            </w:r>
            <w:r>
              <w:rPr>
                <w:rFonts w:cs="Open Sans"/>
                <w:color w:val="000000"/>
              </w:rPr>
              <w:t xml:space="preserve"> an!</w:t>
            </w:r>
            <w:r w:rsidRPr="00240CA0">
              <w:rPr>
                <w:rFonts w:cs="Open Sans"/>
                <w:color w:val="000000"/>
              </w:rPr>
              <w:t xml:space="preserve"> Notier</w:t>
            </w:r>
            <w:r w:rsidR="009E0D61">
              <w:rPr>
                <w:rFonts w:cs="Open Sans"/>
                <w:color w:val="000000"/>
              </w:rPr>
              <w:t>e</w:t>
            </w:r>
            <w:r w:rsidRPr="00240CA0">
              <w:rPr>
                <w:rFonts w:cs="Open Sans"/>
                <w:color w:val="000000"/>
              </w:rPr>
              <w:t xml:space="preserve"> </w:t>
            </w:r>
            <w:r w:rsidR="009E0D61">
              <w:rPr>
                <w:rFonts w:cs="Open Sans"/>
                <w:color w:val="000000"/>
              </w:rPr>
              <w:t>deine</w:t>
            </w:r>
            <w:r w:rsidRPr="00240CA0">
              <w:rPr>
                <w:rFonts w:cs="Open Sans"/>
                <w:color w:val="000000"/>
              </w:rPr>
              <w:t xml:space="preserve"> </w:t>
            </w:r>
            <w:r w:rsidRPr="00240CA0">
              <w:rPr>
                <w:rFonts w:cs="Open Sans"/>
                <w:b/>
                <w:bCs/>
                <w:color w:val="000000"/>
              </w:rPr>
              <w:t>Beobachtung</w:t>
            </w:r>
            <w:r w:rsidR="009E0D61">
              <w:rPr>
                <w:rFonts w:cs="Open Sans"/>
                <w:b/>
                <w:bCs/>
                <w:color w:val="000000"/>
              </w:rPr>
              <w:t>en</w:t>
            </w:r>
            <w:r w:rsidRPr="00240CA0">
              <w:rPr>
                <w:rFonts w:cs="Open Sans"/>
                <w:color w:val="000000"/>
              </w:rPr>
              <w:t xml:space="preserve"> auf </w:t>
            </w:r>
            <w:r w:rsidR="009E0D61">
              <w:rPr>
                <w:rFonts w:cs="Open Sans"/>
                <w:color w:val="000000"/>
              </w:rPr>
              <w:t xml:space="preserve">dem </w:t>
            </w:r>
            <w:r w:rsidR="00F678F5">
              <w:rPr>
                <w:rFonts w:cs="Open Sans"/>
                <w:color w:val="000000"/>
              </w:rPr>
              <w:sym w:font="Webdings" w:char="F038"/>
            </w:r>
            <w:r w:rsidRPr="00240CA0">
              <w:rPr>
                <w:rFonts w:cs="Open Sans"/>
                <w:b/>
                <w:bCs/>
                <w:color w:val="000000"/>
              </w:rPr>
              <w:t>Ergebniszettel</w:t>
            </w:r>
            <w:r>
              <w:rPr>
                <w:rFonts w:cs="Open Sans"/>
                <w:b/>
                <w:bCs/>
                <w:color w:val="000000"/>
              </w:rPr>
              <w:t>.</w:t>
            </w:r>
          </w:p>
        </w:tc>
        <w:tc>
          <w:tcPr>
            <w:tcW w:w="1715" w:type="dxa"/>
            <w:tcBorders>
              <w:top w:val="single" w:sz="12" w:space="0" w:color="000000" w:themeColor="text1"/>
              <w:bottom w:val="single" w:sz="12" w:space="0" w:color="000000" w:themeColor="text1"/>
              <w:right w:val="single" w:sz="12" w:space="0" w:color="000000" w:themeColor="text1"/>
            </w:tcBorders>
            <w:vAlign w:val="center"/>
          </w:tcPr>
          <w:p w14:paraId="63089C05" w14:textId="330E18A8" w:rsidR="00240CA0" w:rsidRPr="00240CA0" w:rsidRDefault="001113D2" w:rsidP="001113D2">
            <w:pPr>
              <w:pBdr>
                <w:top w:val="none" w:sz="4" w:space="0" w:color="000000"/>
                <w:left w:val="none" w:sz="4" w:space="0" w:color="000000"/>
                <w:bottom w:val="none" w:sz="4" w:space="0" w:color="000000"/>
                <w:right w:val="none" w:sz="4" w:space="0" w:color="000000"/>
              </w:pBdr>
              <w:spacing w:before="130" w:after="130" w:line="235" w:lineRule="atLeast"/>
              <w:ind w:left="113" w:right="113"/>
              <w:jc w:val="center"/>
              <w:rPr>
                <w:rFonts w:eastAsia="Open Sans" w:cs="Open Sans"/>
                <w:color w:val="000000"/>
              </w:rPr>
            </w:pPr>
            <w:r>
              <w:rPr>
                <w:rFonts w:eastAsia="Open Sans" w:cs="Open Sans"/>
                <w:noProof/>
                <w:color w:val="000000"/>
                <w:lang w:eastAsia="de-DE"/>
              </w:rPr>
              <w:drawing>
                <wp:inline distT="0" distB="0" distL="0" distR="0" wp14:anchorId="3ED4A745" wp14:editId="7F8F9FEF">
                  <wp:extent cx="720000" cy="720000"/>
                  <wp:effectExtent l="0" t="0" r="4445"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79C89581" w14:textId="77777777" w:rsidR="00240CA0" w:rsidRDefault="00240CA0" w:rsidP="00240CA0">
      <w:pPr>
        <w:spacing w:after="0"/>
        <w:rPr>
          <w:rFonts w:eastAsiaTheme="majorEastAsia" w:cstheme="majorBidi"/>
          <w:sz w:val="20"/>
          <w:szCs w:val="20"/>
        </w:rPr>
      </w:pPr>
    </w:p>
    <w:p w14:paraId="1F1C6895" w14:textId="77777777" w:rsidR="00240CA0" w:rsidRPr="00240CA0" w:rsidRDefault="00240CA0" w:rsidP="00240CA0">
      <w:pPr>
        <w:spacing w:after="0"/>
        <w:rPr>
          <w:rFonts w:ascii="Open Sans" w:eastAsiaTheme="majorEastAsia" w:hAnsi="Open Sans" w:cs="Open Sans"/>
          <w:b/>
          <w:sz w:val="20"/>
          <w:szCs w:val="20"/>
        </w:rPr>
      </w:pPr>
      <w:r w:rsidRPr="00240CA0">
        <w:rPr>
          <w:rFonts w:ascii="Open Sans" w:eastAsiaTheme="majorEastAsia" w:hAnsi="Open Sans" w:cs="Open Sans"/>
          <w:b/>
          <w:sz w:val="20"/>
          <w:szCs w:val="20"/>
        </w:rPr>
        <w:t>Durchführung</w:t>
      </w:r>
    </w:p>
    <w:p w14:paraId="1FE4D334" w14:textId="48FC55AA" w:rsidR="00240CA0" w:rsidRPr="00240CA0" w:rsidRDefault="00240CA0" w:rsidP="00240CA0">
      <w:pPr>
        <w:pStyle w:val="StandardWeb"/>
        <w:numPr>
          <w:ilvl w:val="0"/>
          <w:numId w:val="14"/>
        </w:numPr>
        <w:tabs>
          <w:tab w:val="clear" w:pos="720"/>
          <w:tab w:val="num" w:pos="284"/>
        </w:tabs>
        <w:spacing w:before="0" w:beforeAutospacing="0" w:after="0" w:afterAutospacing="0"/>
        <w:ind w:left="284" w:hanging="284"/>
        <w:jc w:val="both"/>
        <w:rPr>
          <w:rFonts w:ascii="Open Sans" w:hAnsi="Open Sans" w:cs="Open Sans"/>
          <w:sz w:val="22"/>
        </w:rPr>
      </w:pPr>
      <w:r w:rsidRPr="00240CA0">
        <w:rPr>
          <w:rFonts w:ascii="Open Sans" w:hAnsi="Open Sans" w:cs="Open Sans"/>
          <w:color w:val="000000"/>
          <w:sz w:val="20"/>
          <w:szCs w:val="22"/>
        </w:rPr>
        <w:t>Schau</w:t>
      </w:r>
      <w:r w:rsidR="009E0D61">
        <w:rPr>
          <w:rFonts w:ascii="Open Sans" w:hAnsi="Open Sans" w:cs="Open Sans"/>
          <w:color w:val="000000"/>
          <w:sz w:val="20"/>
          <w:szCs w:val="22"/>
        </w:rPr>
        <w:t>e dir</w:t>
      </w:r>
      <w:r w:rsidRPr="00240CA0">
        <w:rPr>
          <w:rFonts w:ascii="Open Sans" w:hAnsi="Open Sans" w:cs="Open Sans"/>
          <w:color w:val="000000"/>
          <w:sz w:val="20"/>
          <w:szCs w:val="22"/>
        </w:rPr>
        <w:t xml:space="preserve"> das Anleitungsvideo zur Auskultation des Herzens an.</w:t>
      </w:r>
    </w:p>
    <w:p w14:paraId="288738C6" w14:textId="2A0DBF55" w:rsidR="00240CA0" w:rsidRPr="00240CA0" w:rsidRDefault="00240CA0" w:rsidP="00240CA0">
      <w:pPr>
        <w:pStyle w:val="StandardWeb"/>
        <w:numPr>
          <w:ilvl w:val="0"/>
          <w:numId w:val="14"/>
        </w:numPr>
        <w:tabs>
          <w:tab w:val="clear" w:pos="720"/>
          <w:tab w:val="num" w:pos="284"/>
        </w:tabs>
        <w:spacing w:before="0" w:beforeAutospacing="0" w:after="0" w:afterAutospacing="0"/>
        <w:ind w:left="284" w:hanging="284"/>
        <w:jc w:val="both"/>
        <w:rPr>
          <w:rFonts w:ascii="Open Sans" w:hAnsi="Open Sans" w:cs="Open Sans"/>
          <w:sz w:val="22"/>
        </w:rPr>
      </w:pPr>
      <w:r w:rsidRPr="00240CA0">
        <w:rPr>
          <w:rFonts w:ascii="Open Sans" w:hAnsi="Open Sans" w:cs="Open Sans"/>
          <w:color w:val="000000"/>
          <w:sz w:val="20"/>
          <w:szCs w:val="22"/>
        </w:rPr>
        <w:t xml:space="preserve">Jede/r, der/die möchte, führt eine Auskultation des eigenen Herzens oder eines der Gruppenmitglieder durch. Beginnt mit dem </w:t>
      </w:r>
      <w:r w:rsidRPr="00240CA0">
        <w:rPr>
          <w:rFonts w:ascii="Open Sans" w:hAnsi="Open Sans" w:cs="Open Sans"/>
          <w:b/>
          <w:color w:val="000000"/>
          <w:sz w:val="20"/>
          <w:szCs w:val="22"/>
        </w:rPr>
        <w:t>Erb´schen Punkt</w:t>
      </w:r>
      <w:r w:rsidRPr="00240CA0">
        <w:rPr>
          <w:rFonts w:ascii="Open Sans" w:hAnsi="Open Sans" w:cs="Open Sans"/>
          <w:color w:val="000000"/>
          <w:sz w:val="20"/>
          <w:szCs w:val="22"/>
        </w:rPr>
        <w:t xml:space="preserve">! </w:t>
      </w:r>
    </w:p>
    <w:p w14:paraId="6699D753" w14:textId="731B4C4C" w:rsidR="00240CA0" w:rsidRPr="00240CA0" w:rsidRDefault="00240CA0" w:rsidP="00240CA0">
      <w:pPr>
        <w:pStyle w:val="StandardWeb"/>
        <w:numPr>
          <w:ilvl w:val="0"/>
          <w:numId w:val="14"/>
        </w:numPr>
        <w:tabs>
          <w:tab w:val="clear" w:pos="720"/>
          <w:tab w:val="num" w:pos="284"/>
        </w:tabs>
        <w:spacing w:before="0" w:beforeAutospacing="0" w:after="0" w:afterAutospacing="0"/>
        <w:ind w:left="284" w:hanging="284"/>
        <w:jc w:val="both"/>
        <w:rPr>
          <w:rFonts w:ascii="Open Sans" w:hAnsi="Open Sans" w:cs="Open Sans"/>
          <w:sz w:val="22"/>
        </w:rPr>
      </w:pPr>
      <w:r w:rsidRPr="00240CA0">
        <w:rPr>
          <w:rFonts w:ascii="Open Sans" w:hAnsi="Open Sans" w:cs="Open Sans"/>
          <w:color w:val="000000"/>
          <w:sz w:val="20"/>
          <w:szCs w:val="22"/>
        </w:rPr>
        <w:t xml:space="preserve">Was </w:t>
      </w:r>
      <w:r w:rsidR="00E74415">
        <w:rPr>
          <w:rFonts w:ascii="Open Sans" w:hAnsi="Open Sans" w:cs="Open Sans"/>
          <w:color w:val="000000"/>
          <w:sz w:val="20"/>
          <w:szCs w:val="22"/>
        </w:rPr>
        <w:t>konntest du</w:t>
      </w:r>
      <w:r w:rsidRPr="00240CA0">
        <w:rPr>
          <w:rFonts w:ascii="Open Sans" w:hAnsi="Open Sans" w:cs="Open Sans"/>
          <w:color w:val="000000"/>
          <w:sz w:val="20"/>
          <w:szCs w:val="22"/>
        </w:rPr>
        <w:t xml:space="preserve"> beobachten? Vergleich</w:t>
      </w:r>
      <w:r w:rsidR="00E74415">
        <w:rPr>
          <w:rFonts w:ascii="Open Sans" w:hAnsi="Open Sans" w:cs="Open Sans"/>
          <w:color w:val="000000"/>
          <w:sz w:val="20"/>
          <w:szCs w:val="22"/>
        </w:rPr>
        <w:t xml:space="preserve">e </w:t>
      </w:r>
      <w:r w:rsidRPr="00240CA0">
        <w:rPr>
          <w:rFonts w:ascii="Open Sans" w:hAnsi="Open Sans" w:cs="Open Sans"/>
          <w:color w:val="000000"/>
          <w:sz w:val="20"/>
          <w:szCs w:val="22"/>
        </w:rPr>
        <w:t>die Auskultationspunkte miteinander und notier</w:t>
      </w:r>
      <w:r w:rsidR="00E74415">
        <w:rPr>
          <w:rFonts w:ascii="Open Sans" w:hAnsi="Open Sans" w:cs="Open Sans"/>
          <w:color w:val="000000"/>
          <w:sz w:val="20"/>
          <w:szCs w:val="22"/>
        </w:rPr>
        <w:t>e</w:t>
      </w:r>
      <w:r w:rsidRPr="00240CA0">
        <w:rPr>
          <w:rFonts w:ascii="Open Sans" w:hAnsi="Open Sans" w:cs="Open Sans"/>
          <w:color w:val="000000"/>
          <w:sz w:val="20"/>
          <w:szCs w:val="22"/>
        </w:rPr>
        <w:t xml:space="preserve"> </w:t>
      </w:r>
      <w:r w:rsidR="00E74415">
        <w:rPr>
          <w:rFonts w:ascii="Open Sans" w:hAnsi="Open Sans" w:cs="Open Sans"/>
          <w:color w:val="000000"/>
          <w:sz w:val="20"/>
          <w:szCs w:val="22"/>
        </w:rPr>
        <w:t>die</w:t>
      </w:r>
      <w:r w:rsidRPr="00240CA0">
        <w:rPr>
          <w:rFonts w:ascii="Open Sans" w:hAnsi="Open Sans" w:cs="Open Sans"/>
          <w:color w:val="000000"/>
          <w:sz w:val="20"/>
          <w:szCs w:val="22"/>
        </w:rPr>
        <w:t xml:space="preserve"> Beobachtungen auf </w:t>
      </w:r>
      <w:r w:rsidR="00E74415">
        <w:rPr>
          <w:rFonts w:ascii="Open Sans" w:hAnsi="Open Sans" w:cs="Open Sans"/>
          <w:color w:val="000000"/>
          <w:sz w:val="20"/>
          <w:szCs w:val="22"/>
        </w:rPr>
        <w:t xml:space="preserve">dem </w:t>
      </w:r>
      <w:r w:rsidR="00E74415" w:rsidRPr="00E74415">
        <w:rPr>
          <w:rFonts w:ascii="Open Sans" w:eastAsia="Open Sans" w:hAnsi="Open Sans" w:cs="Open Sans"/>
          <w:b/>
          <w:color w:val="000000"/>
          <w:sz w:val="20"/>
          <w:szCs w:val="20"/>
        </w:rPr>
        <w:sym w:font="Webdings" w:char="F038"/>
      </w:r>
      <w:r w:rsidR="00E74415" w:rsidRPr="00E74415">
        <w:rPr>
          <w:rFonts w:ascii="Open Sans" w:eastAsia="Open Sans" w:hAnsi="Open Sans" w:cs="Open Sans"/>
          <w:b/>
          <w:color w:val="000000"/>
          <w:sz w:val="20"/>
          <w:szCs w:val="20"/>
        </w:rPr>
        <w:t>Ergebniszettel</w:t>
      </w:r>
      <w:r w:rsidRPr="00240CA0">
        <w:rPr>
          <w:rFonts w:ascii="Open Sans" w:hAnsi="Open Sans" w:cs="Open Sans"/>
          <w:color w:val="000000"/>
          <w:sz w:val="20"/>
          <w:szCs w:val="22"/>
        </w:rPr>
        <w:t xml:space="preserve">. </w:t>
      </w:r>
    </w:p>
    <w:p w14:paraId="36E66B5C" w14:textId="4DA93BDB" w:rsidR="00240CA0" w:rsidRPr="00240CA0" w:rsidRDefault="00240CA0" w:rsidP="00240CA0">
      <w:pPr>
        <w:pStyle w:val="StandardWeb"/>
        <w:numPr>
          <w:ilvl w:val="0"/>
          <w:numId w:val="14"/>
        </w:numPr>
        <w:tabs>
          <w:tab w:val="clear" w:pos="720"/>
          <w:tab w:val="num" w:pos="284"/>
        </w:tabs>
        <w:spacing w:before="0" w:beforeAutospacing="0" w:after="0" w:afterAutospacing="0"/>
        <w:ind w:left="284" w:hanging="284"/>
        <w:jc w:val="both"/>
        <w:rPr>
          <w:rFonts w:ascii="Open Sans" w:hAnsi="Open Sans" w:cs="Open Sans"/>
          <w:sz w:val="22"/>
        </w:rPr>
      </w:pPr>
      <w:r w:rsidRPr="00240CA0">
        <w:rPr>
          <w:rFonts w:ascii="Open Sans" w:hAnsi="Open Sans" w:cs="Open Sans"/>
          <w:color w:val="000000"/>
          <w:sz w:val="20"/>
          <w:szCs w:val="22"/>
        </w:rPr>
        <w:t>Desinfizier</w:t>
      </w:r>
      <w:r w:rsidR="00E74415">
        <w:rPr>
          <w:rFonts w:ascii="Open Sans" w:hAnsi="Open Sans" w:cs="Open Sans"/>
          <w:color w:val="000000"/>
          <w:sz w:val="20"/>
          <w:szCs w:val="22"/>
        </w:rPr>
        <w:t>e</w:t>
      </w:r>
      <w:r w:rsidRPr="00240CA0">
        <w:rPr>
          <w:rFonts w:ascii="Open Sans" w:hAnsi="Open Sans" w:cs="Open Sans"/>
          <w:color w:val="000000"/>
          <w:sz w:val="20"/>
          <w:szCs w:val="22"/>
        </w:rPr>
        <w:t xml:space="preserve"> das Stethoskop nach jeder Anwendung!</w:t>
      </w:r>
    </w:p>
    <w:p w14:paraId="40B18AF4" w14:textId="77777777" w:rsidR="00240CA0" w:rsidRDefault="00240CA0" w:rsidP="00240CA0">
      <w:pPr>
        <w:spacing w:after="0"/>
        <w:rPr>
          <w:rFonts w:eastAsiaTheme="majorEastAsia" w:cstheme="majorBidi"/>
          <w:sz w:val="20"/>
          <w:szCs w:val="20"/>
        </w:rPr>
      </w:pPr>
    </w:p>
    <w:tbl>
      <w:tblPr>
        <w:tblStyle w:val="BUTabellenrasterohneKontur"/>
        <w:tblW w:w="9071" w:type="dxa"/>
        <w:shd w:val="clear" w:color="auto" w:fill="CDD766"/>
        <w:tblLayout w:type="fixed"/>
        <w:tblLook w:val="04A0" w:firstRow="1" w:lastRow="0" w:firstColumn="1" w:lastColumn="0" w:noHBand="0" w:noVBand="1"/>
      </w:tblPr>
      <w:tblGrid>
        <w:gridCol w:w="708"/>
        <w:gridCol w:w="8363"/>
      </w:tblGrid>
      <w:tr w:rsidR="00240CA0" w14:paraId="47367681" w14:textId="77777777" w:rsidTr="00240CA0">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762C8702" w14:textId="77777777" w:rsidR="00240CA0" w:rsidRPr="00E1471E" w:rsidRDefault="00240CA0" w:rsidP="00240CA0">
            <w:pPr>
              <w:pStyle w:val="BU04Flieext"/>
              <w:spacing w:before="120" w:after="120" w:line="240" w:lineRule="auto"/>
              <w:ind w:left="113" w:right="113"/>
              <w:jc w:val="center"/>
              <w:rPr>
                <w:rFonts w:eastAsia="Open Sans" w:cs="Open Sans"/>
                <w:sz w:val="32"/>
                <w:lang w:eastAsia="de-DE"/>
                <w14:textOutline w14:w="0" w14:cap="rnd" w14:cmpd="sng" w14:algn="ctr">
                  <w14:noFill/>
                  <w14:prstDash w14:val="solid"/>
                  <w14:bevel/>
                </w14:textOutline>
              </w:rPr>
            </w:pPr>
            <w:r>
              <w:rPr>
                <w:rFonts w:eastAsia="Open Sans" w:cs="Open Sans"/>
                <w:sz w:val="32"/>
                <w:lang w:eastAsia="de-DE"/>
                <w14:textOutline w14:w="0" w14:cap="rnd" w14:cmpd="sng" w14:algn="ctr">
                  <w14:noFill/>
                  <w14:prstDash w14:val="solid"/>
                  <w14:bevel/>
                </w14:textOutline>
              </w:rPr>
              <w:t>4</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vAlign w:val="center"/>
          </w:tcPr>
          <w:p w14:paraId="254445CC" w14:textId="47BEF5BC" w:rsidR="00240CA0" w:rsidRPr="00240CA0" w:rsidRDefault="00240CA0" w:rsidP="00240CA0">
            <w:pPr>
              <w:pBdr>
                <w:top w:val="none" w:sz="4" w:space="0" w:color="000000"/>
                <w:left w:val="none" w:sz="4" w:space="0" w:color="000000"/>
                <w:bottom w:val="none" w:sz="4" w:space="0" w:color="000000"/>
                <w:right w:val="none" w:sz="4" w:space="0" w:color="000000"/>
              </w:pBdr>
              <w:spacing w:before="120" w:after="120" w:line="235" w:lineRule="atLeast"/>
              <w:ind w:left="113" w:right="113"/>
              <w:rPr>
                <w:rFonts w:eastAsia="Open Sans" w:cs="Open Sans"/>
                <w:color w:val="000000"/>
              </w:rPr>
            </w:pPr>
            <w:r w:rsidRPr="00240CA0">
              <w:rPr>
                <w:rStyle w:val="docdata"/>
                <w:rFonts w:cs="Open Sans"/>
                <w:color w:val="000000"/>
              </w:rPr>
              <w:t>L</w:t>
            </w:r>
            <w:r w:rsidR="00E74415">
              <w:rPr>
                <w:rStyle w:val="docdata"/>
                <w:rFonts w:cs="Open Sans"/>
                <w:color w:val="000000"/>
              </w:rPr>
              <w:t>ies</w:t>
            </w:r>
            <w:r w:rsidRPr="00240CA0">
              <w:rPr>
                <w:rStyle w:val="docdata"/>
                <w:rFonts w:cs="Open Sans"/>
                <w:color w:val="000000"/>
              </w:rPr>
              <w:t xml:space="preserve"> den Informationstext „Wie hört sich das Herz an?“, schau</w:t>
            </w:r>
            <w:r w:rsidR="00E74415">
              <w:rPr>
                <w:rStyle w:val="docdata"/>
                <w:rFonts w:cs="Open Sans"/>
                <w:color w:val="000000"/>
              </w:rPr>
              <w:t>e dir</w:t>
            </w:r>
            <w:r w:rsidRPr="00240CA0">
              <w:rPr>
                <w:rStyle w:val="docdata"/>
                <w:rFonts w:cs="Open Sans"/>
                <w:color w:val="000000"/>
              </w:rPr>
              <w:t xml:space="preserve"> das Video an und vergleich</w:t>
            </w:r>
            <w:r w:rsidR="00E74415">
              <w:rPr>
                <w:rStyle w:val="docdata"/>
                <w:rFonts w:cs="Open Sans"/>
                <w:color w:val="000000"/>
              </w:rPr>
              <w:t>e</w:t>
            </w:r>
            <w:r w:rsidRPr="00240CA0">
              <w:rPr>
                <w:rStyle w:val="docdata"/>
                <w:rFonts w:cs="Open Sans"/>
                <w:color w:val="000000"/>
              </w:rPr>
              <w:t xml:space="preserve"> eure Beobachtungen mit den Erkenntnissen aus dem Text. Beantworte dazu die Fragen auf </w:t>
            </w:r>
            <w:r w:rsidR="00E74415">
              <w:rPr>
                <w:rStyle w:val="docdata"/>
                <w:rFonts w:cs="Open Sans"/>
                <w:color w:val="000000"/>
              </w:rPr>
              <w:t xml:space="preserve">dem </w:t>
            </w:r>
            <w:r>
              <w:rPr>
                <w:rStyle w:val="docdata"/>
                <w:rFonts w:cs="Open Sans"/>
                <w:color w:val="000000"/>
              </w:rPr>
              <w:sym w:font="Webdings" w:char="F038"/>
            </w:r>
            <w:r w:rsidRPr="00240CA0">
              <w:rPr>
                <w:rStyle w:val="docdata"/>
                <w:rFonts w:cs="Open Sans"/>
                <w:b/>
                <w:color w:val="000000"/>
              </w:rPr>
              <w:t>Ergebniszettel</w:t>
            </w:r>
            <w:r w:rsidRPr="00240CA0">
              <w:rPr>
                <w:rStyle w:val="docdata"/>
                <w:rFonts w:cs="Open Sans"/>
                <w:color w:val="000000"/>
              </w:rPr>
              <w:t>.</w:t>
            </w:r>
          </w:p>
        </w:tc>
      </w:tr>
    </w:tbl>
    <w:p w14:paraId="1BF2E918" w14:textId="77777777" w:rsidR="004C2853" w:rsidRDefault="004C2853">
      <w:r>
        <w:br w:type="page"/>
      </w:r>
    </w:p>
    <w:tbl>
      <w:tblPr>
        <w:tblStyle w:val="BUTabellenrasterohneKontur"/>
        <w:tblW w:w="9071" w:type="dxa"/>
        <w:shd w:val="clear" w:color="auto" w:fill="CDD766"/>
        <w:tblLayout w:type="fixed"/>
        <w:tblLook w:val="04A0" w:firstRow="1" w:lastRow="0" w:firstColumn="1" w:lastColumn="0" w:noHBand="0" w:noVBand="1"/>
      </w:tblPr>
      <w:tblGrid>
        <w:gridCol w:w="708"/>
        <w:gridCol w:w="8363"/>
      </w:tblGrid>
      <w:tr w:rsidR="00240CA0" w14:paraId="1AF11EB2" w14:textId="77777777" w:rsidTr="004C2853">
        <w:trPr>
          <w:trHeight w:val="460"/>
        </w:trPr>
        <w:tc>
          <w:tcPr>
            <w:tcW w:w="70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55EDBC5A" w14:textId="77777777" w:rsidR="00240CA0" w:rsidRDefault="00240CA0" w:rsidP="00F678F5">
            <w:pPr>
              <w:pStyle w:val="BU04Flieext"/>
              <w:spacing w:before="0" w:after="0" w:line="240" w:lineRule="auto"/>
              <w:ind w:left="113" w:right="113"/>
              <w:jc w:val="center"/>
              <w:rPr>
                <w:rFonts w:eastAsia="Open Sans" w:cs="Open Sans"/>
                <w:sz w:val="32"/>
                <w:lang w:eastAsia="de-DE"/>
                <w14:textOutline w14:w="0" w14:cap="rnd" w14:cmpd="sng" w14:algn="ctr">
                  <w14:noFill/>
                  <w14:prstDash w14:val="solid"/>
                  <w14:bevel/>
                </w14:textOutline>
              </w:rPr>
            </w:pPr>
            <w:r>
              <w:rPr>
                <w:rFonts w:eastAsia="Open Sans" w:cs="Open Sans"/>
                <w:sz w:val="32"/>
                <w:lang w:eastAsia="de-DE"/>
                <w14:textOutline w14:w="0" w14:cap="rnd" w14:cmpd="sng" w14:algn="ctr">
                  <w14:noFill/>
                  <w14:prstDash w14:val="solid"/>
                  <w14:bevel/>
                </w14:textOutline>
              </w:rPr>
              <w:lastRenderedPageBreak/>
              <w:t>5</w:t>
            </w:r>
          </w:p>
        </w:tc>
        <w:tc>
          <w:tcPr>
            <w:tcW w:w="8363" w:type="dxa"/>
            <w:tcBorders>
              <w:top w:val="single" w:sz="12" w:space="0" w:color="000000" w:themeColor="text1"/>
              <w:bottom w:val="single" w:sz="12" w:space="0" w:color="000000" w:themeColor="text1"/>
              <w:right w:val="single" w:sz="12" w:space="0" w:color="000000" w:themeColor="text1"/>
            </w:tcBorders>
            <w:shd w:val="clear" w:color="auto" w:fill="CDD766"/>
            <w:vAlign w:val="center"/>
          </w:tcPr>
          <w:p w14:paraId="1C5F9C05" w14:textId="12D89441" w:rsidR="00240CA0" w:rsidRPr="00240CA0" w:rsidRDefault="00240CA0" w:rsidP="00E74400">
            <w:pPr>
              <w:pStyle w:val="1461"/>
              <w:spacing w:before="0" w:beforeAutospacing="0" w:after="160" w:afterAutospacing="0"/>
              <w:ind w:left="128"/>
              <w:rPr>
                <w:rStyle w:val="docdata"/>
                <w:rFonts w:ascii="Open Sans" w:hAnsi="Open Sans" w:cs="Open Sans"/>
                <w:sz w:val="20"/>
              </w:rPr>
            </w:pPr>
            <w:r>
              <w:rPr>
                <w:rFonts w:ascii="Open Sans" w:hAnsi="Open Sans" w:cs="Open Sans"/>
                <w:color w:val="000000"/>
                <w:sz w:val="20"/>
              </w:rPr>
              <w:t>Schau</w:t>
            </w:r>
            <w:r w:rsidR="00E74415">
              <w:rPr>
                <w:rFonts w:ascii="Open Sans" w:hAnsi="Open Sans" w:cs="Open Sans"/>
                <w:color w:val="000000"/>
                <w:sz w:val="20"/>
              </w:rPr>
              <w:t>e dir</w:t>
            </w:r>
            <w:r>
              <w:rPr>
                <w:rFonts w:ascii="Open Sans" w:hAnsi="Open Sans" w:cs="Open Sans"/>
                <w:color w:val="000000"/>
                <w:sz w:val="20"/>
              </w:rPr>
              <w:t xml:space="preserve"> über die QR-Codes (</w:t>
            </w:r>
            <w:r w:rsidR="001113D2">
              <w:rPr>
                <w:rFonts w:ascii="Open Sans" w:hAnsi="Open Sans" w:cs="Open Sans"/>
                <w:color w:val="000000"/>
                <w:sz w:val="20"/>
              </w:rPr>
              <w:t>siehe unten</w:t>
            </w:r>
            <w:r>
              <w:rPr>
                <w:rFonts w:ascii="Open Sans" w:hAnsi="Open Sans" w:cs="Open Sans"/>
                <w:color w:val="000000"/>
                <w:sz w:val="20"/>
              </w:rPr>
              <w:t xml:space="preserve">) </w:t>
            </w:r>
            <w:r w:rsidRPr="00240CA0">
              <w:rPr>
                <w:rFonts w:ascii="Open Sans" w:hAnsi="Open Sans" w:cs="Open Sans"/>
                <w:color w:val="000000"/>
                <w:sz w:val="20"/>
              </w:rPr>
              <w:t xml:space="preserve">die Beispiele </w:t>
            </w:r>
            <w:r w:rsidR="00E74415">
              <w:rPr>
                <w:rFonts w:ascii="Open Sans" w:hAnsi="Open Sans" w:cs="Open Sans"/>
                <w:color w:val="000000"/>
                <w:sz w:val="20"/>
              </w:rPr>
              <w:t>von krankhaften</w:t>
            </w:r>
            <w:r w:rsidRPr="00240CA0">
              <w:rPr>
                <w:rFonts w:ascii="Open Sans" w:hAnsi="Open Sans" w:cs="Open Sans"/>
                <w:color w:val="000000"/>
                <w:sz w:val="20"/>
              </w:rPr>
              <w:t xml:space="preserve"> Herzgeräusche</w:t>
            </w:r>
            <w:r w:rsidR="00E74415">
              <w:rPr>
                <w:rFonts w:ascii="Open Sans" w:hAnsi="Open Sans" w:cs="Open Sans"/>
                <w:color w:val="000000"/>
                <w:sz w:val="20"/>
              </w:rPr>
              <w:t>n</w:t>
            </w:r>
            <w:r w:rsidRPr="00240CA0">
              <w:rPr>
                <w:rFonts w:ascii="Open Sans" w:hAnsi="Open Sans" w:cs="Open Sans"/>
                <w:color w:val="000000"/>
                <w:sz w:val="20"/>
              </w:rPr>
              <w:t xml:space="preserve"> an. Versuch</w:t>
            </w:r>
            <w:r w:rsidR="00E74415">
              <w:rPr>
                <w:rFonts w:ascii="Open Sans" w:hAnsi="Open Sans" w:cs="Open Sans"/>
                <w:color w:val="000000"/>
                <w:sz w:val="20"/>
              </w:rPr>
              <w:t xml:space="preserve">e </w:t>
            </w:r>
            <w:r w:rsidRPr="00240CA0">
              <w:rPr>
                <w:rFonts w:ascii="Open Sans" w:hAnsi="Open Sans" w:cs="Open Sans"/>
                <w:color w:val="000000"/>
                <w:sz w:val="20"/>
              </w:rPr>
              <w:t>mithilfe d</w:t>
            </w:r>
            <w:r w:rsidR="00E74400">
              <w:rPr>
                <w:rFonts w:ascii="Open Sans" w:hAnsi="Open Sans" w:cs="Open Sans"/>
                <w:color w:val="000000"/>
                <w:sz w:val="20"/>
              </w:rPr>
              <w:t>ieser</w:t>
            </w:r>
            <w:r w:rsidRPr="00240CA0">
              <w:rPr>
                <w:rFonts w:ascii="Open Sans" w:hAnsi="Open Sans" w:cs="Open Sans"/>
                <w:color w:val="000000"/>
                <w:sz w:val="20"/>
              </w:rPr>
              <w:t xml:space="preserve"> Videos die </w:t>
            </w:r>
            <w:r w:rsidR="00E74400">
              <w:rPr>
                <w:rFonts w:ascii="Open Sans" w:hAnsi="Open Sans" w:cs="Open Sans"/>
                <w:color w:val="000000"/>
                <w:sz w:val="20"/>
              </w:rPr>
              <w:t>vier</w:t>
            </w:r>
            <w:r w:rsidRPr="00240CA0">
              <w:rPr>
                <w:rFonts w:ascii="Open Sans" w:hAnsi="Open Sans" w:cs="Open Sans"/>
                <w:color w:val="000000"/>
                <w:sz w:val="20"/>
              </w:rPr>
              <w:t xml:space="preserve"> Beispiele den abgebildeten Auskultations</w:t>
            </w:r>
            <w:r w:rsidR="00E74415">
              <w:rPr>
                <w:rFonts w:ascii="Open Sans" w:hAnsi="Open Sans" w:cs="Open Sans"/>
                <w:color w:val="000000"/>
                <w:sz w:val="20"/>
              </w:rPr>
              <w:t>ergebnissen</w:t>
            </w:r>
            <w:r w:rsidRPr="00240CA0">
              <w:rPr>
                <w:rFonts w:ascii="Open Sans" w:hAnsi="Open Sans" w:cs="Open Sans"/>
                <w:color w:val="000000"/>
                <w:sz w:val="20"/>
              </w:rPr>
              <w:t xml:space="preserve"> auf </w:t>
            </w:r>
            <w:r w:rsidR="00E74415">
              <w:rPr>
                <w:rFonts w:ascii="Open Sans" w:hAnsi="Open Sans" w:cs="Open Sans"/>
                <w:color w:val="000000"/>
                <w:sz w:val="20"/>
              </w:rPr>
              <w:t>dem</w:t>
            </w:r>
            <w:r w:rsidRPr="00240CA0">
              <w:rPr>
                <w:rFonts w:ascii="Open Sans" w:hAnsi="Open Sans" w:cs="Open Sans"/>
                <w:color w:val="000000"/>
                <w:sz w:val="20"/>
              </w:rPr>
              <w:t xml:space="preserve"> </w:t>
            </w:r>
            <w:r>
              <w:rPr>
                <w:rFonts w:ascii="Open Sans" w:hAnsi="Open Sans" w:cs="Open Sans"/>
                <w:color w:val="000000"/>
                <w:sz w:val="20"/>
              </w:rPr>
              <w:sym w:font="Webdings" w:char="F038"/>
            </w:r>
            <w:r w:rsidRPr="00240CA0">
              <w:rPr>
                <w:rFonts w:ascii="Open Sans" w:hAnsi="Open Sans" w:cs="Open Sans"/>
                <w:b/>
                <w:color w:val="000000"/>
                <w:sz w:val="20"/>
              </w:rPr>
              <w:t>Ergebniszettel</w:t>
            </w:r>
            <w:r w:rsidRPr="00240CA0">
              <w:rPr>
                <w:rFonts w:ascii="Open Sans" w:hAnsi="Open Sans" w:cs="Open Sans"/>
                <w:color w:val="000000"/>
                <w:sz w:val="20"/>
              </w:rPr>
              <w:t xml:space="preserve"> zuzuordnen. </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1840"/>
      </w:tblGrid>
      <w:tr w:rsidR="00F678F5" w14:paraId="5F022EA2" w14:textId="77777777" w:rsidTr="00F678F5">
        <w:tc>
          <w:tcPr>
            <w:tcW w:w="9070" w:type="dxa"/>
            <w:gridSpan w:val="2"/>
          </w:tcPr>
          <w:p w14:paraId="2F3352F4" w14:textId="76109035" w:rsidR="00F678F5" w:rsidRDefault="00F678F5" w:rsidP="00522FC2">
            <w:pPr>
              <w:spacing w:before="120"/>
              <w:jc w:val="both"/>
              <w:rPr>
                <w:rStyle w:val="docdata"/>
                <w:rFonts w:ascii="Open Sans" w:hAnsi="Open Sans" w:cs="Open Sans"/>
                <w:color w:val="000000"/>
                <w:sz w:val="20"/>
              </w:rPr>
            </w:pPr>
            <w:r w:rsidRPr="00E74400">
              <w:rPr>
                <w:rStyle w:val="docdata"/>
                <w:rFonts w:ascii="Open Sans" w:hAnsi="Open Sans" w:cs="Open Sans"/>
                <w:color w:val="000000"/>
                <w:sz w:val="20"/>
              </w:rPr>
              <w:t xml:space="preserve">Die Mechanik des Herzens in der Systole und Diastole verursacht </w:t>
            </w:r>
            <w:r w:rsidRPr="00E74400">
              <w:rPr>
                <w:rFonts w:ascii="Open Sans" w:hAnsi="Open Sans" w:cs="Open Sans"/>
                <w:b/>
                <w:bCs/>
                <w:color w:val="000000"/>
                <w:sz w:val="20"/>
              </w:rPr>
              <w:t>Schwingungen</w:t>
            </w:r>
            <w:r w:rsidRPr="00E74400">
              <w:rPr>
                <w:rFonts w:ascii="Open Sans" w:hAnsi="Open Sans" w:cs="Open Sans"/>
                <w:color w:val="000000"/>
                <w:sz w:val="20"/>
              </w:rPr>
              <w:t xml:space="preserve">, die auf die Brustwand übertragen werden, sodass sie mithilfe eines Stethoskops gehört werden können. Während eines regulären Herzzyklus entstehen </w:t>
            </w:r>
            <w:r w:rsidRPr="00E74400">
              <w:rPr>
                <w:rFonts w:ascii="Open Sans" w:hAnsi="Open Sans" w:cs="Open Sans"/>
                <w:b/>
                <w:bCs/>
                <w:color w:val="000000"/>
                <w:sz w:val="20"/>
              </w:rPr>
              <w:t>zwei Herztöne</w:t>
            </w:r>
            <w:r w:rsidRPr="00E74400">
              <w:rPr>
                <w:rFonts w:ascii="Open Sans" w:hAnsi="Open Sans" w:cs="Open Sans"/>
                <w:color w:val="000000"/>
                <w:sz w:val="20"/>
              </w:rPr>
              <w:t xml:space="preserve">. Der </w:t>
            </w:r>
            <w:r w:rsidRPr="00E74400">
              <w:rPr>
                <w:rFonts w:ascii="Open Sans" w:hAnsi="Open Sans" w:cs="Open Sans"/>
                <w:b/>
                <w:bCs/>
                <w:color w:val="000000"/>
                <w:sz w:val="20"/>
              </w:rPr>
              <w:t>erste Herzton tritt zu Beginn der Systole auf</w:t>
            </w:r>
            <w:r w:rsidRPr="00E74400">
              <w:rPr>
                <w:rFonts w:ascii="Open Sans" w:hAnsi="Open Sans" w:cs="Open Sans"/>
                <w:color w:val="000000"/>
                <w:sz w:val="20"/>
              </w:rPr>
              <w:t xml:space="preserve">. Er klingt </w:t>
            </w:r>
            <w:r w:rsidRPr="00E74400">
              <w:rPr>
                <w:rFonts w:ascii="Open Sans" w:hAnsi="Open Sans" w:cs="Open Sans"/>
                <w:b/>
                <w:bCs/>
                <w:color w:val="000000"/>
                <w:sz w:val="20"/>
              </w:rPr>
              <w:t>lang</w:t>
            </w:r>
            <w:r w:rsidRPr="00E74400">
              <w:rPr>
                <w:rFonts w:ascii="Open Sans" w:hAnsi="Open Sans" w:cs="Open Sans"/>
                <w:color w:val="000000"/>
                <w:sz w:val="20"/>
              </w:rPr>
              <w:t xml:space="preserve"> und </w:t>
            </w:r>
            <w:r w:rsidRPr="00E74400">
              <w:rPr>
                <w:rFonts w:ascii="Open Sans" w:hAnsi="Open Sans" w:cs="Open Sans"/>
                <w:b/>
                <w:bCs/>
                <w:color w:val="000000"/>
                <w:sz w:val="20"/>
              </w:rPr>
              <w:t>dumpf</w:t>
            </w:r>
            <w:r w:rsidRPr="00E74400">
              <w:rPr>
                <w:rFonts w:ascii="Open Sans" w:hAnsi="Open Sans" w:cs="Open Sans"/>
                <w:color w:val="000000"/>
                <w:sz w:val="20"/>
              </w:rPr>
              <w:t>. Er entsteht durch das Zusammenziehen der Herzmuskulatur</w:t>
            </w:r>
            <w:r w:rsidR="00522FC2">
              <w:rPr>
                <w:rFonts w:ascii="Open Sans" w:hAnsi="Open Sans" w:cs="Open Sans"/>
                <w:color w:val="000000"/>
                <w:sz w:val="20"/>
              </w:rPr>
              <w:t xml:space="preserve"> und das Schließen der Segelklappen</w:t>
            </w:r>
            <w:r w:rsidRPr="00E74400">
              <w:rPr>
                <w:rFonts w:ascii="Open Sans" w:hAnsi="Open Sans" w:cs="Open Sans"/>
                <w:color w:val="000000"/>
                <w:sz w:val="20"/>
              </w:rPr>
              <w:t xml:space="preserve">, </w:t>
            </w:r>
            <w:r w:rsidR="00522FC2">
              <w:rPr>
                <w:rFonts w:ascii="Open Sans" w:hAnsi="Open Sans" w:cs="Open Sans"/>
                <w:color w:val="000000"/>
                <w:sz w:val="20"/>
              </w:rPr>
              <w:t>wodurch</w:t>
            </w:r>
            <w:r w:rsidRPr="00E74400">
              <w:rPr>
                <w:rFonts w:ascii="Open Sans" w:hAnsi="Open Sans" w:cs="Open Sans"/>
                <w:color w:val="000000"/>
                <w:sz w:val="20"/>
              </w:rPr>
              <w:t xml:space="preserve"> das Blut in Schwingungen versetzt wird. Der </w:t>
            </w:r>
            <w:r w:rsidRPr="00E74400">
              <w:rPr>
                <w:rFonts w:ascii="Open Sans" w:hAnsi="Open Sans" w:cs="Open Sans"/>
                <w:b/>
                <w:bCs/>
                <w:color w:val="000000"/>
                <w:sz w:val="20"/>
              </w:rPr>
              <w:t>zweite Herzton</w:t>
            </w:r>
            <w:r w:rsidRPr="00E74400">
              <w:rPr>
                <w:rFonts w:ascii="Open Sans" w:hAnsi="Open Sans" w:cs="Open Sans"/>
                <w:color w:val="000000"/>
                <w:sz w:val="20"/>
              </w:rPr>
              <w:t xml:space="preserve"> kommt durch den </w:t>
            </w:r>
            <w:r w:rsidRPr="00E74400">
              <w:rPr>
                <w:rFonts w:ascii="Open Sans" w:hAnsi="Open Sans" w:cs="Open Sans"/>
                <w:b/>
                <w:bCs/>
                <w:color w:val="000000"/>
                <w:sz w:val="20"/>
              </w:rPr>
              <w:t xml:space="preserve">Schluss der Aorten- </w:t>
            </w:r>
            <w:r w:rsidR="00E74415">
              <w:rPr>
                <w:rFonts w:ascii="Open Sans" w:hAnsi="Open Sans" w:cs="Open Sans"/>
                <w:b/>
                <w:bCs/>
                <w:color w:val="000000"/>
                <w:sz w:val="20"/>
              </w:rPr>
              <w:t xml:space="preserve">bzw. </w:t>
            </w:r>
            <w:r w:rsidRPr="00E74400">
              <w:rPr>
                <w:rFonts w:ascii="Open Sans" w:hAnsi="Open Sans" w:cs="Open Sans"/>
                <w:b/>
                <w:bCs/>
                <w:color w:val="000000"/>
                <w:sz w:val="20"/>
              </w:rPr>
              <w:t>Pulmonalklappe</w:t>
            </w:r>
            <w:r w:rsidR="001113D2">
              <w:rPr>
                <w:rFonts w:ascii="Open Sans" w:hAnsi="Open Sans" w:cs="Open Sans"/>
                <w:b/>
                <w:bCs/>
                <w:color w:val="000000"/>
                <w:sz w:val="20"/>
              </w:rPr>
              <w:t xml:space="preserve"> </w:t>
            </w:r>
            <w:r w:rsidR="001113D2" w:rsidRPr="001113D2">
              <w:rPr>
                <w:rFonts w:ascii="Open Sans" w:hAnsi="Open Sans" w:cs="Open Sans"/>
                <w:color w:val="000000"/>
                <w:sz w:val="20"/>
              </w:rPr>
              <w:t>(Herzklappe der Lungenarterie)</w:t>
            </w:r>
            <w:r w:rsidRPr="00E74400">
              <w:rPr>
                <w:rFonts w:ascii="Open Sans" w:hAnsi="Open Sans" w:cs="Open Sans"/>
                <w:color w:val="000000"/>
                <w:sz w:val="20"/>
              </w:rPr>
              <w:t xml:space="preserve"> zustande, der die Arterien in Schwingung versetzt. Dieser Ton klingt </w:t>
            </w:r>
            <w:r w:rsidRPr="00E74400">
              <w:rPr>
                <w:rFonts w:ascii="Open Sans" w:hAnsi="Open Sans" w:cs="Open Sans"/>
                <w:b/>
                <w:bCs/>
                <w:color w:val="000000"/>
                <w:sz w:val="20"/>
              </w:rPr>
              <w:t>kürzer</w:t>
            </w:r>
            <w:r w:rsidRPr="00E74400">
              <w:rPr>
                <w:rFonts w:ascii="Open Sans" w:hAnsi="Open Sans" w:cs="Open Sans"/>
                <w:color w:val="000000"/>
                <w:sz w:val="20"/>
              </w:rPr>
              <w:t xml:space="preserve"> und </w:t>
            </w:r>
            <w:r w:rsidRPr="00E74400">
              <w:rPr>
                <w:rFonts w:ascii="Open Sans" w:hAnsi="Open Sans" w:cs="Open Sans"/>
                <w:b/>
                <w:bCs/>
                <w:color w:val="000000"/>
                <w:sz w:val="20"/>
              </w:rPr>
              <w:t>heller</w:t>
            </w:r>
            <w:r>
              <w:rPr>
                <w:rFonts w:ascii="Open Sans" w:hAnsi="Open Sans" w:cs="Open Sans"/>
                <w:b/>
                <w:bCs/>
                <w:color w:val="000000"/>
                <w:sz w:val="20"/>
              </w:rPr>
              <w:t>.</w:t>
            </w:r>
          </w:p>
        </w:tc>
      </w:tr>
      <w:tr w:rsidR="00F678F5" w:rsidRPr="00F678F5" w14:paraId="049F4CFB" w14:textId="77777777" w:rsidTr="00F678F5">
        <w:trPr>
          <w:trHeight w:val="170"/>
        </w:trPr>
        <w:tc>
          <w:tcPr>
            <w:tcW w:w="9070" w:type="dxa"/>
            <w:gridSpan w:val="2"/>
          </w:tcPr>
          <w:p w14:paraId="71C3EE71" w14:textId="77777777" w:rsidR="00F678F5" w:rsidRPr="00F678F5" w:rsidRDefault="00F678F5" w:rsidP="00E74400">
            <w:pPr>
              <w:jc w:val="both"/>
              <w:rPr>
                <w:rStyle w:val="docdata"/>
                <w:rFonts w:ascii="Open Sans" w:hAnsi="Open Sans" w:cs="Open Sans"/>
                <w:color w:val="000000"/>
                <w:sz w:val="10"/>
              </w:rPr>
            </w:pPr>
          </w:p>
        </w:tc>
      </w:tr>
      <w:tr w:rsidR="00F678F5" w14:paraId="36A8E637" w14:textId="77777777" w:rsidTr="00910387">
        <w:tc>
          <w:tcPr>
            <w:tcW w:w="7230" w:type="dxa"/>
            <w:vAlign w:val="center"/>
          </w:tcPr>
          <w:p w14:paraId="6E58EA42" w14:textId="77777777" w:rsidR="00F678F5" w:rsidRDefault="00F678F5" w:rsidP="00F678F5">
            <w:pPr>
              <w:jc w:val="center"/>
              <w:rPr>
                <w:rStyle w:val="docdata"/>
                <w:rFonts w:ascii="Open Sans" w:hAnsi="Open Sans" w:cs="Open Sans"/>
                <w:color w:val="000000"/>
                <w:sz w:val="20"/>
              </w:rPr>
            </w:pPr>
            <w:r>
              <w:rPr>
                <w:rFonts w:ascii="Open Sans" w:eastAsiaTheme="majorEastAsia" w:hAnsi="Open Sans" w:cs="Open Sans"/>
                <w:noProof/>
                <w:sz w:val="18"/>
                <w:szCs w:val="20"/>
                <w:lang w:eastAsia="de-DE"/>
              </w:rPr>
              <mc:AlternateContent>
                <mc:Choice Requires="wps">
                  <w:drawing>
                    <wp:inline distT="0" distB="0" distL="0" distR="0" wp14:anchorId="087EDE28" wp14:editId="061D66FF">
                      <wp:extent cx="3793490" cy="545465"/>
                      <wp:effectExtent l="0" t="0" r="683260" b="26035"/>
                      <wp:docPr id="16" name="Abgerundete rechteckige Legende 16"/>
                      <wp:cNvGraphicFramePr/>
                      <a:graphic xmlns:a="http://schemas.openxmlformats.org/drawingml/2006/main">
                        <a:graphicData uri="http://schemas.microsoft.com/office/word/2010/wordprocessingShape">
                          <wps:wsp>
                            <wps:cNvSpPr/>
                            <wps:spPr>
                              <a:xfrm>
                                <a:off x="1003110" y="2750024"/>
                                <a:ext cx="3793490" cy="545465"/>
                              </a:xfrm>
                              <a:prstGeom prst="wedgeRoundRectCallout">
                                <a:avLst>
                                  <a:gd name="adj1" fmla="val 66325"/>
                                  <a:gd name="adj2" fmla="val 873"/>
                                  <a:gd name="adj3" fmla="val 16667"/>
                                </a:avLst>
                              </a:prstGeom>
                              <a:solidFill>
                                <a:srgbClr val="CDD7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EAD6B" w14:textId="77777777" w:rsidR="00376700" w:rsidRPr="00910387" w:rsidRDefault="00376700" w:rsidP="00F678F5">
                                  <w:pPr>
                                    <w:shd w:val="clear" w:color="auto" w:fill="CDD766"/>
                                    <w:jc w:val="center"/>
                                    <w:rPr>
                                      <w:rFonts w:ascii="Open Sans" w:hAnsi="Open Sans" w:cs="Open Sans"/>
                                      <w:color w:val="000000" w:themeColor="text1"/>
                                      <w:sz w:val="20"/>
                                    </w:rPr>
                                  </w:pPr>
                                  <w:r w:rsidRPr="00910387">
                                    <w:rPr>
                                      <w:rStyle w:val="docdata"/>
                                      <w:rFonts w:ascii="Open Sans" w:hAnsi="Open Sans" w:cs="Open Sans"/>
                                      <w:b/>
                                      <w:bCs/>
                                      <w:color w:val="000000" w:themeColor="text1"/>
                                      <w:sz w:val="20"/>
                                    </w:rPr>
                                    <w:t>Scanne den QR Code und schaue dir das folgende Video an! So hören sich die Herztöne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87EDE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6" o:spid="_x0000_s1027" type="#_x0000_t62" style="width:298.7pt;height:4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" adj="25126,10989" fillcolor="#cdd766" strokecolor="black [3213]" strokeweight="1pt">
                      <v:textbox>
                        <w:txbxContent>
                          <w:p w14:paraId="49FEAD6B" w14:textId="77777777" w:rsidR="00376700" w:rsidRPr="00910387" w:rsidRDefault="00376700" w:rsidP="00F678F5">
                            <w:pPr>
                              <w:shd w:val="clear" w:color="auto" w:fill="CDD766"/>
                              <w:jc w:val="center"/>
                              <w:rPr>
                                <w:rFonts w:ascii="Open Sans" w:hAnsi="Open Sans" w:cs="Open Sans"/>
                                <w:color w:val="000000" w:themeColor="text1"/>
                                <w:sz w:val="20"/>
                              </w:rPr>
                            </w:pPr>
                            <w:r w:rsidRPr="00910387">
                              <w:rPr>
                                <w:rStyle w:val="docdata"/>
                                <w:rFonts w:ascii="Open Sans" w:hAnsi="Open Sans" w:cs="Open Sans"/>
                                <w:b/>
                                <w:bCs/>
                                <w:color w:val="000000" w:themeColor="text1"/>
                                <w:sz w:val="20"/>
                              </w:rPr>
                              <w:t>Scanne den QR Code und schaue dir das folgende Video an! So hören sich die Herztöne an!</w:t>
                            </w:r>
                          </w:p>
                        </w:txbxContent>
                      </v:textbox>
                      <w10:anchorlock/>
                    </v:shape>
                  </w:pict>
                </mc:Fallback>
              </mc:AlternateContent>
            </w:r>
          </w:p>
        </w:tc>
        <w:tc>
          <w:tcPr>
            <w:tcW w:w="1840" w:type="dxa"/>
            <w:vAlign w:val="center"/>
          </w:tcPr>
          <w:p w14:paraId="641FE534" w14:textId="77777777" w:rsidR="00F678F5" w:rsidRDefault="00F678F5" w:rsidP="00910387">
            <w:pPr>
              <w:jc w:val="center"/>
              <w:rPr>
                <w:rStyle w:val="docdata"/>
                <w:rFonts w:ascii="Open Sans" w:hAnsi="Open Sans" w:cs="Open Sans"/>
                <w:color w:val="000000"/>
                <w:sz w:val="20"/>
              </w:rPr>
            </w:pPr>
            <w:r>
              <w:rPr>
                <w:rFonts w:asciiTheme="majorHAnsi" w:hAnsiTheme="majorHAnsi" w:cstheme="majorHAnsi"/>
                <w:noProof/>
                <w:sz w:val="24"/>
                <w:szCs w:val="24"/>
                <w:lang w:eastAsia="de-DE"/>
              </w:rPr>
              <w:drawing>
                <wp:inline distT="0" distB="0" distL="0" distR="0" wp14:anchorId="3104FC89" wp14:editId="36C90151">
                  <wp:extent cx="714005" cy="720000"/>
                  <wp:effectExtent l="0" t="0" r="0" b="4445"/>
                  <wp:docPr id="6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1" cstate="print">
                            <a:extLst>
                              <a:ext uri="{28A0092B-C50C-407E-A947-70E740481C1C}">
                                <a14:useLocalDpi xmlns:a14="http://schemas.microsoft.com/office/drawing/2010/main" val="0"/>
                              </a:ext>
                            </a:extLst>
                          </a:blip>
                          <a:stretch/>
                        </pic:blipFill>
                        <pic:spPr bwMode="auto">
                          <a:xfrm>
                            <a:off x="0" y="0"/>
                            <a:ext cx="714005" cy="720000"/>
                          </a:xfrm>
                          <a:prstGeom prst="rect">
                            <a:avLst/>
                          </a:prstGeom>
                        </pic:spPr>
                      </pic:pic>
                    </a:graphicData>
                  </a:graphic>
                </wp:inline>
              </w:drawing>
            </w:r>
          </w:p>
        </w:tc>
      </w:tr>
    </w:tbl>
    <w:p w14:paraId="08949C28" w14:textId="77777777" w:rsidR="00F678F5" w:rsidRPr="00910387" w:rsidRDefault="00F678F5" w:rsidP="00F678F5">
      <w:pPr>
        <w:spacing w:after="0"/>
        <w:jc w:val="both"/>
        <w:rPr>
          <w:rStyle w:val="docdata"/>
          <w:rFonts w:ascii="Open Sans" w:hAnsi="Open Sans" w:cs="Open Sans"/>
          <w:color w:val="000000"/>
          <w:sz w:val="14"/>
          <w:szCs w:val="16"/>
        </w:rPr>
      </w:pPr>
    </w:p>
    <w:tbl>
      <w:tblPr>
        <w:tblStyle w:val="Tabellenraster"/>
        <w:tblW w:w="90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36"/>
        <w:gridCol w:w="8175"/>
        <w:gridCol w:w="425"/>
      </w:tblGrid>
      <w:tr w:rsidR="00F678F5" w14:paraId="03F3F9A4" w14:textId="77777777" w:rsidTr="00F678F5">
        <w:tc>
          <w:tcPr>
            <w:tcW w:w="236" w:type="dxa"/>
            <w:tcBorders>
              <w:top w:val="single" w:sz="4" w:space="0" w:color="CDD766"/>
              <w:bottom w:val="nil"/>
            </w:tcBorders>
            <w:shd w:val="clear" w:color="auto" w:fill="CDD766"/>
          </w:tcPr>
          <w:p w14:paraId="48376BA5" w14:textId="77777777" w:rsidR="00F678F5" w:rsidRPr="004E5DDD" w:rsidRDefault="00F678F5" w:rsidP="00F678F5">
            <w:pPr>
              <w:spacing w:after="120" w:line="235" w:lineRule="atLeast"/>
              <w:jc w:val="both"/>
              <w:rPr>
                <w:rFonts w:ascii="Open Sans" w:eastAsia="Open Sans" w:hAnsi="Open Sans" w:cs="Open Sans"/>
                <w:sz w:val="20"/>
              </w:rPr>
            </w:pPr>
          </w:p>
        </w:tc>
        <w:tc>
          <w:tcPr>
            <w:tcW w:w="236" w:type="dxa"/>
            <w:tcBorders>
              <w:top w:val="single" w:sz="4" w:space="0" w:color="CDD766"/>
              <w:bottom w:val="nil"/>
            </w:tcBorders>
            <w:shd w:val="clear" w:color="auto" w:fill="CDD766"/>
          </w:tcPr>
          <w:p w14:paraId="11296CDD" w14:textId="77777777" w:rsidR="00F678F5" w:rsidRPr="004E5DDD" w:rsidRDefault="00F678F5" w:rsidP="00F678F5">
            <w:pPr>
              <w:spacing w:after="120" w:line="235" w:lineRule="atLeast"/>
              <w:jc w:val="both"/>
              <w:rPr>
                <w:rFonts w:ascii="Open Sans" w:eastAsia="Open Sans" w:hAnsi="Open Sans" w:cs="Open Sans"/>
                <w:sz w:val="20"/>
              </w:rPr>
            </w:pPr>
          </w:p>
        </w:tc>
        <w:tc>
          <w:tcPr>
            <w:tcW w:w="8175" w:type="dxa"/>
            <w:tcBorders>
              <w:top w:val="single" w:sz="4" w:space="0" w:color="CDD766"/>
              <w:bottom w:val="single" w:sz="4" w:space="0" w:color="CDD766"/>
            </w:tcBorders>
            <w:vAlign w:val="center"/>
          </w:tcPr>
          <w:p w14:paraId="7D421E8B" w14:textId="77777777" w:rsidR="00F678F5" w:rsidRPr="008D7757" w:rsidRDefault="00F678F5" w:rsidP="00F678F5">
            <w:pPr>
              <w:jc w:val="center"/>
              <w:rPr>
                <w:rFonts w:ascii="Open Sans" w:eastAsia="Open Sans" w:hAnsi="Open Sans" w:cs="Open Sans"/>
                <w:sz w:val="20"/>
              </w:rPr>
            </w:pPr>
            <w:r w:rsidRPr="00F678F5">
              <w:rPr>
                <w:rStyle w:val="docdata"/>
                <w:rFonts w:ascii="Open Sans" w:hAnsi="Open Sans" w:cs="Open Sans"/>
                <w:b/>
                <w:bCs/>
                <w:color w:val="000000"/>
                <w:sz w:val="20"/>
                <w:szCs w:val="28"/>
              </w:rPr>
              <w:t>Was kann mithilfe der Auskultation diagnostiziert werden?</w:t>
            </w:r>
          </w:p>
        </w:tc>
        <w:tc>
          <w:tcPr>
            <w:tcW w:w="425" w:type="dxa"/>
            <w:tcBorders>
              <w:top w:val="single" w:sz="4" w:space="0" w:color="CDD766"/>
              <w:bottom w:val="nil"/>
            </w:tcBorders>
            <w:shd w:val="clear" w:color="auto" w:fill="CDD766"/>
          </w:tcPr>
          <w:p w14:paraId="6C9AA68A" w14:textId="77777777" w:rsidR="00F678F5" w:rsidRPr="004E5DDD" w:rsidRDefault="00F678F5" w:rsidP="00F678F5">
            <w:pPr>
              <w:spacing w:after="120" w:line="235" w:lineRule="atLeast"/>
              <w:jc w:val="both"/>
              <w:rPr>
                <w:rFonts w:ascii="Open Sans" w:eastAsia="Open Sans" w:hAnsi="Open Sans" w:cs="Open Sans"/>
                <w:sz w:val="20"/>
              </w:rPr>
            </w:pPr>
          </w:p>
        </w:tc>
      </w:tr>
      <w:tr w:rsidR="00F678F5" w14:paraId="694808D1" w14:textId="77777777" w:rsidTr="00F678F5">
        <w:tblPrEx>
          <w:tblBorders>
            <w:top w:val="none" w:sz="0" w:space="0" w:color="auto"/>
            <w:bottom w:val="none" w:sz="0" w:space="0" w:color="auto"/>
          </w:tblBorders>
        </w:tblPrEx>
        <w:tc>
          <w:tcPr>
            <w:tcW w:w="236" w:type="dxa"/>
            <w:shd w:val="clear" w:color="auto" w:fill="CDD766"/>
          </w:tcPr>
          <w:p w14:paraId="41BCC5A5" w14:textId="77777777" w:rsidR="00F678F5" w:rsidRPr="004E5DDD" w:rsidRDefault="00F678F5" w:rsidP="00F678F5">
            <w:pPr>
              <w:spacing w:line="235" w:lineRule="atLeast"/>
              <w:jc w:val="both"/>
              <w:rPr>
                <w:rFonts w:ascii="Open Sans" w:eastAsia="Open Sans" w:hAnsi="Open Sans" w:cs="Open Sans"/>
                <w:b/>
                <w:color w:val="000000"/>
                <w:sz w:val="12"/>
              </w:rPr>
            </w:pPr>
          </w:p>
        </w:tc>
        <w:tc>
          <w:tcPr>
            <w:tcW w:w="236" w:type="dxa"/>
          </w:tcPr>
          <w:p w14:paraId="01F72635" w14:textId="77777777" w:rsidR="00F678F5" w:rsidRPr="008D7757" w:rsidRDefault="00F678F5" w:rsidP="00F678F5">
            <w:pPr>
              <w:spacing w:after="120" w:line="235" w:lineRule="atLeast"/>
              <w:jc w:val="both"/>
              <w:rPr>
                <w:rFonts w:ascii="Open Sans" w:eastAsia="Open Sans" w:hAnsi="Open Sans" w:cs="Open Sans"/>
                <w:b/>
                <w:color w:val="000000"/>
                <w:sz w:val="20"/>
              </w:rPr>
            </w:pPr>
          </w:p>
        </w:tc>
        <w:tc>
          <w:tcPr>
            <w:tcW w:w="8600" w:type="dxa"/>
            <w:gridSpan w:val="2"/>
          </w:tcPr>
          <w:p w14:paraId="01817BE0" w14:textId="115B095A" w:rsidR="00F678F5" w:rsidRDefault="00F678F5" w:rsidP="00F678F5">
            <w:pPr>
              <w:spacing w:before="120"/>
              <w:jc w:val="both"/>
              <w:rPr>
                <w:rFonts w:ascii="Open Sans" w:hAnsi="Open Sans" w:cs="Open Sans"/>
                <w:sz w:val="20"/>
                <w:szCs w:val="24"/>
              </w:rPr>
            </w:pPr>
            <w:r w:rsidRPr="00F678F5">
              <w:rPr>
                <w:rFonts w:ascii="Open Sans" w:hAnsi="Open Sans" w:cs="Open Sans"/>
                <w:sz w:val="20"/>
                <w:szCs w:val="24"/>
              </w:rPr>
              <w:t xml:space="preserve">Mithilfe der Auskultation lassen sich </w:t>
            </w:r>
            <w:r w:rsidRPr="00F678F5">
              <w:rPr>
                <w:rFonts w:ascii="Open Sans" w:hAnsi="Open Sans" w:cs="Open Sans"/>
                <w:b/>
                <w:sz w:val="20"/>
                <w:szCs w:val="24"/>
              </w:rPr>
              <w:t>Anomalien</w:t>
            </w:r>
            <w:r w:rsidRPr="00F678F5">
              <w:rPr>
                <w:rFonts w:ascii="Open Sans" w:hAnsi="Open Sans" w:cs="Open Sans"/>
                <w:sz w:val="20"/>
                <w:szCs w:val="24"/>
              </w:rPr>
              <w:t xml:space="preserve"> von </w:t>
            </w:r>
            <w:r w:rsidRPr="00F678F5">
              <w:rPr>
                <w:rFonts w:ascii="Open Sans" w:hAnsi="Open Sans" w:cs="Open Sans"/>
                <w:b/>
                <w:sz w:val="20"/>
                <w:szCs w:val="24"/>
              </w:rPr>
              <w:t>Herzfrequenzen</w:t>
            </w:r>
            <w:r w:rsidRPr="00F678F5">
              <w:rPr>
                <w:rFonts w:ascii="Open Sans" w:hAnsi="Open Sans" w:cs="Open Sans"/>
                <w:sz w:val="20"/>
                <w:szCs w:val="24"/>
              </w:rPr>
              <w:t xml:space="preserve"> und </w:t>
            </w:r>
            <w:r w:rsidRPr="00F678F5">
              <w:rPr>
                <w:rFonts w:ascii="Open Sans" w:hAnsi="Open Sans" w:cs="Open Sans"/>
                <w:b/>
                <w:sz w:val="20"/>
                <w:szCs w:val="24"/>
              </w:rPr>
              <w:t>Herzrhythmus</w:t>
            </w:r>
            <w:r w:rsidRPr="00F678F5">
              <w:rPr>
                <w:rFonts w:ascii="Open Sans" w:hAnsi="Open Sans" w:cs="Open Sans"/>
                <w:sz w:val="20"/>
                <w:szCs w:val="24"/>
              </w:rPr>
              <w:t xml:space="preserve">, aber vor allem </w:t>
            </w:r>
            <w:r w:rsidRPr="00F678F5">
              <w:rPr>
                <w:rFonts w:ascii="Open Sans" w:hAnsi="Open Sans" w:cs="Open Sans"/>
                <w:b/>
                <w:sz w:val="20"/>
                <w:szCs w:val="24"/>
              </w:rPr>
              <w:t>Schädigungen der Herzklappen</w:t>
            </w:r>
            <w:r w:rsidRPr="00F678F5">
              <w:rPr>
                <w:rFonts w:ascii="Open Sans" w:hAnsi="Open Sans" w:cs="Open Sans"/>
                <w:sz w:val="20"/>
                <w:szCs w:val="24"/>
              </w:rPr>
              <w:t xml:space="preserve"> diagnostizieren. Liegen </w:t>
            </w:r>
            <w:r w:rsidRPr="00F678F5">
              <w:rPr>
                <w:rFonts w:ascii="Open Sans" w:hAnsi="Open Sans" w:cs="Open Sans"/>
                <w:b/>
                <w:sz w:val="20"/>
                <w:szCs w:val="24"/>
              </w:rPr>
              <w:t>Stenosen (Verengung)</w:t>
            </w:r>
            <w:r w:rsidRPr="00F678F5">
              <w:rPr>
                <w:rFonts w:ascii="Open Sans" w:hAnsi="Open Sans" w:cs="Open Sans"/>
                <w:sz w:val="20"/>
                <w:szCs w:val="24"/>
              </w:rPr>
              <w:t xml:space="preserve"> oder eine </w:t>
            </w:r>
            <w:r w:rsidRPr="00F678F5">
              <w:rPr>
                <w:rFonts w:ascii="Open Sans" w:hAnsi="Open Sans" w:cs="Open Sans"/>
                <w:b/>
                <w:sz w:val="20"/>
                <w:szCs w:val="24"/>
              </w:rPr>
              <w:t>Insuffizienz (Funktionsschwäche)</w:t>
            </w:r>
            <w:r w:rsidRPr="00F678F5">
              <w:rPr>
                <w:rFonts w:ascii="Open Sans" w:hAnsi="Open Sans" w:cs="Open Sans"/>
                <w:sz w:val="20"/>
                <w:szCs w:val="24"/>
              </w:rPr>
              <w:t xml:space="preserve"> einer Herzklappe vor, entstehen Turb</w:t>
            </w:r>
            <w:r w:rsidR="002C4439">
              <w:rPr>
                <w:rFonts w:ascii="Open Sans" w:hAnsi="Open Sans" w:cs="Open Sans"/>
                <w:sz w:val="20"/>
                <w:szCs w:val="24"/>
              </w:rPr>
              <w:t>u</w:t>
            </w:r>
            <w:r w:rsidRPr="00F678F5">
              <w:rPr>
                <w:rFonts w:ascii="Open Sans" w:hAnsi="Open Sans" w:cs="Open Sans"/>
                <w:sz w:val="20"/>
                <w:szCs w:val="24"/>
              </w:rPr>
              <w:t xml:space="preserve">lenzen, die spezielle Herzgeräusche erzeugen. Anhand dieser Herzgeräusche kann der Arzt eine Diagnose stellen, die durch weitere Diagnoseverfahren abgeklärt werden </w:t>
            </w:r>
            <w:r w:rsidR="002C4439">
              <w:rPr>
                <w:rFonts w:ascii="Open Sans" w:hAnsi="Open Sans" w:cs="Open Sans"/>
                <w:sz w:val="20"/>
                <w:szCs w:val="24"/>
              </w:rPr>
              <w:t>muss</w:t>
            </w:r>
            <w:r w:rsidRPr="00F678F5">
              <w:rPr>
                <w:rFonts w:ascii="Open Sans" w:hAnsi="Open Sans" w:cs="Open Sans"/>
                <w:sz w:val="20"/>
                <w:szCs w:val="24"/>
              </w:rPr>
              <w:t>. Herzklappenfehler an der Aortenklappe</w:t>
            </w:r>
            <w:r w:rsidR="00910387">
              <w:rPr>
                <w:rFonts w:ascii="Open Sans" w:hAnsi="Open Sans" w:cs="Open Sans"/>
                <w:sz w:val="20"/>
                <w:szCs w:val="24"/>
              </w:rPr>
              <w:t xml:space="preserve"> (zur Aorta)</w:t>
            </w:r>
            <w:r w:rsidRPr="00F678F5">
              <w:rPr>
                <w:rFonts w:ascii="Open Sans" w:hAnsi="Open Sans" w:cs="Open Sans"/>
                <w:sz w:val="20"/>
                <w:szCs w:val="24"/>
              </w:rPr>
              <w:t xml:space="preserve"> und Mitralklappe </w:t>
            </w:r>
            <w:r w:rsidR="00910387">
              <w:rPr>
                <w:rFonts w:ascii="Open Sans" w:hAnsi="Open Sans" w:cs="Open Sans"/>
                <w:sz w:val="20"/>
                <w:szCs w:val="24"/>
              </w:rPr>
              <w:t xml:space="preserve">(Segelklappe der linken Herzkammer) </w:t>
            </w:r>
            <w:r w:rsidRPr="00F678F5">
              <w:rPr>
                <w:rFonts w:ascii="Open Sans" w:hAnsi="Open Sans" w:cs="Open Sans"/>
                <w:sz w:val="20"/>
                <w:szCs w:val="24"/>
              </w:rPr>
              <w:t xml:space="preserve">sind am häufigsten. </w:t>
            </w:r>
          </w:p>
          <w:p w14:paraId="5F79F1D4" w14:textId="77777777" w:rsidR="00F678F5" w:rsidRPr="00910387" w:rsidRDefault="00F678F5" w:rsidP="00F678F5">
            <w:pPr>
              <w:jc w:val="both"/>
              <w:rPr>
                <w:rFonts w:ascii="Open Sans" w:hAnsi="Open Sans" w:cs="Open Sans"/>
                <w:sz w:val="12"/>
                <w:szCs w:val="16"/>
              </w:rPr>
            </w:pPr>
          </w:p>
          <w:p w14:paraId="643F3E5B" w14:textId="77777777" w:rsidR="00F678F5" w:rsidRPr="00F678F5" w:rsidRDefault="00F678F5" w:rsidP="00F678F5">
            <w:pPr>
              <w:jc w:val="both"/>
              <w:rPr>
                <w:rFonts w:ascii="Open Sans" w:hAnsi="Open Sans" w:cs="Open Sans"/>
                <w:sz w:val="20"/>
                <w:szCs w:val="24"/>
              </w:rPr>
            </w:pPr>
            <w:r w:rsidRPr="00F678F5">
              <w:rPr>
                <w:rFonts w:ascii="Open Sans" w:hAnsi="Open Sans" w:cs="Open Sans"/>
                <w:sz w:val="20"/>
                <w:szCs w:val="24"/>
              </w:rPr>
              <w:t xml:space="preserve">Beispiele verschiedener Herzgeräusche: </w:t>
            </w:r>
          </w:p>
        </w:tc>
      </w:tr>
    </w:tbl>
    <w:p w14:paraId="0B871903" w14:textId="77777777" w:rsidR="00E74400" w:rsidRDefault="00E74400" w:rsidP="00F678F5">
      <w:pPr>
        <w:spacing w:after="0"/>
        <w:jc w:val="both"/>
        <w:rPr>
          <w:rFonts w:ascii="Open Sans" w:hAnsi="Open Sans" w:cs="Open Sans"/>
          <w:b/>
          <w:bCs/>
          <w:color w:val="000000"/>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7007"/>
        <w:gridCol w:w="1637"/>
      </w:tblGrid>
      <w:tr w:rsidR="00F678F5" w14:paraId="3B1B7CFC" w14:textId="77777777" w:rsidTr="00EA78F0">
        <w:tc>
          <w:tcPr>
            <w:tcW w:w="426" w:type="dxa"/>
            <w:vMerge w:val="restart"/>
            <w:shd w:val="clear" w:color="auto" w:fill="FF9797"/>
            <w:textDirection w:val="btLr"/>
            <w:vAlign w:val="center"/>
          </w:tcPr>
          <w:p w14:paraId="58D74ED2" w14:textId="77777777" w:rsidR="00F678F5" w:rsidRPr="00F678F5" w:rsidRDefault="00F678F5" w:rsidP="00F678F5">
            <w:pPr>
              <w:ind w:left="113" w:right="113"/>
              <w:jc w:val="center"/>
              <w:rPr>
                <w:rFonts w:ascii="Open Sans" w:hAnsi="Open Sans" w:cs="Open Sans"/>
                <w:i/>
                <w:sz w:val="24"/>
                <w:szCs w:val="24"/>
              </w:rPr>
            </w:pPr>
            <w:r w:rsidRPr="00F678F5">
              <w:rPr>
                <w:rFonts w:ascii="Open Sans" w:hAnsi="Open Sans" w:cs="Open Sans"/>
                <w:i/>
                <w:sz w:val="24"/>
                <w:szCs w:val="24"/>
              </w:rPr>
              <w:t>Aortenklappe</w:t>
            </w:r>
          </w:p>
        </w:tc>
        <w:tc>
          <w:tcPr>
            <w:tcW w:w="7007" w:type="dxa"/>
            <w:tcBorders>
              <w:bottom w:val="single" w:sz="8" w:space="0" w:color="000000" w:themeColor="text1"/>
            </w:tcBorders>
            <w:vAlign w:val="center"/>
          </w:tcPr>
          <w:p w14:paraId="56F7BA1C" w14:textId="77777777" w:rsidR="00F678F5" w:rsidRPr="00F678F5" w:rsidRDefault="00F678F5" w:rsidP="00F678F5">
            <w:pPr>
              <w:jc w:val="both"/>
              <w:rPr>
                <w:rFonts w:ascii="Open Sans" w:hAnsi="Open Sans" w:cs="Open Sans"/>
                <w:b/>
                <w:bCs/>
                <w:sz w:val="20"/>
                <w:szCs w:val="24"/>
              </w:rPr>
            </w:pPr>
            <w:r w:rsidRPr="00F678F5">
              <w:rPr>
                <w:rFonts w:ascii="Open Sans" w:hAnsi="Open Sans" w:cs="Open Sans"/>
                <w:b/>
                <w:bCs/>
                <w:sz w:val="20"/>
                <w:szCs w:val="24"/>
              </w:rPr>
              <w:t>Aortenklappenstenose</w:t>
            </w:r>
          </w:p>
          <w:p w14:paraId="78ABAC9E" w14:textId="77777777" w:rsidR="00F678F5" w:rsidRPr="00F678F5" w:rsidRDefault="00F678F5" w:rsidP="00F678F5">
            <w:pPr>
              <w:jc w:val="both"/>
              <w:rPr>
                <w:rFonts w:ascii="Open Sans" w:hAnsi="Open Sans" w:cs="Open Sans"/>
                <w:sz w:val="20"/>
                <w:szCs w:val="24"/>
              </w:rPr>
            </w:pPr>
            <w:r w:rsidRPr="00F678F5">
              <w:rPr>
                <w:rFonts w:ascii="Open Sans" w:hAnsi="Open Sans" w:cs="Open Sans"/>
                <w:sz w:val="20"/>
                <w:szCs w:val="24"/>
              </w:rPr>
              <w:t xml:space="preserve">Bei einer Aortenklappenstenose ist die Aortenklappe verengt und das Blut kann nur unzureichend in den Körperkreislauf gepumpt werden. Eine Aortenklappenstenose produziert typischerweise ein spindelförmiges Geräusch, das in der Mitte der Systole sein Maximum erreicht. </w:t>
            </w:r>
          </w:p>
        </w:tc>
        <w:tc>
          <w:tcPr>
            <w:tcW w:w="1637" w:type="dxa"/>
            <w:tcBorders>
              <w:bottom w:val="single" w:sz="8" w:space="0" w:color="000000" w:themeColor="text1"/>
            </w:tcBorders>
            <w:vAlign w:val="center"/>
          </w:tcPr>
          <w:p w14:paraId="6D0A318A" w14:textId="77777777" w:rsidR="00F678F5" w:rsidRDefault="00F678F5" w:rsidP="00F678F5">
            <w:pPr>
              <w:jc w:val="center"/>
              <w:rPr>
                <w:rFonts w:asciiTheme="majorHAnsi" w:hAnsiTheme="majorHAnsi" w:cstheme="majorHAnsi"/>
                <w:sz w:val="24"/>
                <w:szCs w:val="24"/>
              </w:rPr>
            </w:pPr>
            <w:r>
              <w:rPr>
                <w:rFonts w:asciiTheme="majorHAnsi" w:hAnsiTheme="majorHAnsi" w:cstheme="majorHAnsi"/>
                <w:noProof/>
                <w:sz w:val="24"/>
                <w:szCs w:val="24"/>
                <w:lang w:eastAsia="de-DE"/>
              </w:rPr>
              <w:drawing>
                <wp:inline distT="0" distB="0" distL="0" distR="0" wp14:anchorId="16C62C32" wp14:editId="4B9A3821">
                  <wp:extent cx="697958" cy="696036"/>
                  <wp:effectExtent l="0" t="0" r="6985" b="8890"/>
                  <wp:docPr id="66"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tretch/>
                        </pic:blipFill>
                        <pic:spPr bwMode="auto">
                          <a:xfrm>
                            <a:off x="0" y="0"/>
                            <a:ext cx="702541" cy="700606"/>
                          </a:xfrm>
                          <a:prstGeom prst="rect">
                            <a:avLst/>
                          </a:prstGeom>
                        </pic:spPr>
                      </pic:pic>
                    </a:graphicData>
                  </a:graphic>
                </wp:inline>
              </w:drawing>
            </w:r>
          </w:p>
        </w:tc>
      </w:tr>
      <w:tr w:rsidR="00F678F5" w14:paraId="2E3EE2EF" w14:textId="77777777" w:rsidTr="00EA78F0">
        <w:tc>
          <w:tcPr>
            <w:tcW w:w="426" w:type="dxa"/>
            <w:vMerge/>
            <w:shd w:val="clear" w:color="auto" w:fill="FF9797"/>
          </w:tcPr>
          <w:p w14:paraId="2896A125" w14:textId="77777777" w:rsidR="00F678F5" w:rsidRDefault="00F678F5" w:rsidP="00F678F5">
            <w:pPr>
              <w:jc w:val="both"/>
              <w:rPr>
                <w:rFonts w:asciiTheme="majorHAnsi" w:hAnsiTheme="majorHAnsi" w:cstheme="majorHAnsi"/>
                <w:sz w:val="24"/>
                <w:szCs w:val="24"/>
              </w:rPr>
            </w:pPr>
          </w:p>
        </w:tc>
        <w:tc>
          <w:tcPr>
            <w:tcW w:w="7007" w:type="dxa"/>
            <w:tcBorders>
              <w:top w:val="single" w:sz="8" w:space="0" w:color="000000" w:themeColor="text1"/>
              <w:bottom w:val="single" w:sz="8" w:space="0" w:color="000000" w:themeColor="text1"/>
            </w:tcBorders>
            <w:vAlign w:val="center"/>
          </w:tcPr>
          <w:p w14:paraId="35B0DADD" w14:textId="77777777" w:rsidR="00F678F5" w:rsidRPr="00F678F5" w:rsidRDefault="00F678F5" w:rsidP="00F678F5">
            <w:pPr>
              <w:jc w:val="both"/>
              <w:rPr>
                <w:rFonts w:ascii="Open Sans" w:hAnsi="Open Sans" w:cs="Open Sans"/>
                <w:b/>
                <w:bCs/>
                <w:sz w:val="20"/>
                <w:szCs w:val="24"/>
              </w:rPr>
            </w:pPr>
            <w:r w:rsidRPr="00F678F5">
              <w:rPr>
                <w:rFonts w:ascii="Open Sans" w:hAnsi="Open Sans" w:cs="Open Sans"/>
                <w:b/>
                <w:bCs/>
                <w:sz w:val="20"/>
                <w:szCs w:val="24"/>
              </w:rPr>
              <w:t>Aortenklappeninsuffizienz</w:t>
            </w:r>
          </w:p>
          <w:p w14:paraId="5CC922A1" w14:textId="77777777" w:rsidR="00F678F5" w:rsidRPr="00F678F5" w:rsidRDefault="00F678F5" w:rsidP="00F678F5">
            <w:pPr>
              <w:jc w:val="both"/>
              <w:rPr>
                <w:rFonts w:ascii="Open Sans" w:hAnsi="Open Sans" w:cs="Open Sans"/>
                <w:sz w:val="20"/>
                <w:szCs w:val="24"/>
              </w:rPr>
            </w:pPr>
            <w:r w:rsidRPr="00F678F5">
              <w:rPr>
                <w:rFonts w:ascii="Open Sans" w:hAnsi="Open Sans" w:cs="Open Sans"/>
                <w:sz w:val="20"/>
                <w:szCs w:val="24"/>
              </w:rPr>
              <w:t xml:space="preserve">Bei einer Aortenklappeninsuffizienz schließt die Aortenklappe nicht richtig und es kann Blut von der Aorta in die linke Herzkammer zurückfließen. Eine Aortenklappeninsuffizienz erzeugt ein frühdiastolisches abnehmendes Geräusch, welches anstelle des zweiten Herztons zu hören ist. </w:t>
            </w:r>
          </w:p>
        </w:tc>
        <w:tc>
          <w:tcPr>
            <w:tcW w:w="1637" w:type="dxa"/>
            <w:tcBorders>
              <w:top w:val="single" w:sz="8" w:space="0" w:color="000000" w:themeColor="text1"/>
              <w:bottom w:val="single" w:sz="8" w:space="0" w:color="000000" w:themeColor="text1"/>
            </w:tcBorders>
            <w:vAlign w:val="center"/>
          </w:tcPr>
          <w:p w14:paraId="2B426C3B" w14:textId="77777777" w:rsidR="00F678F5" w:rsidRDefault="00F678F5" w:rsidP="00F678F5">
            <w:pPr>
              <w:jc w:val="center"/>
              <w:rPr>
                <w:rFonts w:asciiTheme="majorHAnsi" w:hAnsiTheme="majorHAnsi" w:cstheme="majorHAnsi"/>
                <w:sz w:val="24"/>
                <w:szCs w:val="24"/>
              </w:rPr>
            </w:pPr>
            <w:r>
              <w:rPr>
                <w:rFonts w:asciiTheme="majorHAnsi" w:hAnsiTheme="majorHAnsi" w:cstheme="majorHAnsi"/>
                <w:noProof/>
                <w:sz w:val="24"/>
                <w:szCs w:val="24"/>
                <w:lang w:eastAsia="de-DE"/>
              </w:rPr>
              <w:drawing>
                <wp:inline distT="0" distB="0" distL="0" distR="0" wp14:anchorId="76682C24" wp14:editId="15725F56">
                  <wp:extent cx="694123" cy="696036"/>
                  <wp:effectExtent l="0" t="0" r="0" b="8890"/>
                  <wp:docPr id="6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3"/>
                          <a:stretch/>
                        </pic:blipFill>
                        <pic:spPr bwMode="auto">
                          <a:xfrm>
                            <a:off x="0" y="0"/>
                            <a:ext cx="699753" cy="701682"/>
                          </a:xfrm>
                          <a:prstGeom prst="rect">
                            <a:avLst/>
                          </a:prstGeom>
                        </pic:spPr>
                      </pic:pic>
                    </a:graphicData>
                  </a:graphic>
                </wp:inline>
              </w:drawing>
            </w:r>
          </w:p>
        </w:tc>
      </w:tr>
      <w:tr w:rsidR="00F678F5" w14:paraId="04F25EB7" w14:textId="77777777" w:rsidTr="00EA78F0">
        <w:trPr>
          <w:cantSplit/>
          <w:trHeight w:val="20"/>
        </w:trPr>
        <w:tc>
          <w:tcPr>
            <w:tcW w:w="426" w:type="dxa"/>
            <w:vMerge w:val="restart"/>
            <w:shd w:val="clear" w:color="auto" w:fill="A4B6EA"/>
            <w:textDirection w:val="btLr"/>
            <w:vAlign w:val="center"/>
          </w:tcPr>
          <w:p w14:paraId="3D94B9F3" w14:textId="77777777" w:rsidR="00F678F5" w:rsidRPr="00F678F5" w:rsidRDefault="00F678F5" w:rsidP="00F678F5">
            <w:pPr>
              <w:ind w:left="113" w:right="113"/>
              <w:jc w:val="center"/>
              <w:rPr>
                <w:rFonts w:ascii="Open Sans" w:hAnsi="Open Sans" w:cs="Open Sans"/>
                <w:i/>
                <w:sz w:val="24"/>
                <w:szCs w:val="24"/>
              </w:rPr>
            </w:pPr>
            <w:r w:rsidRPr="00F678F5">
              <w:rPr>
                <w:rFonts w:ascii="Open Sans" w:hAnsi="Open Sans" w:cs="Open Sans"/>
                <w:i/>
                <w:sz w:val="24"/>
                <w:szCs w:val="24"/>
              </w:rPr>
              <w:t>Mitralklappe</w:t>
            </w:r>
          </w:p>
        </w:tc>
        <w:tc>
          <w:tcPr>
            <w:tcW w:w="7007" w:type="dxa"/>
            <w:tcBorders>
              <w:top w:val="single" w:sz="8" w:space="0" w:color="000000" w:themeColor="text1"/>
              <w:bottom w:val="single" w:sz="8" w:space="0" w:color="000000" w:themeColor="text1"/>
            </w:tcBorders>
            <w:vAlign w:val="center"/>
          </w:tcPr>
          <w:p w14:paraId="0DAE71ED" w14:textId="77777777" w:rsidR="00F678F5" w:rsidRPr="00F678F5" w:rsidRDefault="00F678F5" w:rsidP="00F678F5">
            <w:pPr>
              <w:jc w:val="both"/>
              <w:rPr>
                <w:rFonts w:ascii="Open Sans" w:hAnsi="Open Sans" w:cs="Open Sans"/>
                <w:b/>
                <w:bCs/>
                <w:sz w:val="20"/>
                <w:szCs w:val="24"/>
              </w:rPr>
            </w:pPr>
            <w:r w:rsidRPr="00F678F5">
              <w:rPr>
                <w:rFonts w:ascii="Open Sans" w:hAnsi="Open Sans" w:cs="Open Sans"/>
                <w:b/>
                <w:bCs/>
                <w:sz w:val="20"/>
                <w:szCs w:val="24"/>
              </w:rPr>
              <w:t xml:space="preserve">Mitralklappeninsuffizienz </w:t>
            </w:r>
          </w:p>
          <w:p w14:paraId="785551FC" w14:textId="77777777" w:rsidR="00F678F5" w:rsidRPr="00F678F5" w:rsidRDefault="00F678F5" w:rsidP="00F678F5">
            <w:pPr>
              <w:jc w:val="both"/>
              <w:rPr>
                <w:rFonts w:ascii="Open Sans" w:hAnsi="Open Sans" w:cs="Open Sans"/>
                <w:sz w:val="20"/>
                <w:szCs w:val="24"/>
              </w:rPr>
            </w:pPr>
            <w:r w:rsidRPr="00F678F5">
              <w:rPr>
                <w:rFonts w:ascii="Open Sans" w:hAnsi="Open Sans" w:cs="Open Sans"/>
                <w:sz w:val="20"/>
                <w:szCs w:val="24"/>
              </w:rPr>
              <w:t xml:space="preserve">Bei der Mitralklappeninsuffizienz schließt die Klappe nicht mehr richtig und das Blut strömt vom Vorhof in die Herzkammer. </w:t>
            </w:r>
          </w:p>
          <w:p w14:paraId="7C3715EC" w14:textId="77777777" w:rsidR="00F678F5" w:rsidRPr="00F678F5" w:rsidRDefault="00F678F5" w:rsidP="00F678F5">
            <w:pPr>
              <w:jc w:val="both"/>
              <w:rPr>
                <w:rFonts w:ascii="Open Sans" w:hAnsi="Open Sans" w:cs="Open Sans"/>
                <w:sz w:val="20"/>
                <w:szCs w:val="24"/>
              </w:rPr>
            </w:pPr>
            <w:r w:rsidRPr="00F678F5">
              <w:rPr>
                <w:rFonts w:ascii="Open Sans" w:hAnsi="Open Sans" w:cs="Open Sans"/>
                <w:sz w:val="20"/>
                <w:szCs w:val="24"/>
              </w:rPr>
              <w:t xml:space="preserve">Eine Mitralklappeninsuffizienz geht mit einem Herzgeräusch einher, welches während der gesamten Systole eintönig anhält. </w:t>
            </w:r>
          </w:p>
        </w:tc>
        <w:tc>
          <w:tcPr>
            <w:tcW w:w="1637" w:type="dxa"/>
            <w:tcBorders>
              <w:top w:val="single" w:sz="8" w:space="0" w:color="000000" w:themeColor="text1"/>
              <w:bottom w:val="single" w:sz="8" w:space="0" w:color="000000" w:themeColor="text1"/>
            </w:tcBorders>
            <w:vAlign w:val="center"/>
          </w:tcPr>
          <w:p w14:paraId="6850F5CB" w14:textId="77777777" w:rsidR="00F678F5" w:rsidRDefault="00F678F5" w:rsidP="00F678F5">
            <w:pPr>
              <w:jc w:val="center"/>
              <w:rPr>
                <w:rFonts w:asciiTheme="majorHAnsi" w:hAnsiTheme="majorHAnsi" w:cstheme="majorHAnsi"/>
                <w:sz w:val="24"/>
                <w:szCs w:val="24"/>
              </w:rPr>
            </w:pPr>
            <w:r>
              <w:rPr>
                <w:rFonts w:asciiTheme="majorHAnsi" w:hAnsiTheme="majorHAnsi" w:cstheme="majorHAnsi"/>
                <w:noProof/>
                <w:sz w:val="24"/>
                <w:szCs w:val="24"/>
                <w:lang w:eastAsia="de-DE"/>
              </w:rPr>
              <w:drawing>
                <wp:inline distT="0" distB="0" distL="0" distR="0" wp14:anchorId="5FC01C44" wp14:editId="6809351E">
                  <wp:extent cx="709143" cy="709143"/>
                  <wp:effectExtent l="0" t="0" r="0" b="0"/>
                  <wp:docPr id="68"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tretch/>
                        </pic:blipFill>
                        <pic:spPr bwMode="auto">
                          <a:xfrm>
                            <a:off x="0" y="0"/>
                            <a:ext cx="714430" cy="714430"/>
                          </a:xfrm>
                          <a:prstGeom prst="rect">
                            <a:avLst/>
                          </a:prstGeom>
                        </pic:spPr>
                      </pic:pic>
                    </a:graphicData>
                  </a:graphic>
                </wp:inline>
              </w:drawing>
            </w:r>
          </w:p>
        </w:tc>
      </w:tr>
      <w:tr w:rsidR="00F678F5" w14:paraId="7E119DBE" w14:textId="77777777" w:rsidTr="00EA78F0">
        <w:trPr>
          <w:cantSplit/>
          <w:trHeight w:val="20"/>
        </w:trPr>
        <w:tc>
          <w:tcPr>
            <w:tcW w:w="426" w:type="dxa"/>
            <w:vMerge/>
            <w:shd w:val="clear" w:color="auto" w:fill="A4B6EA"/>
          </w:tcPr>
          <w:p w14:paraId="61285085" w14:textId="77777777" w:rsidR="00F678F5" w:rsidRDefault="00F678F5" w:rsidP="00F678F5">
            <w:pPr>
              <w:jc w:val="both"/>
              <w:rPr>
                <w:rFonts w:asciiTheme="majorHAnsi" w:hAnsiTheme="majorHAnsi" w:cstheme="majorHAnsi"/>
                <w:sz w:val="24"/>
                <w:szCs w:val="24"/>
              </w:rPr>
            </w:pPr>
          </w:p>
        </w:tc>
        <w:tc>
          <w:tcPr>
            <w:tcW w:w="7007" w:type="dxa"/>
            <w:tcBorders>
              <w:top w:val="single" w:sz="8" w:space="0" w:color="000000" w:themeColor="text1"/>
            </w:tcBorders>
            <w:vAlign w:val="center"/>
          </w:tcPr>
          <w:p w14:paraId="62A5E770" w14:textId="77777777" w:rsidR="00F678F5" w:rsidRPr="00F678F5" w:rsidRDefault="00F678F5" w:rsidP="00F678F5">
            <w:pPr>
              <w:jc w:val="both"/>
              <w:rPr>
                <w:rFonts w:ascii="Open Sans" w:hAnsi="Open Sans" w:cs="Open Sans"/>
                <w:b/>
                <w:bCs/>
                <w:sz w:val="20"/>
                <w:szCs w:val="24"/>
              </w:rPr>
            </w:pPr>
            <w:r w:rsidRPr="00F678F5">
              <w:rPr>
                <w:rFonts w:ascii="Open Sans" w:hAnsi="Open Sans" w:cs="Open Sans"/>
                <w:b/>
                <w:bCs/>
                <w:sz w:val="20"/>
                <w:szCs w:val="24"/>
              </w:rPr>
              <w:t xml:space="preserve">Mitralklappenstenose </w:t>
            </w:r>
          </w:p>
          <w:p w14:paraId="11ACADD3" w14:textId="77777777" w:rsidR="00F678F5" w:rsidRPr="00F678F5" w:rsidRDefault="00F678F5" w:rsidP="00F678F5">
            <w:pPr>
              <w:jc w:val="both"/>
              <w:rPr>
                <w:rFonts w:ascii="Open Sans" w:hAnsi="Open Sans" w:cs="Open Sans"/>
                <w:sz w:val="20"/>
                <w:szCs w:val="24"/>
              </w:rPr>
            </w:pPr>
            <w:r w:rsidRPr="00F678F5">
              <w:rPr>
                <w:rFonts w:ascii="Open Sans" w:hAnsi="Open Sans" w:cs="Open Sans"/>
                <w:sz w:val="20"/>
                <w:szCs w:val="24"/>
              </w:rPr>
              <w:t xml:space="preserve">Bei der Mitralklappenstenose ist die Mitralklappe verengt. Dadurch kann die linke Herzkammer nicht mehr richtig gefüllt werden. Dabei ist ein vom zweiten Herzton deutlich abgesetztes und abnehmendes Herzgeräusch in der Diastole zu hören. </w:t>
            </w:r>
          </w:p>
        </w:tc>
        <w:tc>
          <w:tcPr>
            <w:tcW w:w="1637" w:type="dxa"/>
            <w:tcBorders>
              <w:top w:val="single" w:sz="8" w:space="0" w:color="000000" w:themeColor="text1"/>
            </w:tcBorders>
            <w:vAlign w:val="center"/>
          </w:tcPr>
          <w:p w14:paraId="28952DFA" w14:textId="77777777" w:rsidR="00F678F5" w:rsidRDefault="00F678F5" w:rsidP="00F678F5">
            <w:pPr>
              <w:jc w:val="center"/>
              <w:rPr>
                <w:rFonts w:asciiTheme="majorHAnsi" w:hAnsiTheme="majorHAnsi" w:cstheme="majorHAnsi"/>
                <w:sz w:val="24"/>
                <w:szCs w:val="24"/>
              </w:rPr>
            </w:pPr>
            <w:r>
              <w:rPr>
                <w:rFonts w:asciiTheme="majorHAnsi" w:hAnsiTheme="majorHAnsi" w:cstheme="majorHAnsi"/>
                <w:noProof/>
                <w:sz w:val="24"/>
                <w:szCs w:val="24"/>
                <w:lang w:eastAsia="de-DE"/>
              </w:rPr>
              <w:drawing>
                <wp:inline distT="0" distB="0" distL="0" distR="0" wp14:anchorId="4447A6A0" wp14:editId="0BD02317">
                  <wp:extent cx="707656" cy="709684"/>
                  <wp:effectExtent l="0" t="0" r="0" b="0"/>
                  <wp:docPr id="6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712360" cy="714402"/>
                          </a:xfrm>
                          <a:prstGeom prst="rect">
                            <a:avLst/>
                          </a:prstGeom>
                        </pic:spPr>
                      </pic:pic>
                    </a:graphicData>
                  </a:graphic>
                </wp:inline>
              </w:drawing>
            </w:r>
          </w:p>
        </w:tc>
      </w:tr>
    </w:tbl>
    <w:p w14:paraId="4EF9A388" w14:textId="77777777" w:rsidR="000A27A5" w:rsidRPr="00E74415" w:rsidRDefault="000A27A5" w:rsidP="00E74415">
      <w:pPr>
        <w:spacing w:after="0"/>
        <w:jc w:val="both"/>
        <w:rPr>
          <w:rFonts w:ascii="Open Sans" w:eastAsiaTheme="majorEastAsia" w:hAnsi="Open Sans" w:cs="Open Sans"/>
          <w:sz w:val="10"/>
          <w:szCs w:val="12"/>
        </w:rPr>
      </w:pPr>
      <w:r w:rsidRPr="00E74415">
        <w:rPr>
          <w:rFonts w:ascii="Open Sans" w:eastAsiaTheme="majorEastAsia" w:hAnsi="Open Sans" w:cs="Open Sans"/>
          <w:sz w:val="10"/>
          <w:szCs w:val="12"/>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F678F5" w14:paraId="33E81B67" w14:textId="77777777" w:rsidTr="00F678F5">
        <w:trPr>
          <w:trHeight w:val="397"/>
        </w:trPr>
        <w:tc>
          <w:tcPr>
            <w:tcW w:w="1261" w:type="dxa"/>
            <w:vAlign w:val="center"/>
          </w:tcPr>
          <w:p w14:paraId="5A0376E4" w14:textId="77777777" w:rsidR="00F678F5" w:rsidRDefault="00F678F5" w:rsidP="00F678F5">
            <w:pPr>
              <w:pStyle w:val="BU02Autor"/>
              <w:spacing w:before="0" w:line="240" w:lineRule="auto"/>
            </w:pPr>
            <w:r>
              <w:lastRenderedPageBreak/>
              <w:t>M4</w:t>
            </w:r>
          </w:p>
        </w:tc>
        <w:tc>
          <w:tcPr>
            <w:tcW w:w="5103" w:type="dxa"/>
            <w:vAlign w:val="center"/>
          </w:tcPr>
          <w:p w14:paraId="51F4E48A" w14:textId="77777777" w:rsidR="00F678F5" w:rsidRDefault="00F678F5" w:rsidP="00F678F5">
            <w:pPr>
              <w:pStyle w:val="BU02Autor"/>
              <w:spacing w:before="0" w:line="240" w:lineRule="auto"/>
            </w:pPr>
            <w:r>
              <w:t>Ergebniszettel</w:t>
            </w:r>
          </w:p>
        </w:tc>
        <w:tc>
          <w:tcPr>
            <w:tcW w:w="2676" w:type="dxa"/>
            <w:vAlign w:val="center"/>
          </w:tcPr>
          <w:p w14:paraId="3AF0688F" w14:textId="77777777" w:rsidR="00F678F5" w:rsidRDefault="00F678F5" w:rsidP="00F678F5">
            <w:pPr>
              <w:pStyle w:val="BU02Autor"/>
              <w:spacing w:before="0" w:line="240" w:lineRule="auto"/>
            </w:pPr>
            <w:r>
              <w:t>Datum:</w:t>
            </w:r>
          </w:p>
        </w:tc>
      </w:tr>
    </w:tbl>
    <w:p w14:paraId="6A701602" w14:textId="77777777" w:rsidR="00F678F5" w:rsidRDefault="00F678F5" w:rsidP="00F678F5">
      <w:pPr>
        <w:pStyle w:val="BU03berschrift1Ebene"/>
        <w:numPr>
          <w:ilvl w:val="0"/>
          <w:numId w:val="0"/>
        </w:numPr>
        <w:spacing w:before="240" w:after="120"/>
        <w:rPr>
          <w:color w:val="000000"/>
        </w:rPr>
      </w:pPr>
      <w:r>
        <w:t xml:space="preserve">Analyse der Auskultation des Herzschlags </w:t>
      </w:r>
    </w:p>
    <w:tbl>
      <w:tblPr>
        <w:tblStyle w:val="Tabellenraster"/>
        <w:tblW w:w="9070" w:type="dxa"/>
        <w:tblLayout w:type="fixed"/>
        <w:tblLook w:val="04A0" w:firstRow="1" w:lastRow="0" w:firstColumn="1" w:lastColumn="0" w:noHBand="0" w:noVBand="1"/>
      </w:tblPr>
      <w:tblGrid>
        <w:gridCol w:w="1119"/>
        <w:gridCol w:w="7951"/>
      </w:tblGrid>
      <w:tr w:rsidR="001B3DF7" w14:paraId="30C5DECF" w14:textId="77777777" w:rsidTr="004C2853">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69093187" w14:textId="77777777" w:rsidR="001B3DF7" w:rsidRDefault="001B3DF7" w:rsidP="004C2853">
            <w:pPr>
              <w:spacing w:before="57" w:after="62"/>
              <w:jc w:val="center"/>
              <w:rPr>
                <w:rFonts w:ascii="Open Sans" w:eastAsia="Open Sans" w:hAnsi="Open Sans" w:cs="Open Sans"/>
                <w:sz w:val="20"/>
              </w:rPr>
            </w:pPr>
            <w:r w:rsidRPr="00027799">
              <w:rPr>
                <w:rFonts w:ascii="Open Sans" w:eastAsia="Open Sans" w:hAnsi="Open Sans" w:cs="Open Sans"/>
                <w:sz w:val="24"/>
              </w:rPr>
              <w:t>1</w:t>
            </w:r>
          </w:p>
        </w:tc>
        <w:tc>
          <w:tcPr>
            <w:tcW w:w="7951" w:type="dxa"/>
            <w:tcBorders>
              <w:top w:val="single" w:sz="12" w:space="0" w:color="000000"/>
              <w:left w:val="single" w:sz="12" w:space="0" w:color="000000"/>
              <w:bottom w:val="none" w:sz="4" w:space="0" w:color="000000"/>
              <w:right w:val="single" w:sz="12" w:space="0" w:color="000000"/>
            </w:tcBorders>
            <w:shd w:val="clear" w:color="auto" w:fill="CDD766"/>
          </w:tcPr>
          <w:p w14:paraId="20BDE9FA" w14:textId="06891AFA" w:rsidR="001B3DF7" w:rsidRPr="001B3DF7" w:rsidRDefault="001B3DF7" w:rsidP="004C2853">
            <w:pPr>
              <w:spacing w:before="57" w:after="62"/>
              <w:rPr>
                <w:rFonts w:ascii="Open Sans" w:eastAsia="Open Sans" w:hAnsi="Open Sans" w:cs="Open Sans"/>
                <w:sz w:val="20"/>
              </w:rPr>
            </w:pPr>
            <w:r w:rsidRPr="001B3DF7">
              <w:rPr>
                <w:rFonts w:ascii="Open Sans" w:hAnsi="Open Sans" w:cs="Open Sans"/>
                <w:bCs/>
                <w:color w:val="000000"/>
                <w:sz w:val="20"/>
              </w:rPr>
              <w:t>Notier</w:t>
            </w:r>
            <w:r w:rsidR="00E74415">
              <w:rPr>
                <w:rFonts w:ascii="Open Sans" w:hAnsi="Open Sans" w:cs="Open Sans"/>
                <w:bCs/>
                <w:color w:val="000000"/>
                <w:sz w:val="20"/>
              </w:rPr>
              <w:t>e</w:t>
            </w:r>
            <w:r w:rsidR="004C2853">
              <w:rPr>
                <w:rFonts w:ascii="Open Sans" w:hAnsi="Open Sans" w:cs="Open Sans"/>
                <w:color w:val="000000"/>
                <w:sz w:val="20"/>
              </w:rPr>
              <w:t xml:space="preserve"> </w:t>
            </w:r>
            <w:r w:rsidR="00E74415">
              <w:rPr>
                <w:rFonts w:ascii="Open Sans" w:hAnsi="Open Sans" w:cs="Open Sans"/>
                <w:bCs/>
                <w:color w:val="000000"/>
                <w:sz w:val="20"/>
              </w:rPr>
              <w:t>deine</w:t>
            </w:r>
            <w:r w:rsidRPr="001B3DF7">
              <w:rPr>
                <w:rFonts w:ascii="Open Sans" w:hAnsi="Open Sans" w:cs="Open Sans"/>
                <w:bCs/>
                <w:color w:val="000000"/>
                <w:sz w:val="20"/>
              </w:rPr>
              <w:t xml:space="preserve"> Fragen</w:t>
            </w:r>
            <w:r w:rsidRPr="001B3DF7">
              <w:rPr>
                <w:rFonts w:ascii="Open Sans" w:hAnsi="Open Sans" w:cs="Open Sans"/>
                <w:color w:val="000000"/>
                <w:sz w:val="20"/>
              </w:rPr>
              <w:t xml:space="preserve"> und </w:t>
            </w:r>
            <w:r w:rsidRPr="001B3DF7">
              <w:rPr>
                <w:rFonts w:ascii="Open Sans" w:hAnsi="Open Sans" w:cs="Open Sans"/>
                <w:bCs/>
                <w:color w:val="000000"/>
                <w:sz w:val="20"/>
              </w:rPr>
              <w:t>mögliche</w:t>
            </w:r>
            <w:r w:rsidR="00E74415">
              <w:rPr>
                <w:rFonts w:ascii="Open Sans" w:hAnsi="Open Sans" w:cs="Open Sans"/>
                <w:bCs/>
                <w:color w:val="000000"/>
                <w:sz w:val="20"/>
              </w:rPr>
              <w:t>n</w:t>
            </w:r>
            <w:r w:rsidRPr="001B3DF7">
              <w:rPr>
                <w:rFonts w:ascii="Open Sans" w:hAnsi="Open Sans" w:cs="Open Sans"/>
                <w:bCs/>
                <w:color w:val="000000"/>
                <w:sz w:val="20"/>
              </w:rPr>
              <w:t xml:space="preserve"> Hypothesen und Vorkenntnisse</w:t>
            </w:r>
            <w:r>
              <w:rPr>
                <w:rFonts w:ascii="Open Sans" w:hAnsi="Open Sans" w:cs="Open Sans"/>
                <w:bCs/>
                <w:color w:val="000000"/>
                <w:sz w:val="20"/>
              </w:rPr>
              <w:t>.</w:t>
            </w:r>
          </w:p>
        </w:tc>
      </w:tr>
      <w:tr w:rsidR="001B3DF7" w14:paraId="6A56820E" w14:textId="77777777" w:rsidTr="001B3DF7">
        <w:trPr>
          <w:trHeight w:val="397"/>
        </w:trPr>
        <w:tc>
          <w:tcPr>
            <w:tcW w:w="1119" w:type="dxa"/>
            <w:vMerge w:val="restart"/>
            <w:tcBorders>
              <w:top w:val="single" w:sz="12" w:space="0" w:color="000000"/>
              <w:left w:val="single" w:sz="12" w:space="0" w:color="000000"/>
              <w:bottom w:val="single" w:sz="12" w:space="0" w:color="000000"/>
              <w:right w:val="single" w:sz="12" w:space="0" w:color="000000"/>
            </w:tcBorders>
            <w:shd w:val="clear" w:color="auto" w:fill="CDD766"/>
            <w:vAlign w:val="center"/>
          </w:tcPr>
          <w:p w14:paraId="32016D83" w14:textId="77777777" w:rsidR="001B3DF7" w:rsidRPr="00027799" w:rsidRDefault="001B3DF7" w:rsidP="001B3DF7">
            <w:pPr>
              <w:jc w:val="center"/>
              <w:rPr>
                <w:rFonts w:ascii="Open Sans" w:eastAsia="Open Sans" w:hAnsi="Open Sans" w:cs="Open Sans"/>
                <w:b/>
                <w:color w:val="000000"/>
                <w:sz w:val="12"/>
              </w:rPr>
            </w:pPr>
            <w:r>
              <w:rPr>
                <w:rFonts w:ascii="Open Sans" w:eastAsia="Open Sans" w:hAnsi="Open Sans" w:cs="Open Sans"/>
                <w:b/>
                <w:color w:val="000000"/>
                <w:sz w:val="12"/>
              </w:rPr>
              <w:t>Fragen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7BD30AE9"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5E1BD087" w14:textId="77777777" w:rsidTr="001B3DF7">
        <w:trPr>
          <w:trHeight w:val="397"/>
        </w:trPr>
        <w:tc>
          <w:tcPr>
            <w:tcW w:w="1119" w:type="dxa"/>
            <w:vMerge/>
            <w:tcBorders>
              <w:left w:val="single" w:sz="12" w:space="0" w:color="000000"/>
              <w:bottom w:val="single" w:sz="12" w:space="0" w:color="000000"/>
              <w:right w:val="single" w:sz="12" w:space="0" w:color="000000"/>
            </w:tcBorders>
            <w:shd w:val="clear" w:color="auto" w:fill="CDD766"/>
            <w:vAlign w:val="center"/>
          </w:tcPr>
          <w:p w14:paraId="13C84534" w14:textId="77777777" w:rsidR="001B3DF7" w:rsidRDefault="001B3DF7" w:rsidP="001B3DF7">
            <w:pPr>
              <w:jc w:val="center"/>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0513A7DF"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062E462E" w14:textId="77777777" w:rsidTr="001B3DF7">
        <w:trPr>
          <w:trHeight w:val="397"/>
        </w:trPr>
        <w:tc>
          <w:tcPr>
            <w:tcW w:w="1119" w:type="dxa"/>
            <w:vMerge w:val="restart"/>
            <w:tcBorders>
              <w:left w:val="single" w:sz="12" w:space="0" w:color="000000"/>
              <w:right w:val="single" w:sz="12" w:space="0" w:color="000000"/>
            </w:tcBorders>
            <w:shd w:val="clear" w:color="auto" w:fill="CDD766"/>
            <w:vAlign w:val="center"/>
          </w:tcPr>
          <w:p w14:paraId="6C1BC5EC" w14:textId="77777777" w:rsidR="001B3DF7" w:rsidRPr="001B3DF7" w:rsidRDefault="001B3DF7" w:rsidP="001B3DF7">
            <w:pPr>
              <w:jc w:val="center"/>
              <w:rPr>
                <w:rFonts w:ascii="Open Sans" w:eastAsia="Open Sans" w:hAnsi="Open Sans" w:cs="Open Sans"/>
                <w:b/>
                <w:color w:val="000000"/>
                <w:sz w:val="12"/>
              </w:rPr>
            </w:pPr>
            <w:r>
              <w:rPr>
                <w:rFonts w:ascii="Open Sans" w:eastAsia="Open Sans" w:hAnsi="Open Sans" w:cs="Open Sans"/>
                <w:b/>
                <w:color w:val="000000"/>
                <w:sz w:val="12"/>
              </w:rPr>
              <w:t>Vorkenntnisse/</w:t>
            </w:r>
            <w:r>
              <w:rPr>
                <w:rFonts w:ascii="Open Sans" w:eastAsia="Open Sans" w:hAnsi="Open Sans" w:cs="Open Sans"/>
                <w:b/>
                <w:color w:val="000000"/>
                <w:sz w:val="12"/>
              </w:rPr>
              <w:br/>
              <w:t>Vermutungen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0084EABF"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70D4325A" w14:textId="77777777" w:rsidTr="001B3DF7">
        <w:trPr>
          <w:trHeight w:val="397"/>
        </w:trPr>
        <w:tc>
          <w:tcPr>
            <w:tcW w:w="1119" w:type="dxa"/>
            <w:vMerge/>
            <w:tcBorders>
              <w:left w:val="single" w:sz="12" w:space="0" w:color="000000"/>
              <w:right w:val="single" w:sz="12" w:space="0" w:color="000000"/>
            </w:tcBorders>
            <w:shd w:val="clear" w:color="auto" w:fill="CDD766"/>
          </w:tcPr>
          <w:p w14:paraId="38470D4F" w14:textId="77777777" w:rsidR="001B3DF7" w:rsidRDefault="001B3DF7" w:rsidP="004C2853">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18D65053"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344C922B" w14:textId="77777777" w:rsidTr="001B3DF7">
        <w:trPr>
          <w:trHeight w:val="397"/>
        </w:trPr>
        <w:tc>
          <w:tcPr>
            <w:tcW w:w="1119" w:type="dxa"/>
            <w:vMerge/>
            <w:tcBorders>
              <w:left w:val="single" w:sz="12" w:space="0" w:color="000000"/>
              <w:bottom w:val="single" w:sz="12" w:space="0" w:color="000000"/>
              <w:right w:val="single" w:sz="12" w:space="0" w:color="000000"/>
            </w:tcBorders>
            <w:shd w:val="clear" w:color="auto" w:fill="CDD766"/>
          </w:tcPr>
          <w:p w14:paraId="179C9B5D" w14:textId="77777777" w:rsidR="001B3DF7" w:rsidRDefault="001B3DF7" w:rsidP="004C2853">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6E00EB37"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bl>
    <w:p w14:paraId="789058C1" w14:textId="77777777" w:rsidR="00F678F5" w:rsidRDefault="00F678F5" w:rsidP="001B3DF7">
      <w:pPr>
        <w:spacing w:after="0"/>
        <w:rPr>
          <w:rFonts w:eastAsiaTheme="majorEastAsia" w:cstheme="majorBidi"/>
          <w:sz w:val="20"/>
          <w:szCs w:val="20"/>
        </w:rPr>
      </w:pPr>
    </w:p>
    <w:tbl>
      <w:tblPr>
        <w:tblStyle w:val="Tabellenraster"/>
        <w:tblW w:w="9070" w:type="dxa"/>
        <w:tblLayout w:type="fixed"/>
        <w:tblLook w:val="04A0" w:firstRow="1" w:lastRow="0" w:firstColumn="1" w:lastColumn="0" w:noHBand="0" w:noVBand="1"/>
      </w:tblPr>
      <w:tblGrid>
        <w:gridCol w:w="1119"/>
        <w:gridCol w:w="7951"/>
      </w:tblGrid>
      <w:tr w:rsidR="001B3DF7" w14:paraId="1A7E660E" w14:textId="77777777" w:rsidTr="001B3DF7">
        <w:tc>
          <w:tcPr>
            <w:tcW w:w="111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54A9DBD9" w14:textId="77777777" w:rsidR="001B3DF7" w:rsidRDefault="001B3DF7" w:rsidP="001B3DF7">
            <w:pPr>
              <w:spacing w:before="57" w:after="62"/>
              <w:jc w:val="center"/>
              <w:rPr>
                <w:rFonts w:ascii="Open Sans" w:eastAsia="Open Sans" w:hAnsi="Open Sans" w:cs="Open Sans"/>
                <w:sz w:val="20"/>
              </w:rPr>
            </w:pPr>
            <w:r>
              <w:rPr>
                <w:rFonts w:ascii="Open Sans" w:eastAsia="Open Sans" w:hAnsi="Open Sans" w:cs="Open Sans"/>
                <w:sz w:val="24"/>
              </w:rPr>
              <w:t>3</w:t>
            </w:r>
          </w:p>
        </w:tc>
        <w:tc>
          <w:tcPr>
            <w:tcW w:w="7951" w:type="dxa"/>
            <w:tcBorders>
              <w:top w:val="single" w:sz="12" w:space="0" w:color="000000"/>
              <w:left w:val="single" w:sz="12" w:space="0" w:color="000000"/>
              <w:bottom w:val="none" w:sz="4" w:space="0" w:color="000000"/>
              <w:right w:val="single" w:sz="12" w:space="0" w:color="000000"/>
            </w:tcBorders>
            <w:shd w:val="clear" w:color="auto" w:fill="CDD766"/>
          </w:tcPr>
          <w:p w14:paraId="1363F7DD" w14:textId="620205AB" w:rsidR="001B3DF7" w:rsidRDefault="001B3DF7" w:rsidP="001B3DF7">
            <w:pPr>
              <w:spacing w:before="60"/>
              <w:rPr>
                <w:rFonts w:ascii="Open Sans" w:hAnsi="Open Sans" w:cs="Open Sans"/>
                <w:bCs/>
                <w:color w:val="000000"/>
                <w:sz w:val="20"/>
              </w:rPr>
            </w:pPr>
            <w:r w:rsidRPr="001B3DF7">
              <w:rPr>
                <w:rFonts w:ascii="Open Sans" w:hAnsi="Open Sans" w:cs="Open Sans"/>
                <w:bCs/>
                <w:color w:val="000000"/>
                <w:sz w:val="20"/>
              </w:rPr>
              <w:t>Was konnt</w:t>
            </w:r>
            <w:r w:rsidR="00E74415">
              <w:rPr>
                <w:rFonts w:ascii="Open Sans" w:hAnsi="Open Sans" w:cs="Open Sans"/>
                <w:bCs/>
                <w:color w:val="000000"/>
                <w:sz w:val="20"/>
              </w:rPr>
              <w:t>est du</w:t>
            </w:r>
            <w:r w:rsidRPr="001B3DF7">
              <w:rPr>
                <w:rFonts w:ascii="Open Sans" w:hAnsi="Open Sans" w:cs="Open Sans"/>
                <w:bCs/>
                <w:color w:val="000000"/>
                <w:sz w:val="20"/>
              </w:rPr>
              <w:t xml:space="preserve"> beobachten? Wie viele Herztöne k</w:t>
            </w:r>
            <w:r w:rsidR="00E74415">
              <w:rPr>
                <w:rFonts w:ascii="Open Sans" w:hAnsi="Open Sans" w:cs="Open Sans"/>
                <w:bCs/>
                <w:color w:val="000000"/>
                <w:sz w:val="20"/>
              </w:rPr>
              <w:t>onntest du</w:t>
            </w:r>
            <w:r w:rsidRPr="001B3DF7">
              <w:rPr>
                <w:rFonts w:ascii="Open Sans" w:hAnsi="Open Sans" w:cs="Open Sans"/>
                <w:bCs/>
                <w:color w:val="000000"/>
                <w:sz w:val="20"/>
              </w:rPr>
              <w:t xml:space="preserve"> hören? </w:t>
            </w:r>
          </w:p>
          <w:p w14:paraId="7D289F91" w14:textId="21F90973" w:rsidR="001B3DF7" w:rsidRPr="001B3DF7" w:rsidRDefault="001B3DF7" w:rsidP="001B3DF7">
            <w:pPr>
              <w:spacing w:after="60"/>
              <w:rPr>
                <w:rFonts w:ascii="Open Sans" w:eastAsia="Open Sans" w:hAnsi="Open Sans" w:cs="Open Sans"/>
                <w:sz w:val="20"/>
              </w:rPr>
            </w:pPr>
            <w:r w:rsidRPr="001B3DF7">
              <w:rPr>
                <w:rFonts w:ascii="Open Sans" w:hAnsi="Open Sans" w:cs="Open Sans"/>
                <w:bCs/>
                <w:color w:val="000000"/>
                <w:sz w:val="20"/>
              </w:rPr>
              <w:t>Konnt</w:t>
            </w:r>
            <w:r w:rsidR="00E74415">
              <w:rPr>
                <w:rFonts w:ascii="Open Sans" w:hAnsi="Open Sans" w:cs="Open Sans"/>
                <w:bCs/>
                <w:color w:val="000000"/>
                <w:sz w:val="20"/>
              </w:rPr>
              <w:t xml:space="preserve">est du </w:t>
            </w:r>
            <w:r w:rsidRPr="001B3DF7">
              <w:rPr>
                <w:rFonts w:ascii="Open Sans" w:hAnsi="Open Sans" w:cs="Open Sans"/>
                <w:bCs/>
                <w:color w:val="000000"/>
                <w:sz w:val="20"/>
              </w:rPr>
              <w:t>Unterschiede zwischen den Auskul</w:t>
            </w:r>
            <w:r w:rsidR="00E74415">
              <w:rPr>
                <w:rFonts w:ascii="Open Sans" w:hAnsi="Open Sans" w:cs="Open Sans"/>
                <w:bCs/>
                <w:color w:val="000000"/>
                <w:sz w:val="20"/>
              </w:rPr>
              <w:t>t</w:t>
            </w:r>
            <w:r w:rsidRPr="001B3DF7">
              <w:rPr>
                <w:rFonts w:ascii="Open Sans" w:hAnsi="Open Sans" w:cs="Open Sans"/>
                <w:bCs/>
                <w:color w:val="000000"/>
                <w:sz w:val="20"/>
              </w:rPr>
              <w:t>ationspunkten feststellen?</w:t>
            </w:r>
          </w:p>
        </w:tc>
      </w:tr>
      <w:tr w:rsidR="001B3DF7" w14:paraId="4EEB4268" w14:textId="77777777" w:rsidTr="001B3DF7">
        <w:trPr>
          <w:trHeight w:val="397"/>
        </w:trPr>
        <w:tc>
          <w:tcPr>
            <w:tcW w:w="1119" w:type="dxa"/>
            <w:vMerge w:val="restart"/>
            <w:tcBorders>
              <w:top w:val="single" w:sz="12" w:space="0" w:color="000000"/>
              <w:left w:val="single" w:sz="12" w:space="0" w:color="000000"/>
              <w:bottom w:val="single" w:sz="12" w:space="0" w:color="000000"/>
              <w:right w:val="single" w:sz="12" w:space="0" w:color="000000"/>
            </w:tcBorders>
            <w:shd w:val="clear" w:color="auto" w:fill="CDD766"/>
          </w:tcPr>
          <w:p w14:paraId="7E1DDB9B" w14:textId="77777777" w:rsidR="001B3DF7" w:rsidRPr="00027799" w:rsidRDefault="001B3DF7" w:rsidP="004C2853">
            <w:pPr>
              <w:spacing w:before="840"/>
              <w:jc w:val="center"/>
              <w:rPr>
                <w:rFonts w:ascii="Open Sans" w:eastAsia="Open Sans" w:hAnsi="Open Sans" w:cs="Open Sans"/>
                <w:b/>
                <w:color w:val="000000"/>
                <w:sz w:val="12"/>
              </w:rPr>
            </w:pPr>
            <w:r>
              <w:rPr>
                <w:rFonts w:ascii="Open Sans" w:eastAsia="Open Sans" w:hAnsi="Open Sans" w:cs="Open Sans"/>
                <w:b/>
                <w:color w:val="000000"/>
                <w:sz w:val="12"/>
              </w:rPr>
              <w:t>Beobachtungen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5A7ED62C"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1EF8B502" w14:textId="77777777" w:rsidTr="001B3DF7">
        <w:trPr>
          <w:trHeight w:val="397"/>
        </w:trPr>
        <w:tc>
          <w:tcPr>
            <w:tcW w:w="1119" w:type="dxa"/>
            <w:vMerge/>
            <w:tcBorders>
              <w:left w:val="single" w:sz="12" w:space="0" w:color="000000"/>
              <w:bottom w:val="single" w:sz="12" w:space="0" w:color="000000"/>
              <w:right w:val="single" w:sz="12" w:space="0" w:color="000000"/>
            </w:tcBorders>
            <w:shd w:val="clear" w:color="auto" w:fill="CDD766"/>
          </w:tcPr>
          <w:p w14:paraId="325F6341" w14:textId="77777777" w:rsidR="001B3DF7" w:rsidRDefault="001B3DF7" w:rsidP="004C2853">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106F756E"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305F4A28" w14:textId="77777777" w:rsidTr="001B3DF7">
        <w:trPr>
          <w:trHeight w:val="397"/>
        </w:trPr>
        <w:tc>
          <w:tcPr>
            <w:tcW w:w="1119" w:type="dxa"/>
            <w:vMerge/>
            <w:tcBorders>
              <w:left w:val="single" w:sz="12" w:space="0" w:color="000000"/>
              <w:bottom w:val="single" w:sz="12" w:space="0" w:color="000000"/>
              <w:right w:val="single" w:sz="12" w:space="0" w:color="000000"/>
            </w:tcBorders>
            <w:shd w:val="clear" w:color="auto" w:fill="CDD766"/>
          </w:tcPr>
          <w:p w14:paraId="4644E278" w14:textId="77777777" w:rsidR="001B3DF7" w:rsidRDefault="001B3DF7" w:rsidP="004C2853">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5BB10024"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r w:rsidR="001B3DF7" w14:paraId="7F990C9A" w14:textId="77777777" w:rsidTr="001B3DF7">
        <w:trPr>
          <w:trHeight w:val="397"/>
        </w:trPr>
        <w:tc>
          <w:tcPr>
            <w:tcW w:w="1119" w:type="dxa"/>
            <w:vMerge/>
            <w:tcBorders>
              <w:left w:val="single" w:sz="12" w:space="0" w:color="000000"/>
              <w:bottom w:val="single" w:sz="12" w:space="0" w:color="000000"/>
              <w:right w:val="single" w:sz="12" w:space="0" w:color="000000"/>
            </w:tcBorders>
            <w:shd w:val="clear" w:color="auto" w:fill="CDD766"/>
          </w:tcPr>
          <w:p w14:paraId="52ACBBA5" w14:textId="77777777" w:rsidR="001B3DF7" w:rsidRDefault="001B3DF7" w:rsidP="004C2853">
            <w:pPr>
              <w:spacing w:before="590"/>
              <w:rPr>
                <w:rFonts w:ascii="Open Sans" w:eastAsia="Open Sans" w:hAnsi="Open Sans" w:cs="Open Sans"/>
                <w:color w:val="000000"/>
                <w:sz w:val="12"/>
              </w:rPr>
            </w:pPr>
          </w:p>
        </w:tc>
        <w:tc>
          <w:tcPr>
            <w:tcW w:w="7951" w:type="dxa"/>
            <w:tcBorders>
              <w:top w:val="single" w:sz="12" w:space="0" w:color="000000"/>
              <w:left w:val="single" w:sz="12" w:space="0" w:color="000000"/>
              <w:bottom w:val="single" w:sz="12" w:space="0" w:color="000000"/>
              <w:right w:val="single" w:sz="12" w:space="0" w:color="000000"/>
            </w:tcBorders>
            <w:vAlign w:val="center"/>
          </w:tcPr>
          <w:p w14:paraId="47A77DFC" w14:textId="77777777" w:rsidR="001B3DF7" w:rsidRDefault="001B3DF7" w:rsidP="004C2853">
            <w:pPr>
              <w:pBdr>
                <w:top w:val="none" w:sz="4" w:space="0" w:color="000000"/>
                <w:left w:val="none" w:sz="4" w:space="0" w:color="000000"/>
                <w:bottom w:val="none" w:sz="4" w:space="0" w:color="000000"/>
                <w:right w:val="none" w:sz="4" w:space="0" w:color="000000"/>
              </w:pBdr>
              <w:rPr>
                <w:rFonts w:ascii="Open Sans" w:eastAsia="Open Sans" w:hAnsi="Open Sans" w:cs="Open Sans"/>
                <w:sz w:val="22"/>
              </w:rPr>
            </w:pPr>
          </w:p>
        </w:tc>
      </w:tr>
    </w:tbl>
    <w:p w14:paraId="2D856AE7" w14:textId="77777777" w:rsidR="001B3DF7" w:rsidRDefault="001B3DF7" w:rsidP="001B3DF7">
      <w:pPr>
        <w:spacing w:after="0"/>
        <w:rPr>
          <w:rFonts w:eastAsiaTheme="majorEastAsia" w:cstheme="majorBid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12"/>
        <w:gridCol w:w="3675"/>
        <w:gridCol w:w="3953"/>
      </w:tblGrid>
      <w:tr w:rsidR="001B3DF7" w14:paraId="3820980A" w14:textId="77777777" w:rsidTr="001B3DF7">
        <w:trPr>
          <w:trHeight w:val="763"/>
        </w:trPr>
        <w:tc>
          <w:tcPr>
            <w:tcW w:w="1412"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7262FC9A" w14:textId="77777777" w:rsidR="001B3DF7" w:rsidRPr="001B3DF7" w:rsidRDefault="001B3DF7" w:rsidP="001B3DF7">
            <w:pPr>
              <w:spacing w:before="120" w:line="360" w:lineRule="auto"/>
              <w:jc w:val="center"/>
              <w:rPr>
                <w:rFonts w:ascii="Open Sans" w:hAnsi="Open Sans" w:cs="Open Sans"/>
                <w:sz w:val="32"/>
              </w:rPr>
            </w:pPr>
            <w:r w:rsidRPr="001B3DF7">
              <w:rPr>
                <w:rFonts w:ascii="Open Sans" w:hAnsi="Open Sans" w:cs="Open Sans"/>
                <w:sz w:val="24"/>
              </w:rPr>
              <w:t>4</w:t>
            </w:r>
          </w:p>
        </w:tc>
        <w:tc>
          <w:tcPr>
            <w:tcW w:w="7628"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5A81943C" w14:textId="77777777" w:rsidR="001B3DF7" w:rsidRPr="001B3DF7" w:rsidRDefault="001B3DF7" w:rsidP="001B6068">
            <w:pPr>
              <w:spacing w:before="120" w:line="276" w:lineRule="auto"/>
              <w:jc w:val="both"/>
              <w:rPr>
                <w:rFonts w:ascii="Open Sans" w:hAnsi="Open Sans" w:cs="Open Sans"/>
                <w:b/>
                <w:sz w:val="20"/>
              </w:rPr>
            </w:pPr>
            <w:r w:rsidRPr="001B3DF7">
              <w:rPr>
                <w:rFonts w:ascii="Open Sans" w:hAnsi="Open Sans" w:cs="Open Sans"/>
                <w:b/>
                <w:sz w:val="20"/>
              </w:rPr>
              <w:t>Während eines regulären Herzschlages entstehen ______________ Herztöne, die durch ______________</w:t>
            </w:r>
            <w:r>
              <w:rPr>
                <w:rFonts w:ascii="Open Sans" w:hAnsi="Open Sans" w:cs="Open Sans"/>
                <w:b/>
                <w:sz w:val="20"/>
              </w:rPr>
              <w:t>_____</w:t>
            </w:r>
            <w:r w:rsidRPr="001B3DF7">
              <w:rPr>
                <w:rFonts w:ascii="Open Sans" w:hAnsi="Open Sans" w:cs="Open Sans"/>
                <w:b/>
                <w:sz w:val="20"/>
              </w:rPr>
              <w:t>______ der Herzmechanik verursacht werden.</w:t>
            </w:r>
          </w:p>
        </w:tc>
      </w:tr>
      <w:tr w:rsidR="001B3DF7" w14:paraId="6149920F" w14:textId="77777777" w:rsidTr="001B3DF7">
        <w:trPr>
          <w:trHeight w:val="340"/>
        </w:trPr>
        <w:tc>
          <w:tcPr>
            <w:tcW w:w="1412" w:type="dxa"/>
            <w:tcBorders>
              <w:top w:val="single" w:sz="12" w:space="0" w:color="000000"/>
              <w:left w:val="single" w:sz="12" w:space="0" w:color="000000"/>
              <w:right w:val="single" w:sz="12" w:space="0" w:color="000000"/>
            </w:tcBorders>
            <w:shd w:val="clear" w:color="auto" w:fill="CDD766"/>
          </w:tcPr>
          <w:p w14:paraId="55759418" w14:textId="77777777" w:rsidR="001B3DF7" w:rsidRDefault="001B3DF7" w:rsidP="004C2853">
            <w:pPr>
              <w:rPr>
                <w:rFonts w:asciiTheme="majorHAnsi" w:hAnsiTheme="majorHAnsi" w:cstheme="majorHAnsi"/>
              </w:rPr>
            </w:pPr>
          </w:p>
        </w:tc>
        <w:tc>
          <w:tcPr>
            <w:tcW w:w="3675" w:type="dxa"/>
            <w:tcBorders>
              <w:top w:val="single" w:sz="12" w:space="0" w:color="000000"/>
              <w:left w:val="single" w:sz="12" w:space="0" w:color="000000"/>
              <w:bottom w:val="single" w:sz="12" w:space="0" w:color="000000"/>
              <w:right w:val="single" w:sz="8" w:space="0" w:color="auto"/>
            </w:tcBorders>
            <w:shd w:val="clear" w:color="auto" w:fill="CDD766"/>
            <w:vAlign w:val="center"/>
          </w:tcPr>
          <w:p w14:paraId="1ABF3C1B" w14:textId="77777777" w:rsidR="001B3DF7" w:rsidRPr="001B3DF7" w:rsidRDefault="001B3DF7" w:rsidP="004C2853">
            <w:pPr>
              <w:jc w:val="center"/>
              <w:rPr>
                <w:rFonts w:ascii="Open Sans" w:hAnsi="Open Sans" w:cs="Open Sans"/>
                <w:b/>
                <w:bCs/>
                <w:sz w:val="22"/>
                <w:szCs w:val="22"/>
              </w:rPr>
            </w:pPr>
            <w:r w:rsidRPr="001B3DF7">
              <w:rPr>
                <w:rFonts w:ascii="Open Sans" w:hAnsi="Open Sans" w:cs="Open Sans"/>
                <w:b/>
                <w:bCs/>
                <w:sz w:val="22"/>
                <w:szCs w:val="22"/>
              </w:rPr>
              <w:t>Erster Herzton</w:t>
            </w:r>
          </w:p>
        </w:tc>
        <w:tc>
          <w:tcPr>
            <w:tcW w:w="3953" w:type="dxa"/>
            <w:tcBorders>
              <w:top w:val="single" w:sz="12" w:space="0" w:color="000000"/>
              <w:left w:val="single" w:sz="8" w:space="0" w:color="auto"/>
              <w:bottom w:val="single" w:sz="12" w:space="0" w:color="000000"/>
              <w:right w:val="single" w:sz="12" w:space="0" w:color="000000"/>
            </w:tcBorders>
            <w:shd w:val="clear" w:color="auto" w:fill="CDD766"/>
            <w:vAlign w:val="center"/>
          </w:tcPr>
          <w:p w14:paraId="3571940D" w14:textId="77777777" w:rsidR="001B3DF7" w:rsidRPr="001B3DF7" w:rsidRDefault="001B3DF7" w:rsidP="004C2853">
            <w:pPr>
              <w:jc w:val="center"/>
              <w:rPr>
                <w:rFonts w:ascii="Open Sans" w:hAnsi="Open Sans" w:cs="Open Sans"/>
                <w:b/>
                <w:bCs/>
                <w:sz w:val="22"/>
                <w:szCs w:val="22"/>
              </w:rPr>
            </w:pPr>
            <w:r w:rsidRPr="001B3DF7">
              <w:rPr>
                <w:rFonts w:ascii="Open Sans" w:hAnsi="Open Sans" w:cs="Open Sans"/>
                <w:b/>
                <w:bCs/>
                <w:sz w:val="22"/>
                <w:szCs w:val="22"/>
              </w:rPr>
              <w:t>Zweiter Herzton</w:t>
            </w:r>
          </w:p>
        </w:tc>
      </w:tr>
      <w:tr w:rsidR="001B3DF7" w14:paraId="051E17A5" w14:textId="77777777" w:rsidTr="001B3DF7">
        <w:tc>
          <w:tcPr>
            <w:tcW w:w="1412" w:type="dxa"/>
            <w:tcBorders>
              <w:left w:val="single" w:sz="12" w:space="0" w:color="000000"/>
              <w:bottom w:val="single" w:sz="8" w:space="0" w:color="auto"/>
              <w:right w:val="single" w:sz="12" w:space="0" w:color="000000"/>
            </w:tcBorders>
            <w:shd w:val="clear" w:color="auto" w:fill="CDD766"/>
          </w:tcPr>
          <w:p w14:paraId="5E753365" w14:textId="77777777" w:rsidR="001B3DF7" w:rsidRPr="001B3DF7" w:rsidRDefault="001B3DF7" w:rsidP="001B6068">
            <w:pPr>
              <w:rPr>
                <w:rFonts w:ascii="Open Sans" w:hAnsi="Open Sans" w:cs="Open Sans"/>
                <w:sz w:val="20"/>
              </w:rPr>
            </w:pPr>
            <w:r w:rsidRPr="001B3DF7">
              <w:rPr>
                <w:rFonts w:ascii="Open Sans" w:hAnsi="Open Sans" w:cs="Open Sans"/>
                <w:b/>
                <w:bCs/>
                <w:sz w:val="20"/>
              </w:rPr>
              <w:t>Wann</w:t>
            </w:r>
            <w:r w:rsidRPr="001B3DF7">
              <w:rPr>
                <w:rFonts w:ascii="Open Sans" w:hAnsi="Open Sans" w:cs="Open Sans"/>
                <w:sz w:val="20"/>
              </w:rPr>
              <w:t xml:space="preserve"> ist er zu hören? </w:t>
            </w:r>
          </w:p>
        </w:tc>
        <w:tc>
          <w:tcPr>
            <w:tcW w:w="3675" w:type="dxa"/>
            <w:tcBorders>
              <w:top w:val="single" w:sz="8" w:space="0" w:color="auto"/>
              <w:left w:val="single" w:sz="12" w:space="0" w:color="000000"/>
              <w:bottom w:val="single" w:sz="8" w:space="0" w:color="auto"/>
              <w:right w:val="single" w:sz="8" w:space="0" w:color="auto"/>
            </w:tcBorders>
            <w:shd w:val="clear" w:color="auto" w:fill="auto"/>
            <w:vAlign w:val="center"/>
          </w:tcPr>
          <w:p w14:paraId="5141A3C0" w14:textId="77777777" w:rsidR="001B3DF7" w:rsidRDefault="001B3DF7" w:rsidP="001B3DF7">
            <w:pPr>
              <w:rPr>
                <w:rFonts w:asciiTheme="majorHAnsi" w:hAnsiTheme="majorHAnsi" w:cstheme="majorHAnsi"/>
              </w:rPr>
            </w:pPr>
          </w:p>
        </w:tc>
        <w:tc>
          <w:tcPr>
            <w:tcW w:w="3953" w:type="dxa"/>
            <w:tcBorders>
              <w:top w:val="single" w:sz="8" w:space="0" w:color="auto"/>
              <w:left w:val="single" w:sz="8" w:space="0" w:color="auto"/>
              <w:bottom w:val="single" w:sz="8" w:space="0" w:color="auto"/>
              <w:right w:val="single" w:sz="12" w:space="0" w:color="000000"/>
            </w:tcBorders>
            <w:shd w:val="clear" w:color="auto" w:fill="auto"/>
            <w:vAlign w:val="center"/>
          </w:tcPr>
          <w:p w14:paraId="5E33D277" w14:textId="77777777" w:rsidR="001B3DF7" w:rsidRDefault="001B3DF7" w:rsidP="001B3DF7">
            <w:pPr>
              <w:rPr>
                <w:rFonts w:asciiTheme="majorHAnsi" w:hAnsiTheme="majorHAnsi" w:cstheme="majorHAnsi"/>
              </w:rPr>
            </w:pPr>
          </w:p>
        </w:tc>
      </w:tr>
      <w:tr w:rsidR="001B3DF7" w14:paraId="489D02D0" w14:textId="77777777" w:rsidTr="001B3DF7">
        <w:tc>
          <w:tcPr>
            <w:tcW w:w="1412" w:type="dxa"/>
            <w:tcBorders>
              <w:top w:val="single" w:sz="8" w:space="0" w:color="auto"/>
              <w:left w:val="single" w:sz="12" w:space="0" w:color="000000"/>
              <w:bottom w:val="single" w:sz="12" w:space="0" w:color="000000"/>
              <w:right w:val="single" w:sz="12" w:space="0" w:color="000000"/>
            </w:tcBorders>
            <w:shd w:val="clear" w:color="auto" w:fill="CDD766"/>
          </w:tcPr>
          <w:p w14:paraId="6E7DC472" w14:textId="77777777" w:rsidR="001B3DF7" w:rsidRPr="001B3DF7" w:rsidRDefault="001B3DF7" w:rsidP="001B6068">
            <w:pPr>
              <w:rPr>
                <w:rFonts w:ascii="Open Sans" w:hAnsi="Open Sans" w:cs="Open Sans"/>
                <w:sz w:val="20"/>
              </w:rPr>
            </w:pPr>
            <w:r w:rsidRPr="001B3DF7">
              <w:rPr>
                <w:rFonts w:ascii="Open Sans" w:hAnsi="Open Sans" w:cs="Open Sans"/>
                <w:b/>
                <w:bCs/>
                <w:sz w:val="20"/>
              </w:rPr>
              <w:t>Wodurch</w:t>
            </w:r>
            <w:r w:rsidRPr="001B3DF7">
              <w:rPr>
                <w:rFonts w:ascii="Open Sans" w:hAnsi="Open Sans" w:cs="Open Sans"/>
                <w:sz w:val="20"/>
              </w:rPr>
              <w:t xml:space="preserve"> wird er verursacht? </w:t>
            </w:r>
          </w:p>
        </w:tc>
        <w:tc>
          <w:tcPr>
            <w:tcW w:w="3675" w:type="dxa"/>
            <w:tcBorders>
              <w:top w:val="single" w:sz="8" w:space="0" w:color="auto"/>
              <w:left w:val="single" w:sz="12" w:space="0" w:color="000000"/>
              <w:bottom w:val="single" w:sz="12" w:space="0" w:color="000000"/>
              <w:right w:val="single" w:sz="8" w:space="0" w:color="auto"/>
            </w:tcBorders>
            <w:shd w:val="clear" w:color="auto" w:fill="auto"/>
            <w:vAlign w:val="center"/>
          </w:tcPr>
          <w:p w14:paraId="69E62965" w14:textId="77777777" w:rsidR="001B3DF7" w:rsidRDefault="001B3DF7" w:rsidP="001B3DF7">
            <w:pPr>
              <w:rPr>
                <w:rFonts w:asciiTheme="majorHAnsi" w:hAnsiTheme="majorHAnsi" w:cstheme="majorHAnsi"/>
              </w:rPr>
            </w:pPr>
          </w:p>
        </w:tc>
        <w:tc>
          <w:tcPr>
            <w:tcW w:w="3953" w:type="dxa"/>
            <w:tcBorders>
              <w:top w:val="single" w:sz="8" w:space="0" w:color="auto"/>
              <w:left w:val="single" w:sz="8" w:space="0" w:color="auto"/>
              <w:bottom w:val="single" w:sz="12" w:space="0" w:color="000000"/>
              <w:right w:val="single" w:sz="12" w:space="0" w:color="000000"/>
            </w:tcBorders>
            <w:shd w:val="clear" w:color="auto" w:fill="auto"/>
            <w:vAlign w:val="center"/>
          </w:tcPr>
          <w:p w14:paraId="3DCEFBC1" w14:textId="77777777" w:rsidR="001B3DF7" w:rsidRDefault="001B3DF7" w:rsidP="001B3DF7">
            <w:pPr>
              <w:rPr>
                <w:rFonts w:asciiTheme="majorHAnsi" w:hAnsiTheme="majorHAnsi" w:cstheme="majorHAnsi"/>
              </w:rPr>
            </w:pPr>
          </w:p>
        </w:tc>
      </w:tr>
    </w:tbl>
    <w:p w14:paraId="4A81CE63" w14:textId="77777777" w:rsidR="001B3DF7" w:rsidRDefault="001B3DF7" w:rsidP="001B3DF7">
      <w:pPr>
        <w:spacing w:after="0"/>
        <w:rPr>
          <w:rFonts w:eastAsiaTheme="majorEastAsia" w:cstheme="majorBidi"/>
          <w:sz w:val="20"/>
          <w:szCs w:val="20"/>
        </w:rPr>
      </w:pPr>
    </w:p>
    <w:tbl>
      <w:tblPr>
        <w:tblStyle w:val="Tabellenraster"/>
        <w:tblW w:w="0" w:type="auto"/>
        <w:tblLook w:val="04A0" w:firstRow="1" w:lastRow="0" w:firstColumn="1" w:lastColumn="0" w:noHBand="0" w:noVBand="1"/>
      </w:tblPr>
      <w:tblGrid>
        <w:gridCol w:w="1631"/>
        <w:gridCol w:w="3032"/>
        <w:gridCol w:w="4377"/>
      </w:tblGrid>
      <w:tr w:rsidR="001B6068" w:rsidRPr="001B3DF7" w14:paraId="1E4F2476" w14:textId="77777777" w:rsidTr="001B6068">
        <w:trPr>
          <w:trHeight w:val="415"/>
        </w:trPr>
        <w:tc>
          <w:tcPr>
            <w:tcW w:w="1631" w:type="dxa"/>
            <w:tcBorders>
              <w:top w:val="single" w:sz="12" w:space="0" w:color="000000"/>
              <w:left w:val="single" w:sz="12" w:space="0" w:color="000000"/>
              <w:bottom w:val="single" w:sz="12" w:space="0" w:color="000000"/>
            </w:tcBorders>
            <w:shd w:val="clear" w:color="auto" w:fill="CDD766"/>
            <w:vAlign w:val="center"/>
          </w:tcPr>
          <w:p w14:paraId="70D78A39" w14:textId="77777777" w:rsidR="001B3DF7" w:rsidRPr="001B3DF7" w:rsidRDefault="001B3DF7" w:rsidP="001B6068">
            <w:pPr>
              <w:jc w:val="center"/>
              <w:rPr>
                <w:rFonts w:ascii="Open Sans" w:hAnsi="Open Sans" w:cs="Open Sans"/>
                <w:b/>
                <w:sz w:val="20"/>
                <w:szCs w:val="20"/>
              </w:rPr>
            </w:pPr>
            <w:r w:rsidRPr="001B3DF7">
              <w:rPr>
                <w:rFonts w:ascii="Open Sans" w:hAnsi="Open Sans" w:cs="Open Sans"/>
                <w:b/>
                <w:sz w:val="20"/>
                <w:szCs w:val="20"/>
              </w:rPr>
              <w:t>Befund</w:t>
            </w:r>
          </w:p>
        </w:tc>
        <w:tc>
          <w:tcPr>
            <w:tcW w:w="3032" w:type="dxa"/>
            <w:tcBorders>
              <w:top w:val="single" w:sz="12" w:space="0" w:color="000000"/>
              <w:bottom w:val="single" w:sz="12" w:space="0" w:color="000000"/>
              <w:right w:val="single" w:sz="12" w:space="0" w:color="000000"/>
            </w:tcBorders>
            <w:shd w:val="clear" w:color="auto" w:fill="CDD766"/>
            <w:vAlign w:val="center"/>
          </w:tcPr>
          <w:p w14:paraId="17DE99E1" w14:textId="77777777" w:rsidR="001B3DF7" w:rsidRPr="001B3DF7" w:rsidRDefault="001B3DF7" w:rsidP="001B6068">
            <w:pPr>
              <w:jc w:val="center"/>
              <w:rPr>
                <w:rFonts w:ascii="Open Sans" w:hAnsi="Open Sans" w:cs="Open Sans"/>
                <w:b/>
                <w:sz w:val="20"/>
                <w:szCs w:val="20"/>
              </w:rPr>
            </w:pPr>
            <w:r w:rsidRPr="001B3DF7">
              <w:rPr>
                <w:rFonts w:ascii="Open Sans" w:hAnsi="Open Sans" w:cs="Open Sans"/>
                <w:b/>
                <w:sz w:val="20"/>
                <w:szCs w:val="20"/>
              </w:rPr>
              <w:t>Kurze Beschreibung</w:t>
            </w:r>
          </w:p>
        </w:tc>
        <w:tc>
          <w:tcPr>
            <w:tcW w:w="4377" w:type="dxa"/>
            <w:vMerge w:val="restart"/>
            <w:tcBorders>
              <w:top w:val="single" w:sz="12" w:space="0" w:color="000000"/>
              <w:left w:val="single" w:sz="12" w:space="0" w:color="000000"/>
              <w:right w:val="single" w:sz="12" w:space="0" w:color="000000"/>
            </w:tcBorders>
          </w:tcPr>
          <w:p w14:paraId="51C2193D" w14:textId="77777777" w:rsidR="001B3DF7" w:rsidRPr="001B3DF7" w:rsidRDefault="001B6068" w:rsidP="001B6068">
            <w:pPr>
              <w:spacing w:before="160"/>
              <w:rPr>
                <w:rFonts w:ascii="Open Sans" w:hAnsi="Open Sans" w:cs="Open Sans"/>
                <w:sz w:val="20"/>
                <w:szCs w:val="20"/>
              </w:rPr>
            </w:pPr>
            <w:r>
              <w:rPr>
                <w:rFonts w:ascii="Open Sans" w:hAnsi="Open Sans" w:cs="Open Sans"/>
                <w:noProof/>
                <w:sz w:val="20"/>
                <w:szCs w:val="20"/>
                <w:lang w:eastAsia="de-DE"/>
              </w:rPr>
              <mc:AlternateContent>
                <mc:Choice Requires="wps">
                  <w:drawing>
                    <wp:anchor distT="0" distB="0" distL="114300" distR="114300" simplePos="0" relativeHeight="251667456" behindDoc="0" locked="0" layoutInCell="1" allowOverlap="1" wp14:anchorId="4ADEF076" wp14:editId="65BBC72A">
                      <wp:simplePos x="0" y="0"/>
                      <wp:positionH relativeFrom="column">
                        <wp:posOffset>-57074</wp:posOffset>
                      </wp:positionH>
                      <wp:positionV relativeFrom="paragraph">
                        <wp:posOffset>1950445</wp:posOffset>
                      </wp:positionV>
                      <wp:extent cx="2553638" cy="0"/>
                      <wp:effectExtent l="0" t="0" r="18415" b="19050"/>
                      <wp:wrapNone/>
                      <wp:docPr id="22" name="Gerader Verbinder 22"/>
                      <wp:cNvGraphicFramePr/>
                      <a:graphic xmlns:a="http://schemas.openxmlformats.org/drawingml/2006/main">
                        <a:graphicData uri="http://schemas.microsoft.com/office/word/2010/wordprocessingShape">
                          <wps:wsp>
                            <wps:cNvCnPr/>
                            <wps:spPr>
                              <a:xfrm>
                                <a:off x="0" y="0"/>
                                <a:ext cx="255363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37DFA6" id="Gerader Verbinder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3.6pt" to="196.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" strokecolor="black [3213]" strokeweight="1pt">
                      <v:stroke dashstyle="3 1" joinstyle="miter"/>
                    </v:line>
                  </w:pict>
                </mc:Fallback>
              </mc:AlternateContent>
            </w:r>
            <w:r>
              <w:rPr>
                <w:rFonts w:ascii="Open Sans" w:hAnsi="Open Sans" w:cs="Open Sans"/>
                <w:noProof/>
                <w:sz w:val="20"/>
                <w:szCs w:val="20"/>
                <w:lang w:eastAsia="de-DE"/>
              </w:rPr>
              <mc:AlternateContent>
                <mc:Choice Requires="wps">
                  <w:drawing>
                    <wp:anchor distT="0" distB="0" distL="114300" distR="114300" simplePos="0" relativeHeight="251665408" behindDoc="0" locked="0" layoutInCell="1" allowOverlap="1" wp14:anchorId="6FD49077" wp14:editId="48B708E3">
                      <wp:simplePos x="0" y="0"/>
                      <wp:positionH relativeFrom="column">
                        <wp:posOffset>-57074</wp:posOffset>
                      </wp:positionH>
                      <wp:positionV relativeFrom="paragraph">
                        <wp:posOffset>1506893</wp:posOffset>
                      </wp:positionV>
                      <wp:extent cx="2553638" cy="0"/>
                      <wp:effectExtent l="0" t="0" r="18415" b="19050"/>
                      <wp:wrapNone/>
                      <wp:docPr id="21" name="Gerader Verbinder 21"/>
                      <wp:cNvGraphicFramePr/>
                      <a:graphic xmlns:a="http://schemas.openxmlformats.org/drawingml/2006/main">
                        <a:graphicData uri="http://schemas.microsoft.com/office/word/2010/wordprocessingShape">
                          <wps:wsp>
                            <wps:cNvCnPr/>
                            <wps:spPr>
                              <a:xfrm>
                                <a:off x="0" y="0"/>
                                <a:ext cx="255363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240531" id="Gerader Verbinder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8.65pt" to="196.5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" strokecolor="black [3213]" strokeweight="1pt">
                      <v:stroke dashstyle="3 1" joinstyle="miter"/>
                    </v:line>
                  </w:pict>
                </mc:Fallback>
              </mc:AlternateContent>
            </w:r>
            <w:r>
              <w:rPr>
                <w:rFonts w:ascii="Open Sans" w:hAnsi="Open Sans" w:cs="Open Sans"/>
                <w:noProof/>
                <w:sz w:val="20"/>
                <w:szCs w:val="20"/>
                <w:lang w:eastAsia="de-DE"/>
              </w:rPr>
              <mc:AlternateContent>
                <mc:Choice Requires="wps">
                  <w:drawing>
                    <wp:anchor distT="0" distB="0" distL="114300" distR="114300" simplePos="0" relativeHeight="251663360" behindDoc="0" locked="0" layoutInCell="1" allowOverlap="1" wp14:anchorId="30DCB66C" wp14:editId="1E4F0B6D">
                      <wp:simplePos x="0" y="0"/>
                      <wp:positionH relativeFrom="column">
                        <wp:posOffset>-57074</wp:posOffset>
                      </wp:positionH>
                      <wp:positionV relativeFrom="paragraph">
                        <wp:posOffset>1076989</wp:posOffset>
                      </wp:positionV>
                      <wp:extent cx="2553638" cy="0"/>
                      <wp:effectExtent l="0" t="0" r="18415" b="19050"/>
                      <wp:wrapNone/>
                      <wp:docPr id="18" name="Gerader Verbinder 18"/>
                      <wp:cNvGraphicFramePr/>
                      <a:graphic xmlns:a="http://schemas.openxmlformats.org/drawingml/2006/main">
                        <a:graphicData uri="http://schemas.microsoft.com/office/word/2010/wordprocessingShape">
                          <wps:wsp>
                            <wps:cNvCnPr/>
                            <wps:spPr>
                              <a:xfrm>
                                <a:off x="0" y="0"/>
                                <a:ext cx="255363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B2511B" id="Gerader Verbinder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4.8pt" to="196.5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" strokecolor="black [3213]" strokeweight="1pt">
                      <v:stroke dashstyle="3 1" joinstyle="miter"/>
                    </v:line>
                  </w:pict>
                </mc:Fallback>
              </mc:AlternateContent>
            </w:r>
            <w:r>
              <w:rPr>
                <w:rFonts w:ascii="Open Sans" w:hAnsi="Open Sans" w:cs="Open Sans"/>
                <w:noProof/>
                <w:sz w:val="20"/>
                <w:szCs w:val="20"/>
                <w:lang w:eastAsia="de-DE"/>
              </w:rPr>
              <mc:AlternateContent>
                <mc:Choice Requires="wps">
                  <w:drawing>
                    <wp:anchor distT="0" distB="0" distL="114300" distR="114300" simplePos="0" relativeHeight="251661312" behindDoc="0" locked="0" layoutInCell="1" allowOverlap="1" wp14:anchorId="5976254B" wp14:editId="2481A024">
                      <wp:simplePos x="0" y="0"/>
                      <wp:positionH relativeFrom="column">
                        <wp:posOffset>-55245</wp:posOffset>
                      </wp:positionH>
                      <wp:positionV relativeFrom="paragraph">
                        <wp:posOffset>633569</wp:posOffset>
                      </wp:positionV>
                      <wp:extent cx="2553638" cy="0"/>
                      <wp:effectExtent l="0" t="0" r="18415" b="19050"/>
                      <wp:wrapNone/>
                      <wp:docPr id="17" name="Gerader Verbinder 17"/>
                      <wp:cNvGraphicFramePr/>
                      <a:graphic xmlns:a="http://schemas.openxmlformats.org/drawingml/2006/main">
                        <a:graphicData uri="http://schemas.microsoft.com/office/word/2010/wordprocessingShape">
                          <wps:wsp>
                            <wps:cNvCnPr/>
                            <wps:spPr>
                              <a:xfrm>
                                <a:off x="0" y="0"/>
                                <a:ext cx="255363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AAC4CF" id="Gerader Verbinde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5pt,49.9pt" to="196.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" strokecolor="black [3213]" strokeweight="1pt">
                      <v:stroke dashstyle="3 1" joinstyle="miter"/>
                    </v:line>
                  </w:pict>
                </mc:Fallback>
              </mc:AlternateContent>
            </w:r>
            <w:r w:rsidR="001B3DF7" w:rsidRPr="001B3DF7">
              <w:rPr>
                <w:rFonts w:ascii="Open Sans" w:hAnsi="Open Sans" w:cs="Open Sans"/>
                <w:noProof/>
                <w:sz w:val="20"/>
                <w:szCs w:val="20"/>
                <w:lang w:eastAsia="de-DE"/>
              </w:rPr>
              <w:drawing>
                <wp:inline distT="0" distB="0" distL="0" distR="0" wp14:anchorId="1BE93C27" wp14:editId="5DB56B0C">
                  <wp:extent cx="2512704" cy="2265528"/>
                  <wp:effectExtent l="0" t="0" r="1905" b="1905"/>
                  <wp:docPr id="79"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46"/>
                          <a:srcRect l="4078" t="-1" b="1224"/>
                          <a:stretch/>
                        </pic:blipFill>
                        <pic:spPr bwMode="auto">
                          <a:xfrm>
                            <a:off x="0" y="0"/>
                            <a:ext cx="2603010" cy="2346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068" w:rsidRPr="001B3DF7" w14:paraId="17EBD6AD" w14:textId="77777777" w:rsidTr="001B6068">
        <w:trPr>
          <w:trHeight w:val="20"/>
        </w:trPr>
        <w:tc>
          <w:tcPr>
            <w:tcW w:w="1631" w:type="dxa"/>
            <w:tcBorders>
              <w:top w:val="single" w:sz="12" w:space="0" w:color="000000"/>
              <w:left w:val="single" w:sz="12" w:space="0" w:color="000000"/>
            </w:tcBorders>
            <w:vAlign w:val="center"/>
          </w:tcPr>
          <w:p w14:paraId="5D367A8A" w14:textId="77777777" w:rsidR="001B3DF7" w:rsidRPr="001B3DF7" w:rsidRDefault="001B3DF7" w:rsidP="001B6068">
            <w:pPr>
              <w:rPr>
                <w:rFonts w:ascii="Comic Sans MS" w:hAnsi="Comic Sans MS" w:cs="MV Boli"/>
                <w:sz w:val="20"/>
                <w:szCs w:val="20"/>
              </w:rPr>
            </w:pPr>
            <w:r>
              <w:rPr>
                <w:rFonts w:ascii="Comic Sans MS" w:hAnsi="Comic Sans MS" w:cs="MV Boli"/>
                <w:sz w:val="20"/>
                <w:szCs w:val="20"/>
              </w:rPr>
              <w:t>Normal</w:t>
            </w:r>
          </w:p>
        </w:tc>
        <w:tc>
          <w:tcPr>
            <w:tcW w:w="3032" w:type="dxa"/>
            <w:tcBorders>
              <w:top w:val="single" w:sz="12" w:space="0" w:color="000000"/>
              <w:right w:val="single" w:sz="12" w:space="0" w:color="000000"/>
            </w:tcBorders>
            <w:vAlign w:val="center"/>
          </w:tcPr>
          <w:p w14:paraId="0E07D867" w14:textId="77777777" w:rsidR="001B3DF7" w:rsidRPr="001B3DF7" w:rsidRDefault="001B3DF7" w:rsidP="001B6068">
            <w:pPr>
              <w:rPr>
                <w:rFonts w:ascii="Comic Sans MS" w:hAnsi="Comic Sans MS" w:cs="MV Boli"/>
                <w:sz w:val="20"/>
                <w:szCs w:val="20"/>
              </w:rPr>
            </w:pPr>
            <w:r w:rsidRPr="001B3DF7">
              <w:rPr>
                <w:rFonts w:ascii="Comic Sans MS" w:hAnsi="Comic Sans MS" w:cs="MV Boli"/>
                <w:sz w:val="20"/>
                <w:szCs w:val="20"/>
              </w:rPr>
              <w:t xml:space="preserve">Es sind zwei Herztöne zu hören. </w:t>
            </w:r>
          </w:p>
        </w:tc>
        <w:tc>
          <w:tcPr>
            <w:tcW w:w="4377" w:type="dxa"/>
            <w:vMerge/>
            <w:tcBorders>
              <w:left w:val="single" w:sz="12" w:space="0" w:color="000000"/>
              <w:right w:val="single" w:sz="12" w:space="0" w:color="000000"/>
            </w:tcBorders>
          </w:tcPr>
          <w:p w14:paraId="5E0599D8" w14:textId="77777777" w:rsidR="001B3DF7" w:rsidRPr="001B3DF7" w:rsidRDefault="001B3DF7" w:rsidP="001B6068">
            <w:pPr>
              <w:rPr>
                <w:rFonts w:ascii="Open Sans" w:hAnsi="Open Sans" w:cs="Open Sans"/>
                <w:sz w:val="20"/>
                <w:szCs w:val="20"/>
              </w:rPr>
            </w:pPr>
          </w:p>
        </w:tc>
      </w:tr>
      <w:tr w:rsidR="001B6068" w:rsidRPr="001B3DF7" w14:paraId="7D5ADE51" w14:textId="77777777" w:rsidTr="001B6068">
        <w:trPr>
          <w:trHeight w:val="680"/>
        </w:trPr>
        <w:tc>
          <w:tcPr>
            <w:tcW w:w="1631" w:type="dxa"/>
            <w:tcBorders>
              <w:left w:val="single" w:sz="12" w:space="0" w:color="000000"/>
            </w:tcBorders>
          </w:tcPr>
          <w:p w14:paraId="4D977134" w14:textId="77777777" w:rsidR="001B3DF7" w:rsidRPr="001B3DF7" w:rsidRDefault="001B3DF7" w:rsidP="001B6068">
            <w:pPr>
              <w:rPr>
                <w:rFonts w:ascii="Open Sans" w:hAnsi="Open Sans" w:cs="Open Sans"/>
                <w:sz w:val="20"/>
                <w:szCs w:val="20"/>
              </w:rPr>
            </w:pPr>
          </w:p>
        </w:tc>
        <w:tc>
          <w:tcPr>
            <w:tcW w:w="3032" w:type="dxa"/>
            <w:tcBorders>
              <w:right w:val="single" w:sz="12" w:space="0" w:color="000000"/>
            </w:tcBorders>
          </w:tcPr>
          <w:p w14:paraId="45DEC73C" w14:textId="77777777" w:rsidR="001B3DF7" w:rsidRPr="001B3DF7" w:rsidRDefault="001B3DF7" w:rsidP="001B6068">
            <w:pPr>
              <w:rPr>
                <w:rFonts w:ascii="Open Sans" w:hAnsi="Open Sans" w:cs="Open Sans"/>
                <w:sz w:val="20"/>
                <w:szCs w:val="20"/>
              </w:rPr>
            </w:pPr>
          </w:p>
        </w:tc>
        <w:tc>
          <w:tcPr>
            <w:tcW w:w="4377" w:type="dxa"/>
            <w:vMerge/>
            <w:tcBorders>
              <w:left w:val="single" w:sz="12" w:space="0" w:color="000000"/>
              <w:right w:val="single" w:sz="12" w:space="0" w:color="000000"/>
            </w:tcBorders>
          </w:tcPr>
          <w:p w14:paraId="0E8E1F7E" w14:textId="77777777" w:rsidR="001B3DF7" w:rsidRPr="001B3DF7" w:rsidRDefault="001B3DF7" w:rsidP="001B6068">
            <w:pPr>
              <w:rPr>
                <w:rFonts w:ascii="Open Sans" w:hAnsi="Open Sans" w:cs="Open Sans"/>
                <w:sz w:val="20"/>
                <w:szCs w:val="20"/>
              </w:rPr>
            </w:pPr>
          </w:p>
        </w:tc>
      </w:tr>
      <w:tr w:rsidR="001B6068" w:rsidRPr="001B3DF7" w14:paraId="33AB29BA" w14:textId="77777777" w:rsidTr="001B6068">
        <w:trPr>
          <w:trHeight w:val="680"/>
        </w:trPr>
        <w:tc>
          <w:tcPr>
            <w:tcW w:w="1631" w:type="dxa"/>
            <w:tcBorders>
              <w:left w:val="single" w:sz="12" w:space="0" w:color="000000"/>
            </w:tcBorders>
          </w:tcPr>
          <w:p w14:paraId="220FB673" w14:textId="77777777" w:rsidR="001B3DF7" w:rsidRPr="001B3DF7" w:rsidRDefault="001B3DF7" w:rsidP="001B6068">
            <w:pPr>
              <w:rPr>
                <w:rFonts w:ascii="Open Sans" w:hAnsi="Open Sans" w:cs="Open Sans"/>
                <w:sz w:val="20"/>
                <w:szCs w:val="20"/>
              </w:rPr>
            </w:pPr>
          </w:p>
        </w:tc>
        <w:tc>
          <w:tcPr>
            <w:tcW w:w="3032" w:type="dxa"/>
            <w:tcBorders>
              <w:right w:val="single" w:sz="12" w:space="0" w:color="000000"/>
            </w:tcBorders>
          </w:tcPr>
          <w:p w14:paraId="4FD71858" w14:textId="77777777" w:rsidR="001B3DF7" w:rsidRPr="001B3DF7" w:rsidRDefault="001B3DF7" w:rsidP="001B6068">
            <w:pPr>
              <w:rPr>
                <w:rFonts w:ascii="Open Sans" w:hAnsi="Open Sans" w:cs="Open Sans"/>
                <w:sz w:val="20"/>
                <w:szCs w:val="20"/>
              </w:rPr>
            </w:pPr>
          </w:p>
        </w:tc>
        <w:tc>
          <w:tcPr>
            <w:tcW w:w="4377" w:type="dxa"/>
            <w:vMerge/>
            <w:tcBorders>
              <w:left w:val="single" w:sz="12" w:space="0" w:color="000000"/>
              <w:right w:val="single" w:sz="12" w:space="0" w:color="000000"/>
            </w:tcBorders>
          </w:tcPr>
          <w:p w14:paraId="09CDB526" w14:textId="77777777" w:rsidR="001B3DF7" w:rsidRPr="001B3DF7" w:rsidRDefault="001B3DF7" w:rsidP="001B6068">
            <w:pPr>
              <w:rPr>
                <w:rFonts w:ascii="Open Sans" w:hAnsi="Open Sans" w:cs="Open Sans"/>
                <w:sz w:val="20"/>
                <w:szCs w:val="20"/>
              </w:rPr>
            </w:pPr>
          </w:p>
        </w:tc>
      </w:tr>
      <w:tr w:rsidR="001B6068" w:rsidRPr="001B3DF7" w14:paraId="095C3A75" w14:textId="77777777" w:rsidTr="001B6068">
        <w:trPr>
          <w:trHeight w:val="680"/>
        </w:trPr>
        <w:tc>
          <w:tcPr>
            <w:tcW w:w="1631" w:type="dxa"/>
            <w:tcBorders>
              <w:left w:val="single" w:sz="12" w:space="0" w:color="000000"/>
            </w:tcBorders>
          </w:tcPr>
          <w:p w14:paraId="486CA3E1" w14:textId="77777777" w:rsidR="001B3DF7" w:rsidRPr="001B3DF7" w:rsidRDefault="001B3DF7" w:rsidP="001B6068">
            <w:pPr>
              <w:rPr>
                <w:rFonts w:ascii="Open Sans" w:hAnsi="Open Sans" w:cs="Open Sans"/>
                <w:sz w:val="20"/>
                <w:szCs w:val="20"/>
              </w:rPr>
            </w:pPr>
          </w:p>
        </w:tc>
        <w:tc>
          <w:tcPr>
            <w:tcW w:w="3032" w:type="dxa"/>
            <w:tcBorders>
              <w:right w:val="single" w:sz="12" w:space="0" w:color="000000"/>
            </w:tcBorders>
          </w:tcPr>
          <w:p w14:paraId="0AD7CA61" w14:textId="77777777" w:rsidR="001B3DF7" w:rsidRPr="001B3DF7" w:rsidRDefault="001B3DF7" w:rsidP="001B6068">
            <w:pPr>
              <w:rPr>
                <w:rFonts w:ascii="Open Sans" w:hAnsi="Open Sans" w:cs="Open Sans"/>
                <w:sz w:val="20"/>
                <w:szCs w:val="20"/>
              </w:rPr>
            </w:pPr>
          </w:p>
        </w:tc>
        <w:tc>
          <w:tcPr>
            <w:tcW w:w="4377" w:type="dxa"/>
            <w:vMerge/>
            <w:tcBorders>
              <w:left w:val="single" w:sz="12" w:space="0" w:color="000000"/>
              <w:right w:val="single" w:sz="12" w:space="0" w:color="000000"/>
            </w:tcBorders>
          </w:tcPr>
          <w:p w14:paraId="137BA456" w14:textId="77777777" w:rsidR="001B3DF7" w:rsidRPr="001B3DF7" w:rsidRDefault="001B3DF7" w:rsidP="001B6068">
            <w:pPr>
              <w:rPr>
                <w:rFonts w:ascii="Open Sans" w:hAnsi="Open Sans" w:cs="Open Sans"/>
                <w:sz w:val="20"/>
                <w:szCs w:val="20"/>
              </w:rPr>
            </w:pPr>
          </w:p>
        </w:tc>
      </w:tr>
      <w:tr w:rsidR="001B6068" w:rsidRPr="001B3DF7" w14:paraId="3CB3E268" w14:textId="77777777" w:rsidTr="001B6068">
        <w:trPr>
          <w:trHeight w:val="680"/>
        </w:trPr>
        <w:tc>
          <w:tcPr>
            <w:tcW w:w="1631" w:type="dxa"/>
            <w:tcBorders>
              <w:left w:val="single" w:sz="12" w:space="0" w:color="000000"/>
              <w:bottom w:val="single" w:sz="12" w:space="0" w:color="000000"/>
            </w:tcBorders>
          </w:tcPr>
          <w:p w14:paraId="323B4B5C" w14:textId="77777777" w:rsidR="001B3DF7" w:rsidRPr="001B3DF7" w:rsidRDefault="001B3DF7" w:rsidP="001B6068">
            <w:pPr>
              <w:rPr>
                <w:rFonts w:ascii="Open Sans" w:hAnsi="Open Sans" w:cs="Open Sans"/>
                <w:sz w:val="20"/>
                <w:szCs w:val="20"/>
              </w:rPr>
            </w:pPr>
          </w:p>
        </w:tc>
        <w:tc>
          <w:tcPr>
            <w:tcW w:w="3032" w:type="dxa"/>
            <w:tcBorders>
              <w:bottom w:val="single" w:sz="12" w:space="0" w:color="000000"/>
              <w:right w:val="single" w:sz="12" w:space="0" w:color="000000"/>
            </w:tcBorders>
          </w:tcPr>
          <w:p w14:paraId="27C6CC62" w14:textId="77777777" w:rsidR="001B3DF7" w:rsidRPr="001B3DF7" w:rsidRDefault="001B3DF7" w:rsidP="001B6068">
            <w:pPr>
              <w:rPr>
                <w:rFonts w:ascii="Open Sans" w:hAnsi="Open Sans" w:cs="Open Sans"/>
                <w:sz w:val="20"/>
                <w:szCs w:val="20"/>
              </w:rPr>
            </w:pPr>
          </w:p>
        </w:tc>
        <w:tc>
          <w:tcPr>
            <w:tcW w:w="4377" w:type="dxa"/>
            <w:vMerge/>
            <w:tcBorders>
              <w:left w:val="single" w:sz="12" w:space="0" w:color="000000"/>
              <w:bottom w:val="single" w:sz="12" w:space="0" w:color="000000"/>
              <w:right w:val="single" w:sz="12" w:space="0" w:color="000000"/>
            </w:tcBorders>
          </w:tcPr>
          <w:p w14:paraId="109B9BC7" w14:textId="77777777" w:rsidR="001B3DF7" w:rsidRPr="001B3DF7" w:rsidRDefault="001B3DF7" w:rsidP="001B6068">
            <w:pPr>
              <w:rPr>
                <w:rFonts w:ascii="Open Sans" w:hAnsi="Open Sans" w:cs="Open Sans"/>
                <w:sz w:val="20"/>
                <w:szCs w:val="20"/>
              </w:rPr>
            </w:pPr>
          </w:p>
        </w:tc>
      </w:tr>
    </w:tbl>
    <w:p w14:paraId="5C0183B3" w14:textId="77777777" w:rsidR="001B3DF7" w:rsidRPr="001B6068" w:rsidRDefault="001B3DF7" w:rsidP="001B6068">
      <w:pPr>
        <w:spacing w:after="0"/>
        <w:rPr>
          <w:rFonts w:eastAsiaTheme="majorEastAsia" w:cstheme="majorBidi"/>
          <w:sz w:val="12"/>
          <w:szCs w:val="20"/>
        </w:rPr>
      </w:pPr>
    </w:p>
    <w:sectPr w:rsidR="001B3DF7" w:rsidRPr="001B6068" w:rsidSect="004E5DDD">
      <w:headerReference w:type="even" r:id="rId47"/>
      <w:headerReference w:type="default" r:id="rId48"/>
      <w:footerReference w:type="even" r:id="rId49"/>
      <w:footerReference w:type="default" r:id="rId50"/>
      <w:headerReference w:type="first" r:id="rId51"/>
      <w:footerReference w:type="first" r:id="rId52"/>
      <w:pgSz w:w="11906" w:h="16838"/>
      <w:pgMar w:top="1418" w:right="1418" w:bottom="1021"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7E396" w14:textId="77777777" w:rsidR="003C2E89" w:rsidRDefault="003C2E89">
      <w:r>
        <w:separator/>
      </w:r>
    </w:p>
    <w:p w14:paraId="2412D812" w14:textId="77777777" w:rsidR="003C2E89" w:rsidRDefault="003C2E89"/>
  </w:endnote>
  <w:endnote w:type="continuationSeparator" w:id="0">
    <w:p w14:paraId="20E14507" w14:textId="77777777" w:rsidR="003C2E89" w:rsidRDefault="003C2E89">
      <w:r>
        <w:continuationSeparator/>
      </w:r>
    </w:p>
    <w:p w14:paraId="7D21DEBB" w14:textId="77777777" w:rsidR="003C2E89" w:rsidRDefault="003C2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Corbel Light"/>
    <w:charset w:val="00"/>
    <w:family w:val="swiss"/>
    <w:pitch w:val="variable"/>
    <w:sig w:usb0="E00002EF" w:usb1="4000205B" w:usb2="00000028" w:usb3="00000000" w:csb0="0000019F" w:csb1="00000000"/>
  </w:font>
  <w:font w:name="Open Sans Semibold">
    <w:altName w:val="Segoe UI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E8D5" w14:textId="77777777" w:rsidR="00376700" w:rsidRDefault="00376700">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F59CF" w14:textId="7D9AA985" w:rsidR="00376700" w:rsidRDefault="00191227" w:rsidP="009D732A">
    <w:pPr>
      <w:pStyle w:val="BUSeitenzahl"/>
      <w:spacing w:before="120"/>
    </w:pPr>
    <w:r>
      <w:t>BU praktisch 6(1):5</w:t>
    </w:r>
    <w:r>
      <w:tab/>
    </w:r>
    <w:r w:rsidR="00376700">
      <w:tab/>
      <w:t xml:space="preserve">Seite </w:t>
    </w:r>
    <w:r w:rsidR="00376700">
      <w:fldChar w:fldCharType="begin"/>
    </w:r>
    <w:r w:rsidR="00376700">
      <w:instrText xml:space="preserve"> PAGE  \* Arabic  \* MERGEFORMAT </w:instrText>
    </w:r>
    <w:r w:rsidR="00376700">
      <w:fldChar w:fldCharType="separate"/>
    </w:r>
    <w:r w:rsidR="0008557D">
      <w:rPr>
        <w:noProof/>
      </w:rPr>
      <w:t>8</w:t>
    </w:r>
    <w:r w:rsidR="00376700">
      <w:fldChar w:fldCharType="end"/>
    </w:r>
    <w:r w:rsidR="00376700">
      <w:t xml:space="preserve"> von </w:t>
    </w:r>
    <w:r w:rsidR="00376700">
      <w:rPr>
        <w:noProof/>
      </w:rPr>
      <w:fldChar w:fldCharType="begin"/>
    </w:r>
    <w:r w:rsidR="00376700">
      <w:rPr>
        <w:noProof/>
      </w:rPr>
      <w:instrText xml:space="preserve"> NUMPAGES  \* Arabic  \* MERGEFORMAT </w:instrText>
    </w:r>
    <w:r w:rsidR="00376700">
      <w:rPr>
        <w:noProof/>
      </w:rPr>
      <w:fldChar w:fldCharType="separate"/>
    </w:r>
    <w:r w:rsidR="0008557D">
      <w:rPr>
        <w:noProof/>
      </w:rPr>
      <w:t>16</w:t>
    </w:r>
    <w:r w:rsidR="00376700">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2E82" w14:textId="77777777" w:rsidR="00376700" w:rsidRDefault="00376700">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0187B" w14:textId="77777777" w:rsidR="003C2E89" w:rsidRDefault="003C2E89">
      <w:r>
        <w:separator/>
      </w:r>
    </w:p>
  </w:footnote>
  <w:footnote w:type="continuationSeparator" w:id="0">
    <w:p w14:paraId="6B137167" w14:textId="77777777" w:rsidR="003C2E89" w:rsidRDefault="003C2E89">
      <w:r>
        <w:continuationSeparator/>
      </w:r>
    </w:p>
    <w:p w14:paraId="63F25B20" w14:textId="77777777" w:rsidR="003C2E89" w:rsidRDefault="003C2E8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BBC4" w14:textId="77777777" w:rsidR="00376700" w:rsidRDefault="00376700">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1B8C" w14:textId="77777777" w:rsidR="00376700" w:rsidRDefault="00376700">
    <w:pPr>
      <w:pStyle w:val="BUKopfzeile"/>
    </w:pPr>
    <w:r>
      <w:t>www.bu-praktisch.de</w:t>
    </w:r>
    <w:r>
      <w:tab/>
    </w:r>
    <w:r>
      <w:rPr>
        <w:noProof/>
        <w:lang w:val="de-DE" w:eastAsia="de-DE"/>
      </w:rPr>
      <mc:AlternateContent>
        <mc:Choice Requires="wpg">
          <w:drawing>
            <wp:inline distT="0" distB="0" distL="0" distR="0" wp14:anchorId="6A925F44" wp14:editId="0C5DA765">
              <wp:extent cx="1080000" cy="378000"/>
              <wp:effectExtent l="0" t="0" r="635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85.0pt;height:29.8pt;" stroked="false">
              <v:path textboxrect="0,0,0,0"/>
              <v:imagedata r:id="rId2" o:title=""/>
            </v:shape>
          </w:pict>
        </mc:Fallback>
      </mc:AlternateContent>
    </w:r>
  </w:p>
  <w:p w14:paraId="283F9923" w14:textId="77777777" w:rsidR="00376700" w:rsidRDefault="00376700">
    <w:pPr>
      <w:pStyle w:val="BUKopfzeile"/>
      <w:spacing w:after="240"/>
    </w:pPr>
    <w:r>
      <w:rPr>
        <w:noProof/>
        <w:lang w:val="de-DE" w:eastAsia="de-DE"/>
      </w:rPr>
      <mc:AlternateContent>
        <mc:Choice Requires="wpg">
          <w:drawing>
            <wp:inline distT="0" distB="0" distL="0" distR="0" wp14:anchorId="7FEB928C" wp14:editId="0B62024B">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1" o:spid="_x0000_s1" o:spt="1" style="mso-wrap-distance-left:0.0pt;mso-wrap-distance-top:0.0pt;mso-wrap-distance-right:0.0pt;mso-wrap-distance-bottom:0.0pt;width:453.5pt;height:0.5pt;" coordsize="100000,100000" path="" fillcolor="#CDD766" stroked="f">
              <v:path textboxrect="0,0,0,0"/>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9EF3" w14:textId="77777777" w:rsidR="00376700" w:rsidRDefault="00376700">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1E7"/>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 w15:restartNumberingAfterBreak="0">
    <w:nsid w:val="0DA23A99"/>
    <w:multiLevelType w:val="multilevel"/>
    <w:tmpl w:val="BCD253B8"/>
    <w:lvl w:ilvl="0">
      <w:start w:val="1"/>
      <w:numFmt w:val="decimal"/>
      <w:lvlText w:val="%1."/>
      <w:lvlJc w:val="left"/>
      <w:pPr>
        <w:tabs>
          <w:tab w:val="num" w:pos="720"/>
        </w:tabs>
        <w:ind w:left="720" w:hanging="360"/>
      </w:pPr>
      <w:rPr>
        <w:rFonts w:ascii="Open Sans" w:hAnsi="Open Sans" w:cs="Open Sans"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E27C86"/>
    <w:multiLevelType w:val="hybridMultilevel"/>
    <w:tmpl w:val="DFECDA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C172B"/>
    <w:multiLevelType w:val="multilevel"/>
    <w:tmpl w:val="0998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A08AF"/>
    <w:multiLevelType w:val="hybridMultilevel"/>
    <w:tmpl w:val="84BA4290"/>
    <w:lvl w:ilvl="0" w:tplc="C16E2D7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2AC32C4"/>
    <w:multiLevelType w:val="hybridMultilevel"/>
    <w:tmpl w:val="91CE2EB8"/>
    <w:lvl w:ilvl="0" w:tplc="AF18B9BA">
      <w:start w:val="1"/>
      <w:numFmt w:val="bullet"/>
      <w:pStyle w:val="BU05Liste-Bullets"/>
      <w:lvlText w:val=""/>
      <w:lvlJc w:val="left"/>
      <w:pPr>
        <w:ind w:left="360" w:hanging="360"/>
      </w:pPr>
      <w:rPr>
        <w:rFonts w:ascii="Symbol" w:hAnsi="Symbol" w:hint="default"/>
        <w:color w:val="000000" w:themeColor="text1"/>
      </w:rPr>
    </w:lvl>
    <w:lvl w:ilvl="1" w:tplc="8A0C90D8">
      <w:start w:val="1"/>
      <w:numFmt w:val="bullet"/>
      <w:lvlText w:val="o"/>
      <w:lvlJc w:val="left"/>
      <w:pPr>
        <w:ind w:left="1440" w:hanging="360"/>
      </w:pPr>
      <w:rPr>
        <w:rFonts w:ascii="Courier New" w:hAnsi="Courier New" w:cs="Courier New" w:hint="default"/>
      </w:rPr>
    </w:lvl>
    <w:lvl w:ilvl="2" w:tplc="3CD89B90">
      <w:start w:val="1"/>
      <w:numFmt w:val="bullet"/>
      <w:lvlText w:val=""/>
      <w:lvlJc w:val="left"/>
      <w:pPr>
        <w:ind w:left="2160" w:hanging="360"/>
      </w:pPr>
      <w:rPr>
        <w:rFonts w:ascii="Wingdings" w:hAnsi="Wingdings" w:hint="default"/>
      </w:rPr>
    </w:lvl>
    <w:lvl w:ilvl="3" w:tplc="7A6E55BE">
      <w:start w:val="1"/>
      <w:numFmt w:val="bullet"/>
      <w:lvlText w:val=""/>
      <w:lvlJc w:val="left"/>
      <w:pPr>
        <w:ind w:left="2880" w:hanging="360"/>
      </w:pPr>
      <w:rPr>
        <w:rFonts w:ascii="Symbol" w:hAnsi="Symbol" w:hint="default"/>
      </w:rPr>
    </w:lvl>
    <w:lvl w:ilvl="4" w:tplc="E5B29C74">
      <w:start w:val="1"/>
      <w:numFmt w:val="bullet"/>
      <w:lvlText w:val="o"/>
      <w:lvlJc w:val="left"/>
      <w:pPr>
        <w:ind w:left="3600" w:hanging="360"/>
      </w:pPr>
      <w:rPr>
        <w:rFonts w:ascii="Courier New" w:hAnsi="Courier New" w:cs="Courier New" w:hint="default"/>
      </w:rPr>
    </w:lvl>
    <w:lvl w:ilvl="5" w:tplc="A12A2F00">
      <w:start w:val="1"/>
      <w:numFmt w:val="bullet"/>
      <w:lvlText w:val=""/>
      <w:lvlJc w:val="left"/>
      <w:pPr>
        <w:ind w:left="4320" w:hanging="360"/>
      </w:pPr>
      <w:rPr>
        <w:rFonts w:ascii="Wingdings" w:hAnsi="Wingdings" w:hint="default"/>
      </w:rPr>
    </w:lvl>
    <w:lvl w:ilvl="6" w:tplc="71C89DA2">
      <w:start w:val="1"/>
      <w:numFmt w:val="bullet"/>
      <w:lvlText w:val=""/>
      <w:lvlJc w:val="left"/>
      <w:pPr>
        <w:ind w:left="5040" w:hanging="360"/>
      </w:pPr>
      <w:rPr>
        <w:rFonts w:ascii="Symbol" w:hAnsi="Symbol" w:hint="default"/>
      </w:rPr>
    </w:lvl>
    <w:lvl w:ilvl="7" w:tplc="CB423206">
      <w:start w:val="1"/>
      <w:numFmt w:val="bullet"/>
      <w:lvlText w:val="o"/>
      <w:lvlJc w:val="left"/>
      <w:pPr>
        <w:ind w:left="5760" w:hanging="360"/>
      </w:pPr>
      <w:rPr>
        <w:rFonts w:ascii="Courier New" w:hAnsi="Courier New" w:cs="Courier New" w:hint="default"/>
      </w:rPr>
    </w:lvl>
    <w:lvl w:ilvl="8" w:tplc="843A1F44">
      <w:start w:val="1"/>
      <w:numFmt w:val="bullet"/>
      <w:lvlText w:val=""/>
      <w:lvlJc w:val="left"/>
      <w:pPr>
        <w:ind w:left="6480" w:hanging="360"/>
      </w:pPr>
      <w:rPr>
        <w:rFonts w:ascii="Wingdings" w:hAnsi="Wingdings" w:hint="default"/>
      </w:rPr>
    </w:lvl>
  </w:abstractNum>
  <w:abstractNum w:abstractNumId="6" w15:restartNumberingAfterBreak="0">
    <w:nsid w:val="38A43CE7"/>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7" w15:restartNumberingAfterBreak="0">
    <w:nsid w:val="4311307D"/>
    <w:multiLevelType w:val="hybridMultilevel"/>
    <w:tmpl w:val="E5CC57B4"/>
    <w:lvl w:ilvl="0" w:tplc="25BE3E96">
      <w:start w:val="1"/>
      <w:numFmt w:val="decimal"/>
      <w:lvlText w:val="%1."/>
      <w:lvlJc w:val="left"/>
      <w:rPr>
        <w:b/>
      </w:rPr>
    </w:lvl>
    <w:lvl w:ilvl="1" w:tplc="60F636E6">
      <w:start w:val="1"/>
      <w:numFmt w:val="lowerLetter"/>
      <w:lvlText w:val="%2."/>
      <w:lvlJc w:val="left"/>
      <w:pPr>
        <w:ind w:left="1440" w:hanging="360"/>
      </w:pPr>
    </w:lvl>
    <w:lvl w:ilvl="2" w:tplc="9A289284">
      <w:start w:val="1"/>
      <w:numFmt w:val="lowerRoman"/>
      <w:lvlText w:val="%3."/>
      <w:lvlJc w:val="right"/>
      <w:pPr>
        <w:ind w:left="2160" w:hanging="180"/>
      </w:pPr>
    </w:lvl>
    <w:lvl w:ilvl="3" w:tplc="5F20BF02">
      <w:start w:val="1"/>
      <w:numFmt w:val="decimal"/>
      <w:lvlText w:val="%4."/>
      <w:lvlJc w:val="left"/>
      <w:pPr>
        <w:ind w:left="2880" w:hanging="360"/>
      </w:pPr>
    </w:lvl>
    <w:lvl w:ilvl="4" w:tplc="5F56EF24">
      <w:start w:val="1"/>
      <w:numFmt w:val="lowerLetter"/>
      <w:lvlText w:val="%5."/>
      <w:lvlJc w:val="left"/>
      <w:pPr>
        <w:ind w:left="3600" w:hanging="360"/>
      </w:pPr>
    </w:lvl>
    <w:lvl w:ilvl="5" w:tplc="E88AA9CE">
      <w:start w:val="1"/>
      <w:numFmt w:val="lowerRoman"/>
      <w:lvlText w:val="%6."/>
      <w:lvlJc w:val="right"/>
      <w:pPr>
        <w:ind w:left="4320" w:hanging="180"/>
      </w:pPr>
    </w:lvl>
    <w:lvl w:ilvl="6" w:tplc="D9CE393E">
      <w:start w:val="1"/>
      <w:numFmt w:val="decimal"/>
      <w:lvlText w:val="%7."/>
      <w:lvlJc w:val="left"/>
      <w:pPr>
        <w:ind w:left="5040" w:hanging="360"/>
      </w:pPr>
    </w:lvl>
    <w:lvl w:ilvl="7" w:tplc="8D1A89A4">
      <w:start w:val="1"/>
      <w:numFmt w:val="lowerLetter"/>
      <w:lvlText w:val="%8."/>
      <w:lvlJc w:val="left"/>
      <w:pPr>
        <w:ind w:left="5760" w:hanging="360"/>
      </w:pPr>
    </w:lvl>
    <w:lvl w:ilvl="8" w:tplc="D778AB86">
      <w:start w:val="1"/>
      <w:numFmt w:val="lowerRoman"/>
      <w:lvlText w:val="%9."/>
      <w:lvlJc w:val="right"/>
      <w:pPr>
        <w:ind w:left="6480" w:hanging="180"/>
      </w:pPr>
    </w:lvl>
  </w:abstractNum>
  <w:abstractNum w:abstractNumId="8" w15:restartNumberingAfterBreak="0">
    <w:nsid w:val="64556B7E"/>
    <w:multiLevelType w:val="multilevel"/>
    <w:tmpl w:val="05BEC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FC306F"/>
    <w:multiLevelType w:val="hybridMultilevel"/>
    <w:tmpl w:val="C19882CC"/>
    <w:numStyleLink w:val="BUNummerierteListe"/>
  </w:abstractNum>
  <w:abstractNum w:abstractNumId="10" w15:restartNumberingAfterBreak="0">
    <w:nsid w:val="690D7699"/>
    <w:multiLevelType w:val="multilevel"/>
    <w:tmpl w:val="529A6762"/>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737525B1"/>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2" w15:restartNumberingAfterBreak="0">
    <w:nsid w:val="76921173"/>
    <w:multiLevelType w:val="multilevel"/>
    <w:tmpl w:val="8AEE3C3E"/>
    <w:styleLink w:val="BUGliederung"/>
    <w:lvl w:ilvl="0">
      <w:start w:val="1"/>
      <w:numFmt w:val="decimal"/>
      <w:pStyle w:val="BUGliederung"/>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3" w15:restartNumberingAfterBreak="0">
    <w:nsid w:val="77F70553"/>
    <w:multiLevelType w:val="hybridMultilevel"/>
    <w:tmpl w:val="C19882CC"/>
    <w:styleLink w:val="BUNummerierteListe"/>
    <w:lvl w:ilvl="0" w:tplc="4E50EC28">
      <w:start w:val="1"/>
      <w:numFmt w:val="decimal"/>
      <w:pStyle w:val="BU05Liste-Nummeriert"/>
      <w:lvlText w:val="%1."/>
      <w:lvlJc w:val="left"/>
      <w:pPr>
        <w:ind w:left="1304" w:hanging="453"/>
      </w:pPr>
      <w:rPr>
        <w:rFonts w:hint="default"/>
      </w:rPr>
    </w:lvl>
    <w:lvl w:ilvl="1" w:tplc="743CC66A">
      <w:start w:val="1"/>
      <w:numFmt w:val="lowerLetter"/>
      <w:lvlText w:val="%2."/>
      <w:lvlJc w:val="left"/>
      <w:pPr>
        <w:ind w:left="1871" w:hanging="453"/>
      </w:pPr>
      <w:rPr>
        <w:rFonts w:hint="default"/>
      </w:rPr>
    </w:lvl>
    <w:lvl w:ilvl="2" w:tplc="8BC6BC20">
      <w:start w:val="1"/>
      <w:numFmt w:val="lowerRoman"/>
      <w:lvlText w:val="%3."/>
      <w:lvlJc w:val="right"/>
      <w:pPr>
        <w:ind w:left="2438" w:hanging="453"/>
      </w:pPr>
      <w:rPr>
        <w:rFonts w:hint="default"/>
      </w:rPr>
    </w:lvl>
    <w:lvl w:ilvl="3" w:tplc="A1FE057E">
      <w:start w:val="1"/>
      <w:numFmt w:val="decimal"/>
      <w:lvlText w:val="%4."/>
      <w:lvlJc w:val="left"/>
      <w:pPr>
        <w:ind w:left="3005" w:hanging="453"/>
      </w:pPr>
      <w:rPr>
        <w:rFonts w:hint="default"/>
      </w:rPr>
    </w:lvl>
    <w:lvl w:ilvl="4" w:tplc="08B6A174">
      <w:start w:val="1"/>
      <w:numFmt w:val="lowerLetter"/>
      <w:lvlText w:val="%5."/>
      <w:lvlJc w:val="left"/>
      <w:pPr>
        <w:ind w:left="3572" w:hanging="453"/>
      </w:pPr>
      <w:rPr>
        <w:rFonts w:hint="default"/>
      </w:rPr>
    </w:lvl>
    <w:lvl w:ilvl="5" w:tplc="82E61856">
      <w:start w:val="1"/>
      <w:numFmt w:val="lowerRoman"/>
      <w:lvlText w:val="%6."/>
      <w:lvlJc w:val="right"/>
      <w:pPr>
        <w:ind w:left="4139" w:hanging="453"/>
      </w:pPr>
      <w:rPr>
        <w:rFonts w:hint="default"/>
      </w:rPr>
    </w:lvl>
    <w:lvl w:ilvl="6" w:tplc="24D083BA">
      <w:start w:val="1"/>
      <w:numFmt w:val="decimal"/>
      <w:lvlText w:val="%7."/>
      <w:lvlJc w:val="left"/>
      <w:pPr>
        <w:ind w:left="4706" w:hanging="453"/>
      </w:pPr>
      <w:rPr>
        <w:rFonts w:hint="default"/>
      </w:rPr>
    </w:lvl>
    <w:lvl w:ilvl="7" w:tplc="FA5680DE">
      <w:start w:val="1"/>
      <w:numFmt w:val="lowerLetter"/>
      <w:lvlText w:val="%8."/>
      <w:lvlJc w:val="left"/>
      <w:pPr>
        <w:ind w:left="5273" w:hanging="453"/>
      </w:pPr>
      <w:rPr>
        <w:rFonts w:hint="default"/>
      </w:rPr>
    </w:lvl>
    <w:lvl w:ilvl="8" w:tplc="516CF5F4">
      <w:start w:val="1"/>
      <w:numFmt w:val="lowerRoman"/>
      <w:lvlText w:val="%9."/>
      <w:lvlJc w:val="right"/>
      <w:pPr>
        <w:ind w:left="5840" w:hanging="453"/>
      </w:pPr>
      <w:rPr>
        <w:rFonts w:hint="default"/>
      </w:rPr>
    </w:lvl>
  </w:abstractNum>
  <w:num w:numId="1">
    <w:abstractNumId w:val="12"/>
  </w:num>
  <w:num w:numId="2">
    <w:abstractNumId w:val="5"/>
  </w:num>
  <w:num w:numId="3">
    <w:abstractNumId w:val="10"/>
  </w:num>
  <w:num w:numId="4">
    <w:abstractNumId w:val="13"/>
  </w:num>
  <w:num w:numId="5">
    <w:abstractNumId w:val="9"/>
  </w:num>
  <w:num w:numId="6">
    <w:abstractNumId w:val="7"/>
  </w:num>
  <w:num w:numId="7">
    <w:abstractNumId w:val="11"/>
  </w:num>
  <w:num w:numId="8">
    <w:abstractNumId w:val="1"/>
  </w:num>
  <w:num w:numId="9">
    <w:abstractNumId w:val="3"/>
  </w:num>
  <w:num w:numId="10">
    <w:abstractNumId w:val="2"/>
  </w:num>
  <w:num w:numId="11">
    <w:abstractNumId w:val="0"/>
  </w:num>
  <w:num w:numId="12">
    <w:abstractNumId w:val="4"/>
  </w:num>
  <w:num w:numId="13">
    <w:abstractNumId w:val="6"/>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88"/>
    <w:rsid w:val="00027799"/>
    <w:rsid w:val="00066BB4"/>
    <w:rsid w:val="0008557D"/>
    <w:rsid w:val="000A27A5"/>
    <w:rsid w:val="000F7455"/>
    <w:rsid w:val="001113D2"/>
    <w:rsid w:val="0012015D"/>
    <w:rsid w:val="00127F5C"/>
    <w:rsid w:val="00191227"/>
    <w:rsid w:val="001B3DF7"/>
    <w:rsid w:val="001B6068"/>
    <w:rsid w:val="0020375D"/>
    <w:rsid w:val="00240CA0"/>
    <w:rsid w:val="00293FD5"/>
    <w:rsid w:val="002B3FD5"/>
    <w:rsid w:val="002C4439"/>
    <w:rsid w:val="00376700"/>
    <w:rsid w:val="003C2E89"/>
    <w:rsid w:val="003C4BDD"/>
    <w:rsid w:val="003E2349"/>
    <w:rsid w:val="00417CA1"/>
    <w:rsid w:val="0043554F"/>
    <w:rsid w:val="004B2514"/>
    <w:rsid w:val="004C2853"/>
    <w:rsid w:val="004E5DDD"/>
    <w:rsid w:val="00522FC2"/>
    <w:rsid w:val="00591358"/>
    <w:rsid w:val="005970DF"/>
    <w:rsid w:val="005A31F6"/>
    <w:rsid w:val="005B07AE"/>
    <w:rsid w:val="00613057"/>
    <w:rsid w:val="006269EC"/>
    <w:rsid w:val="00634C5B"/>
    <w:rsid w:val="006A5ED6"/>
    <w:rsid w:val="006E5222"/>
    <w:rsid w:val="00775DE0"/>
    <w:rsid w:val="007C6269"/>
    <w:rsid w:val="007D749B"/>
    <w:rsid w:val="00800956"/>
    <w:rsid w:val="00870019"/>
    <w:rsid w:val="008D7757"/>
    <w:rsid w:val="008F168F"/>
    <w:rsid w:val="00910387"/>
    <w:rsid w:val="00937645"/>
    <w:rsid w:val="009874DE"/>
    <w:rsid w:val="009B5202"/>
    <w:rsid w:val="009D732A"/>
    <w:rsid w:val="009E0D61"/>
    <w:rsid w:val="00A360FA"/>
    <w:rsid w:val="00A4163C"/>
    <w:rsid w:val="00A7285A"/>
    <w:rsid w:val="00A74A57"/>
    <w:rsid w:val="00A75D62"/>
    <w:rsid w:val="00AA69EA"/>
    <w:rsid w:val="00AC2C89"/>
    <w:rsid w:val="00AC5388"/>
    <w:rsid w:val="00AE326C"/>
    <w:rsid w:val="00AF678F"/>
    <w:rsid w:val="00B43FC0"/>
    <w:rsid w:val="00B648BC"/>
    <w:rsid w:val="00B74B05"/>
    <w:rsid w:val="00B81DA1"/>
    <w:rsid w:val="00BB72AD"/>
    <w:rsid w:val="00BC1D85"/>
    <w:rsid w:val="00BD5112"/>
    <w:rsid w:val="00BF6B6F"/>
    <w:rsid w:val="00C464EA"/>
    <w:rsid w:val="00C8532D"/>
    <w:rsid w:val="00CE7F2A"/>
    <w:rsid w:val="00D065EF"/>
    <w:rsid w:val="00DF0FB7"/>
    <w:rsid w:val="00E1471E"/>
    <w:rsid w:val="00E27051"/>
    <w:rsid w:val="00E33369"/>
    <w:rsid w:val="00E62BB2"/>
    <w:rsid w:val="00E74400"/>
    <w:rsid w:val="00E74415"/>
    <w:rsid w:val="00E85625"/>
    <w:rsid w:val="00EA6E27"/>
    <w:rsid w:val="00EA78F0"/>
    <w:rsid w:val="00F36CA1"/>
    <w:rsid w:val="00F555A5"/>
    <w:rsid w:val="00F678F5"/>
    <w:rsid w:val="00F84FA9"/>
    <w:rsid w:val="00FE3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C6803"/>
  <w15:docId w15:val="{1D270C56-AB3B-4404-BF8B-841C1E93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4E5DDD"/>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line="259" w:lineRule="auto"/>
      <w:ind w:left="220"/>
    </w:pPr>
    <w:rPr>
      <w:rFonts w:cs="Times New Roman"/>
      <w:sz w:val="22"/>
      <w:szCs w:val="22"/>
      <w:lang w:eastAsia="de-DE"/>
    </w:rPr>
  </w:style>
  <w:style w:type="paragraph" w:styleId="Verzeichnis1">
    <w:name w:val="toc 1"/>
    <w:basedOn w:val="Standard"/>
    <w:next w:val="Standard"/>
    <w:uiPriority w:val="39"/>
    <w:unhideWhenUsed/>
    <w:pPr>
      <w:spacing w:after="100" w:line="259" w:lineRule="auto"/>
    </w:pPr>
    <w:rPr>
      <w:rFonts w:cs="Times New Roman"/>
      <w:sz w:val="22"/>
      <w:szCs w:val="22"/>
      <w:lang w:eastAsia="de-DE"/>
    </w:rPr>
  </w:style>
  <w:style w:type="paragraph" w:styleId="Verzeichnis3">
    <w:name w:val="toc 3"/>
    <w:basedOn w:val="Standard"/>
    <w:next w:val="Standard"/>
    <w:uiPriority w:val="39"/>
    <w:unhideWhenUsed/>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docdata">
    <w:name w:val="docdata"/>
    <w:aliases w:val="docy,v5,1804,bqiaagaaeyqcaaagiaiaaanzbgaabyegaaaaaaaaaaaaaaaaaaaaaaaaaaaaaaaaaaaaaaaaaaaaaaaaaaaaaaaaaaaaaaaaaaaaaaaaaaaaaaaaaaaaaaaaaaaaaaaaaaaaaaaaaaaaaaaaaaaaaaaaaaaaaaaaaaaaaaaaaaaaaaaaaaaaaaaaaaaaaaaaaaaaaaaaaaaaaaaaaaaaaaaaaaaaaaaaaaaaaaaa"/>
    <w:basedOn w:val="Absatz-Standardschriftart"/>
    <w:rsid w:val="00F84FA9"/>
  </w:style>
  <w:style w:type="paragraph" w:customStyle="1" w:styleId="1666">
    <w:name w:val="1666"/>
    <w:aliases w:val="bqiaagaaeyqcaaagiaiaaappbqaabfcfaaaaaaaaaaaaaaaaaaaaaaaaaaaaaaaaaaaaaaaaaaaaaaaaaaaaaaaaaaaaaaaaaaaaaaaaaaaaaaaaaaaaaaaaaaaaaaaaaaaaaaaaaaaaaaaaaaaaaaaaaaaaaaaaaaaaaaaaaaaaaaaaaaaaaaaaaaaaaaaaaaaaaaaaaaaaaaaaaaaaaaaaaaaaaaaaaaaaaaaa"/>
    <w:basedOn w:val="Standard"/>
    <w:rsid w:val="00F84FA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6761">
    <w:name w:val="6761"/>
    <w:aliases w:val="bqiaagaaeyqcaaagiaiaaapqgqaabd4zaaaaaaaaaaaaaaaaaaaaaaaaaaaaaaaaaaaaaaaaaaaaaaaaaaaaaaaaaaaaaaaaaaaaaaaaaaaaaaaaaaaaaaaaaaaaaaaaaaaaaaaaaaaaaaaaaaaaaaaaaaaaaaaaaaaaaaaaaaaaaaaaaaaaaaaaaaaaaaaaaaaaaaaaaaaaaaaaaaaaaaaaaaaaaaaaaaaaaaaa"/>
    <w:basedOn w:val="Standard"/>
    <w:rsid w:val="008D775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847">
    <w:name w:val="1847"/>
    <w:aliases w:val="bqiaagaaeyqcaaagiaiaaaoebgaabawgaaaaaaaaaaaaaaaaaaaaaaaaaaaaaaaaaaaaaaaaaaaaaaaaaaaaaaaaaaaaaaaaaaaaaaaaaaaaaaaaaaaaaaaaaaaaaaaaaaaaaaaaaaaaaaaaaaaaaaaaaaaaaaaaaaaaaaaaaaaaaaaaaaaaaaaaaaaaaaaaaaaaaaaaaaaaaaaaaaaaaaaaaaaaaaaaaaaaaaaa"/>
    <w:basedOn w:val="Standard"/>
    <w:rsid w:val="009874D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964">
    <w:name w:val="1964"/>
    <w:aliases w:val="bqiaagaaeyqcaaagiaiaaamtbwaabseh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151">
    <w:name w:val="1151"/>
    <w:aliases w:val="bqiaagaaeyqcaaagiaiaaapmawaabfqd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165">
    <w:name w:val="1165"/>
    <w:aliases w:val="bqiaagaaeyqcaaagiaiaaap0awaabqie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461">
    <w:name w:val="1461"/>
    <w:aliases w:val="bqiaagaaeyqcaaagiaiaaamcbqaabsofaaaaaaaaaaaaaaaaaaaaaaaaaaaaaaaaaaaaaaaaaaaaaaaaaaaaaaaaaaaaaaaaaaaaaaaaaaaaaaaaaaaaaaaaaaaaaaaaaaaaaaaaaaaaaaaaaaaaaaaaaaaaaaaaaaaaaaaaaaaaaaaaaaaaaaaaaaaaaaaaaaaaaaaaaaaaaaaaaaaaaaaaaaaaaaaaaaaaaaaa"/>
    <w:basedOn w:val="Standard"/>
    <w:rsid w:val="00240CA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2235">
    <w:name w:val="2235"/>
    <w:aliases w:val="bqiaagaaeyqcaaagiaiaaamicaaabtaiaaaaaaaaaaaaaaaaaaaaaaaaaaaaaaaaaaaaaaaaaaaaaaaaaaaaaaaaaaaaaaaaaaaaaaaaaaaaaaaaaaaaaaaaaaaaaaaaaaaaaaaaaaaaaaaaaaaaaaaaaaaaaaaaaaaaaaaaaaaaaaaaaaaaaaaaaaaaaaaaaaaaaaaaaaaaaaaaaaaaaaaaaaaaaaaaaaaaaaaa"/>
    <w:basedOn w:val="Standard"/>
    <w:rsid w:val="00E7440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376700"/>
    <w:rPr>
      <w:sz w:val="16"/>
      <w:szCs w:val="16"/>
    </w:rPr>
  </w:style>
  <w:style w:type="paragraph" w:styleId="Kommentartext">
    <w:name w:val="annotation text"/>
    <w:basedOn w:val="Standard"/>
    <w:link w:val="KommentartextZchn"/>
    <w:uiPriority w:val="99"/>
    <w:semiHidden/>
    <w:unhideWhenUsed/>
    <w:rsid w:val="0037670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6700"/>
    <w:rPr>
      <w:sz w:val="20"/>
      <w:szCs w:val="20"/>
    </w:rPr>
  </w:style>
  <w:style w:type="paragraph" w:styleId="Kommentarthema">
    <w:name w:val="annotation subject"/>
    <w:basedOn w:val="Kommentartext"/>
    <w:next w:val="Kommentartext"/>
    <w:link w:val="KommentarthemaZchn"/>
    <w:uiPriority w:val="99"/>
    <w:semiHidden/>
    <w:unhideWhenUsed/>
    <w:rsid w:val="00376700"/>
    <w:rPr>
      <w:b/>
      <w:bCs/>
    </w:rPr>
  </w:style>
  <w:style w:type="character" w:customStyle="1" w:styleId="KommentarthemaZchn">
    <w:name w:val="Kommentarthema Zchn"/>
    <w:basedOn w:val="KommentartextZchn"/>
    <w:link w:val="Kommentarthema"/>
    <w:uiPriority w:val="99"/>
    <w:semiHidden/>
    <w:rsid w:val="00376700"/>
    <w:rPr>
      <w:b/>
      <w:bCs/>
      <w:sz w:val="20"/>
      <w:szCs w:val="20"/>
    </w:rPr>
  </w:style>
  <w:style w:type="paragraph" w:styleId="berarbeitung">
    <w:name w:val="Revision"/>
    <w:hidden/>
    <w:uiPriority w:val="99"/>
    <w:semiHidden/>
    <w:rsid w:val="005B07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7481">
      <w:bodyDiv w:val="1"/>
      <w:marLeft w:val="0"/>
      <w:marRight w:val="0"/>
      <w:marTop w:val="0"/>
      <w:marBottom w:val="0"/>
      <w:divBdr>
        <w:top w:val="none" w:sz="0" w:space="0" w:color="auto"/>
        <w:left w:val="none" w:sz="0" w:space="0" w:color="auto"/>
        <w:bottom w:val="none" w:sz="0" w:space="0" w:color="auto"/>
        <w:right w:val="none" w:sz="0" w:space="0" w:color="auto"/>
      </w:divBdr>
    </w:div>
    <w:div w:id="482966918">
      <w:bodyDiv w:val="1"/>
      <w:marLeft w:val="0"/>
      <w:marRight w:val="0"/>
      <w:marTop w:val="0"/>
      <w:marBottom w:val="0"/>
      <w:divBdr>
        <w:top w:val="none" w:sz="0" w:space="0" w:color="auto"/>
        <w:left w:val="none" w:sz="0" w:space="0" w:color="auto"/>
        <w:bottom w:val="none" w:sz="0" w:space="0" w:color="auto"/>
        <w:right w:val="none" w:sz="0" w:space="0" w:color="auto"/>
      </w:divBdr>
    </w:div>
    <w:div w:id="596139057">
      <w:bodyDiv w:val="1"/>
      <w:marLeft w:val="0"/>
      <w:marRight w:val="0"/>
      <w:marTop w:val="0"/>
      <w:marBottom w:val="0"/>
      <w:divBdr>
        <w:top w:val="none" w:sz="0" w:space="0" w:color="auto"/>
        <w:left w:val="none" w:sz="0" w:space="0" w:color="auto"/>
        <w:bottom w:val="none" w:sz="0" w:space="0" w:color="auto"/>
        <w:right w:val="none" w:sz="0" w:space="0" w:color="auto"/>
      </w:divBdr>
    </w:div>
    <w:div w:id="758605121">
      <w:bodyDiv w:val="1"/>
      <w:marLeft w:val="0"/>
      <w:marRight w:val="0"/>
      <w:marTop w:val="0"/>
      <w:marBottom w:val="0"/>
      <w:divBdr>
        <w:top w:val="none" w:sz="0" w:space="0" w:color="auto"/>
        <w:left w:val="none" w:sz="0" w:space="0" w:color="auto"/>
        <w:bottom w:val="none" w:sz="0" w:space="0" w:color="auto"/>
        <w:right w:val="none" w:sz="0" w:space="0" w:color="auto"/>
      </w:divBdr>
    </w:div>
    <w:div w:id="963388555">
      <w:bodyDiv w:val="1"/>
      <w:marLeft w:val="0"/>
      <w:marRight w:val="0"/>
      <w:marTop w:val="0"/>
      <w:marBottom w:val="0"/>
      <w:divBdr>
        <w:top w:val="none" w:sz="0" w:space="0" w:color="auto"/>
        <w:left w:val="none" w:sz="0" w:space="0" w:color="auto"/>
        <w:bottom w:val="none" w:sz="0" w:space="0" w:color="auto"/>
        <w:right w:val="none" w:sz="0" w:space="0" w:color="auto"/>
      </w:divBdr>
    </w:div>
    <w:div w:id="1151483285">
      <w:bodyDiv w:val="1"/>
      <w:marLeft w:val="0"/>
      <w:marRight w:val="0"/>
      <w:marTop w:val="0"/>
      <w:marBottom w:val="0"/>
      <w:divBdr>
        <w:top w:val="none" w:sz="0" w:space="0" w:color="auto"/>
        <w:left w:val="none" w:sz="0" w:space="0" w:color="auto"/>
        <w:bottom w:val="none" w:sz="0" w:space="0" w:color="auto"/>
        <w:right w:val="none" w:sz="0" w:space="0" w:color="auto"/>
      </w:divBdr>
    </w:div>
    <w:div w:id="1256474044">
      <w:bodyDiv w:val="1"/>
      <w:marLeft w:val="0"/>
      <w:marRight w:val="0"/>
      <w:marTop w:val="0"/>
      <w:marBottom w:val="0"/>
      <w:divBdr>
        <w:top w:val="none" w:sz="0" w:space="0" w:color="auto"/>
        <w:left w:val="none" w:sz="0" w:space="0" w:color="auto"/>
        <w:bottom w:val="none" w:sz="0" w:space="0" w:color="auto"/>
        <w:right w:val="none" w:sz="0" w:space="0" w:color="auto"/>
      </w:divBdr>
    </w:div>
    <w:div w:id="1259172029">
      <w:bodyDiv w:val="1"/>
      <w:marLeft w:val="0"/>
      <w:marRight w:val="0"/>
      <w:marTop w:val="0"/>
      <w:marBottom w:val="0"/>
      <w:divBdr>
        <w:top w:val="none" w:sz="0" w:space="0" w:color="auto"/>
        <w:left w:val="none" w:sz="0" w:space="0" w:color="auto"/>
        <w:bottom w:val="none" w:sz="0" w:space="0" w:color="auto"/>
        <w:right w:val="none" w:sz="0" w:space="0" w:color="auto"/>
      </w:divBdr>
    </w:div>
    <w:div w:id="1300455482">
      <w:bodyDiv w:val="1"/>
      <w:marLeft w:val="0"/>
      <w:marRight w:val="0"/>
      <w:marTop w:val="0"/>
      <w:marBottom w:val="0"/>
      <w:divBdr>
        <w:top w:val="none" w:sz="0" w:space="0" w:color="auto"/>
        <w:left w:val="none" w:sz="0" w:space="0" w:color="auto"/>
        <w:bottom w:val="none" w:sz="0" w:space="0" w:color="auto"/>
        <w:right w:val="none" w:sz="0" w:space="0" w:color="auto"/>
      </w:divBdr>
    </w:div>
    <w:div w:id="1617562730">
      <w:bodyDiv w:val="1"/>
      <w:marLeft w:val="0"/>
      <w:marRight w:val="0"/>
      <w:marTop w:val="0"/>
      <w:marBottom w:val="0"/>
      <w:divBdr>
        <w:top w:val="none" w:sz="0" w:space="0" w:color="auto"/>
        <w:left w:val="none" w:sz="0" w:space="0" w:color="auto"/>
        <w:bottom w:val="none" w:sz="0" w:space="0" w:color="auto"/>
        <w:right w:val="none" w:sz="0" w:space="0" w:color="auto"/>
      </w:divBdr>
    </w:div>
    <w:div w:id="1656177399">
      <w:bodyDiv w:val="1"/>
      <w:marLeft w:val="0"/>
      <w:marRight w:val="0"/>
      <w:marTop w:val="0"/>
      <w:marBottom w:val="0"/>
      <w:divBdr>
        <w:top w:val="none" w:sz="0" w:space="0" w:color="auto"/>
        <w:left w:val="none" w:sz="0" w:space="0" w:color="auto"/>
        <w:bottom w:val="none" w:sz="0" w:space="0" w:color="auto"/>
        <w:right w:val="none" w:sz="0" w:space="0" w:color="auto"/>
      </w:divBdr>
    </w:div>
    <w:div w:id="1741947293">
      <w:bodyDiv w:val="1"/>
      <w:marLeft w:val="0"/>
      <w:marRight w:val="0"/>
      <w:marTop w:val="0"/>
      <w:marBottom w:val="0"/>
      <w:divBdr>
        <w:top w:val="none" w:sz="0" w:space="0" w:color="auto"/>
        <w:left w:val="none" w:sz="0" w:space="0" w:color="auto"/>
        <w:bottom w:val="none" w:sz="0" w:space="0" w:color="auto"/>
        <w:right w:val="none" w:sz="0" w:space="0" w:color="auto"/>
      </w:divBdr>
    </w:div>
    <w:div w:id="193963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0.png"/><Relationship Id="rId39" Type="http://schemas.openxmlformats.org/officeDocument/2006/relationships/image" Target="media/image20.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4.jpg"/><Relationship Id="rId44" Type="http://schemas.openxmlformats.org/officeDocument/2006/relationships/image" Target="media/image25.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rico.dumcke@uni-bielefeld.de" TargetMode="External"/><Relationship Id="rId14" Type="http://schemas.openxmlformats.org/officeDocument/2006/relationships/image" Target="media/image5.jpg"/><Relationship Id="rId27" Type="http://schemas.openxmlformats.org/officeDocument/2006/relationships/image" Target="media/image90.png"/><Relationship Id="rId30" Type="http://schemas.openxmlformats.org/officeDocument/2006/relationships/image" Target="media/image13.png"/><Relationship Id="rId35" Type="http://schemas.microsoft.com/office/2007/relationships/hdphoto" Target="media/hdphoto3.wdp"/><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80.png"/><Relationship Id="rId33" Type="http://schemas.microsoft.com/office/2007/relationships/hdphoto" Target="media/hdphoto2.wdp"/><Relationship Id="rId38" Type="http://schemas.openxmlformats.org/officeDocument/2006/relationships/image" Target="media/image19.png"/><Relationship Id="rId46" Type="http://schemas.openxmlformats.org/officeDocument/2006/relationships/image" Target="media/image27.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435E78-218B-4165-8C4C-346B11DECB9F}">
  <we:reference id="wa104051163" version="1.2.0.3" store="de-DE"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39199CFC-385A-4AAF-B52B-D0A6C525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3664</Words>
  <Characters>23089</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3</cp:revision>
  <cp:lastPrinted>2022-02-03T08:23:00Z</cp:lastPrinted>
  <dcterms:created xsi:type="dcterms:W3CDTF">2023-05-08T08:51:00Z</dcterms:created>
  <dcterms:modified xsi:type="dcterms:W3CDTF">2023-05-08T08:52:00Z</dcterms:modified>
</cp:coreProperties>
</file>