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946A4" w:rsidRDefault="00B83B47">
      <w:pPr>
        <w:pStyle w:val="Titel"/>
        <w:spacing w:before="91"/>
      </w:pPr>
      <w:r>
        <w:rPr>
          <w:color w:val="CDD666"/>
        </w:rPr>
        <w:t>“Klimakrise</w:t>
      </w:r>
      <w:r>
        <w:rPr>
          <w:color w:val="CDD666"/>
          <w:spacing w:val="-20"/>
        </w:rPr>
        <w:t xml:space="preserve"> </w:t>
      </w:r>
      <w:r>
        <w:rPr>
          <w:color w:val="CDD666"/>
        </w:rPr>
        <w:t>und</w:t>
      </w:r>
      <w:r>
        <w:rPr>
          <w:color w:val="CDD666"/>
          <w:spacing w:val="-18"/>
        </w:rPr>
        <w:t xml:space="preserve"> </w:t>
      </w:r>
      <w:r>
        <w:rPr>
          <w:color w:val="CDD666"/>
        </w:rPr>
        <w:t>Ernährung</w:t>
      </w:r>
      <w:r>
        <w:rPr>
          <w:color w:val="CDD666"/>
          <w:spacing w:val="-14"/>
        </w:rPr>
        <w:t xml:space="preserve"> </w:t>
      </w:r>
      <w:r>
        <w:rPr>
          <w:color w:val="CDD666"/>
        </w:rPr>
        <w:t>-</w:t>
      </w:r>
      <w:r>
        <w:rPr>
          <w:color w:val="CDD666"/>
          <w:spacing w:val="-18"/>
        </w:rPr>
        <w:t xml:space="preserve"> </w:t>
      </w:r>
      <w:r>
        <w:rPr>
          <w:color w:val="CDD666"/>
          <w:spacing w:val="-5"/>
        </w:rPr>
        <w:t>Wie</w:t>
      </w:r>
    </w:p>
    <w:p w:rsidR="005946A4" w:rsidRDefault="00B83B47">
      <w:pPr>
        <w:pStyle w:val="Titel"/>
      </w:pPr>
      <w:r>
        <w:rPr>
          <w:color w:val="CDD666"/>
        </w:rPr>
        <w:t>klimagerecht</w:t>
      </w:r>
      <w:r>
        <w:rPr>
          <w:color w:val="CDD666"/>
          <w:spacing w:val="-27"/>
        </w:rPr>
        <w:t xml:space="preserve"> </w:t>
      </w:r>
      <w:r>
        <w:rPr>
          <w:color w:val="CDD666"/>
        </w:rPr>
        <w:t>essen</w:t>
      </w:r>
      <w:r>
        <w:rPr>
          <w:color w:val="CDD666"/>
          <w:spacing w:val="-26"/>
        </w:rPr>
        <w:t xml:space="preserve"> </w:t>
      </w:r>
      <w:r>
        <w:rPr>
          <w:color w:val="CDD666"/>
          <w:spacing w:val="-2"/>
        </w:rPr>
        <w:t>wir?”</w:t>
      </w:r>
    </w:p>
    <w:p w:rsidR="005946A4" w:rsidRDefault="00B83B47">
      <w:pPr>
        <w:pStyle w:val="berschrift1"/>
        <w:spacing w:before="480"/>
      </w:pPr>
      <w:r>
        <w:rPr>
          <w:spacing w:val="-2"/>
        </w:rPr>
        <w:t>Materialien</w:t>
      </w:r>
    </w:p>
    <w:p w:rsidR="005946A4" w:rsidRDefault="005946A4">
      <w:pPr>
        <w:pStyle w:val="Textkrper"/>
        <w:spacing w:before="2"/>
        <w:rPr>
          <w:rFonts w:ascii="Open Sans"/>
          <w:sz w:val="42"/>
        </w:rPr>
      </w:pPr>
    </w:p>
    <w:p w:rsidR="005946A4" w:rsidRDefault="00B83B47">
      <w:pPr>
        <w:ind w:left="978"/>
        <w:rPr>
          <w:rFonts w:ascii="Open Sans" w:hAnsi="Open Sans"/>
          <w:sz w:val="28"/>
        </w:rPr>
      </w:pPr>
      <w:r>
        <w:rPr>
          <w:rFonts w:ascii="Open Sans" w:hAnsi="Open Sans"/>
          <w:sz w:val="28"/>
        </w:rPr>
        <w:t>Aufgabe</w:t>
      </w:r>
      <w:r>
        <w:rPr>
          <w:rFonts w:ascii="Open Sans" w:hAnsi="Open Sans"/>
          <w:spacing w:val="-7"/>
          <w:sz w:val="28"/>
        </w:rPr>
        <w:t xml:space="preserve"> </w:t>
      </w:r>
      <w:r>
        <w:rPr>
          <w:rFonts w:ascii="Open Sans" w:hAnsi="Open Sans"/>
          <w:sz w:val="28"/>
        </w:rPr>
        <w:t>1:</w:t>
      </w:r>
      <w:r>
        <w:rPr>
          <w:rFonts w:ascii="Open Sans" w:hAnsi="Open Sans"/>
          <w:spacing w:val="-5"/>
          <w:sz w:val="28"/>
        </w:rPr>
        <w:t xml:space="preserve"> </w:t>
      </w:r>
      <w:r>
        <w:rPr>
          <w:rFonts w:ascii="Open Sans" w:hAnsi="Open Sans"/>
          <w:sz w:val="28"/>
        </w:rPr>
        <w:t>Burger</w:t>
      </w:r>
      <w:r>
        <w:rPr>
          <w:rFonts w:ascii="Open Sans" w:hAnsi="Open Sans"/>
          <w:spacing w:val="-6"/>
          <w:sz w:val="28"/>
        </w:rPr>
        <w:t xml:space="preserve"> </w:t>
      </w:r>
      <w:r>
        <w:rPr>
          <w:rFonts w:ascii="Open Sans" w:hAnsi="Open Sans"/>
          <w:sz w:val="28"/>
        </w:rPr>
        <w:t>Ranking</w:t>
      </w:r>
      <w:r>
        <w:rPr>
          <w:rFonts w:ascii="Open Sans" w:hAnsi="Open Sans"/>
          <w:spacing w:val="-4"/>
          <w:sz w:val="28"/>
        </w:rPr>
        <w:t xml:space="preserve"> </w:t>
      </w:r>
      <w:r>
        <w:rPr>
          <w:rFonts w:ascii="Open Sans" w:hAnsi="Open Sans"/>
          <w:sz w:val="28"/>
        </w:rPr>
        <w:t>Welcher</w:t>
      </w:r>
      <w:r>
        <w:rPr>
          <w:rFonts w:ascii="Open Sans" w:hAnsi="Open Sans"/>
          <w:spacing w:val="-5"/>
          <w:sz w:val="28"/>
        </w:rPr>
        <w:t xml:space="preserve"> </w:t>
      </w:r>
      <w:r>
        <w:rPr>
          <w:rFonts w:ascii="Open Sans" w:hAnsi="Open Sans"/>
          <w:sz w:val="28"/>
        </w:rPr>
        <w:t>Burger</w:t>
      </w:r>
      <w:r>
        <w:rPr>
          <w:rFonts w:ascii="Open Sans" w:hAnsi="Open Sans"/>
          <w:spacing w:val="-4"/>
          <w:sz w:val="28"/>
        </w:rPr>
        <w:t xml:space="preserve"> </w:t>
      </w:r>
      <w:r>
        <w:rPr>
          <w:rFonts w:ascii="Open Sans" w:hAnsi="Open Sans"/>
          <w:sz w:val="28"/>
        </w:rPr>
        <w:t>gewinnt?</w:t>
      </w:r>
      <w:r>
        <w:rPr>
          <w:rFonts w:ascii="Open Sans" w:hAnsi="Open Sans"/>
          <w:spacing w:val="-5"/>
          <w:sz w:val="28"/>
        </w:rPr>
        <w:t xml:space="preserve"> </w:t>
      </w:r>
      <w:r>
        <w:rPr>
          <w:rFonts w:ascii="Open Sans" w:hAnsi="Open Sans"/>
          <w:spacing w:val="-2"/>
          <w:sz w:val="28"/>
        </w:rPr>
        <w:t>Auflösung</w:t>
      </w:r>
    </w:p>
    <w:p w:rsidR="005946A4" w:rsidRDefault="00B83B47">
      <w:pPr>
        <w:pStyle w:val="Textkrper"/>
        <w:spacing w:before="336"/>
        <w:ind w:left="978"/>
        <w:rPr>
          <w:rFonts w:ascii="Open Sans" w:hAnsi="Open Sans"/>
        </w:rPr>
      </w:pPr>
      <w:r>
        <w:rPr>
          <w:rFonts w:ascii="Open Sans" w:hAnsi="Open Sans"/>
          <w:spacing w:val="-2"/>
        </w:rPr>
        <w:t>Lösungsvorschlag</w:t>
      </w:r>
    </w:p>
    <w:p w:rsidR="005946A4" w:rsidRDefault="005946A4">
      <w:pPr>
        <w:pStyle w:val="Textkrper"/>
        <w:spacing w:before="9"/>
        <w:rPr>
          <w:rFonts w:ascii="Open Sans"/>
          <w:sz w:val="21"/>
        </w:rPr>
      </w:pPr>
    </w:p>
    <w:p w:rsidR="005946A4" w:rsidRDefault="00B83B47">
      <w:pPr>
        <w:pStyle w:val="Listenabsatz"/>
        <w:numPr>
          <w:ilvl w:val="0"/>
          <w:numId w:val="6"/>
        </w:numPr>
        <w:tabs>
          <w:tab w:val="left" w:pos="1404"/>
        </w:tabs>
        <w:spacing w:before="0"/>
        <w:ind w:hanging="426"/>
        <w:jc w:val="both"/>
        <w:rPr>
          <w:sz w:val="20"/>
        </w:rPr>
      </w:pPr>
      <w:r>
        <w:rPr>
          <w:spacing w:val="-2"/>
          <w:sz w:val="20"/>
        </w:rPr>
        <w:t>Variabel</w:t>
      </w:r>
    </w:p>
    <w:p w:rsidR="005946A4" w:rsidRDefault="00B83B47">
      <w:pPr>
        <w:pStyle w:val="Listenabsatz"/>
        <w:numPr>
          <w:ilvl w:val="0"/>
          <w:numId w:val="6"/>
        </w:numPr>
        <w:tabs>
          <w:tab w:val="left" w:pos="1404"/>
        </w:tabs>
        <w:spacing w:before="119"/>
        <w:ind w:right="400"/>
        <w:jc w:val="both"/>
        <w:rPr>
          <w:sz w:val="20"/>
        </w:rPr>
      </w:pPr>
      <w:r>
        <w:rPr>
          <w:sz w:val="20"/>
        </w:rPr>
        <w:t>Für den Burger-Konsum liegen nicht durchgängig Daten für Österreich vor, aber für den jeweiligen Fleischkonsum. Der Fleischatlas 2021 (S. 12) hält allgemein zum Fleischkonsum fest: „Am beliebtesten bei Österreicher*innen ist das Schweinefleisch. Hiervon aß</w:t>
      </w:r>
      <w:r>
        <w:rPr>
          <w:sz w:val="20"/>
        </w:rPr>
        <w:t xml:space="preserve">en sie 2019 im Durchschnitt 36,4 Kilogramm pro Person. An zweiter Stelle liegt Geflügel mit 12,4 Kilogramm pro Kopf, gefolgt von Rind und Kalb mit durchschnittlich 11,9 Kilogramm pro Kopf.“ Wenn es konkret um Burger geht, sind Cheeseburger das beliebteste </w:t>
      </w:r>
      <w:proofErr w:type="spellStart"/>
      <w:r>
        <w:rPr>
          <w:sz w:val="20"/>
        </w:rPr>
        <w:t>Mc</w:t>
      </w:r>
      <w:proofErr w:type="spellEnd"/>
      <w:r>
        <w:rPr>
          <w:sz w:val="20"/>
        </w:rPr>
        <w:t xml:space="preserve"> </w:t>
      </w:r>
      <w:proofErr w:type="spellStart"/>
      <w:r>
        <w:rPr>
          <w:sz w:val="20"/>
        </w:rPr>
        <w:t>Donald´s</w:t>
      </w:r>
      <w:proofErr w:type="spellEnd"/>
      <w:r>
        <w:rPr>
          <w:sz w:val="20"/>
        </w:rPr>
        <w:t xml:space="preserve"> Produkt in Österreich und Deutschland (nachrichten.at, 30.1.20). In Deutschland ist laut Wikipedia das zweitbeliebteste Produkt der </w:t>
      </w:r>
      <w:proofErr w:type="spellStart"/>
      <w:r>
        <w:rPr>
          <w:sz w:val="20"/>
        </w:rPr>
        <w:t>Chickenburger</w:t>
      </w:r>
      <w:proofErr w:type="spellEnd"/>
      <w:r>
        <w:rPr>
          <w:sz w:val="20"/>
        </w:rPr>
        <w:t xml:space="preserve">. Daraus ergibt sich das Beliebtheitsranking: (1) Cheeseburger, (2) </w:t>
      </w:r>
      <w:proofErr w:type="spellStart"/>
      <w:r>
        <w:rPr>
          <w:sz w:val="20"/>
        </w:rPr>
        <w:t>Chickenburger</w:t>
      </w:r>
      <w:proofErr w:type="spellEnd"/>
      <w:r>
        <w:rPr>
          <w:sz w:val="20"/>
        </w:rPr>
        <w:t>, (3) Veggieburger</w:t>
      </w:r>
      <w:r>
        <w:rPr>
          <w:sz w:val="20"/>
        </w:rPr>
        <w:t>.</w:t>
      </w:r>
    </w:p>
    <w:p w:rsidR="005946A4" w:rsidRDefault="00B83B47">
      <w:pPr>
        <w:pStyle w:val="Listenabsatz"/>
        <w:numPr>
          <w:ilvl w:val="0"/>
          <w:numId w:val="6"/>
        </w:numPr>
        <w:tabs>
          <w:tab w:val="left" w:pos="1404"/>
        </w:tabs>
        <w:ind w:right="403"/>
        <w:jc w:val="both"/>
        <w:rPr>
          <w:sz w:val="20"/>
        </w:rPr>
      </w:pPr>
      <w:r w:rsidRPr="00B83B47">
        <w:rPr>
          <w:sz w:val="20"/>
          <w:lang w:val="en-US"/>
        </w:rPr>
        <w:t xml:space="preserve">Weltweites Ranking laut businessinsider.com (27.2.2018): (1) Pommes, (2) Big Mac, (3) Snack Wrap mit Chicken … </w:t>
      </w:r>
      <w:r>
        <w:rPr>
          <w:sz w:val="20"/>
        </w:rPr>
        <w:t xml:space="preserve">(9) Double Cheeseburger. Daraus ergibt sich das Beliebtheitsranking: (1) Cheeseburger, (2) </w:t>
      </w:r>
      <w:proofErr w:type="spellStart"/>
      <w:r>
        <w:rPr>
          <w:sz w:val="20"/>
        </w:rPr>
        <w:t>Chickenburger</w:t>
      </w:r>
      <w:proofErr w:type="spellEnd"/>
      <w:r>
        <w:rPr>
          <w:sz w:val="20"/>
        </w:rPr>
        <w:t>, (3) Veggieburger.</w:t>
      </w:r>
    </w:p>
    <w:p w:rsidR="005946A4" w:rsidRDefault="00B83B47">
      <w:pPr>
        <w:pStyle w:val="Listenabsatz"/>
        <w:numPr>
          <w:ilvl w:val="0"/>
          <w:numId w:val="6"/>
        </w:numPr>
        <w:tabs>
          <w:tab w:val="left" w:pos="1404"/>
        </w:tabs>
        <w:spacing w:before="122"/>
        <w:ind w:hanging="426"/>
        <w:jc w:val="both"/>
        <w:rPr>
          <w:sz w:val="20"/>
        </w:rPr>
      </w:pPr>
      <w:r>
        <w:rPr>
          <w:spacing w:val="-2"/>
          <w:sz w:val="20"/>
        </w:rPr>
        <w:t>Variabel</w:t>
      </w:r>
    </w:p>
    <w:p w:rsidR="005946A4" w:rsidRDefault="00B83B47">
      <w:pPr>
        <w:pStyle w:val="Listenabsatz"/>
        <w:numPr>
          <w:ilvl w:val="0"/>
          <w:numId w:val="6"/>
        </w:numPr>
        <w:tabs>
          <w:tab w:val="left" w:pos="1404"/>
        </w:tabs>
        <w:spacing w:before="118"/>
        <w:ind w:right="398"/>
        <w:jc w:val="both"/>
        <w:rPr>
          <w:sz w:val="20"/>
        </w:rPr>
      </w:pPr>
      <w:r>
        <w:rPr>
          <w:sz w:val="20"/>
        </w:rPr>
        <w:t>Für das Ra</w:t>
      </w:r>
      <w:r>
        <w:rPr>
          <w:sz w:val="20"/>
        </w:rPr>
        <w:t>nking wird lediglich das Patty herangezogen (statista.com, 22.01.2020). Für den Veggieburger werden</w:t>
      </w:r>
      <w:r>
        <w:rPr>
          <w:spacing w:val="-1"/>
          <w:sz w:val="20"/>
        </w:rPr>
        <w:t xml:space="preserve"> </w:t>
      </w:r>
      <w:r>
        <w:rPr>
          <w:sz w:val="20"/>
        </w:rPr>
        <w:t>Karotten</w:t>
      </w:r>
      <w:r>
        <w:rPr>
          <w:spacing w:val="-1"/>
          <w:sz w:val="20"/>
        </w:rPr>
        <w:t xml:space="preserve"> </w:t>
      </w:r>
      <w:r>
        <w:rPr>
          <w:sz w:val="20"/>
        </w:rPr>
        <w:t>als</w:t>
      </w:r>
      <w:r>
        <w:rPr>
          <w:spacing w:val="-1"/>
          <w:sz w:val="20"/>
        </w:rPr>
        <w:t xml:space="preserve"> </w:t>
      </w:r>
      <w:r>
        <w:rPr>
          <w:sz w:val="20"/>
        </w:rPr>
        <w:t>Referenz</w:t>
      </w:r>
      <w:r>
        <w:rPr>
          <w:spacing w:val="-1"/>
          <w:sz w:val="20"/>
        </w:rPr>
        <w:t xml:space="preserve"> </w:t>
      </w:r>
      <w:r>
        <w:rPr>
          <w:sz w:val="20"/>
        </w:rPr>
        <w:t>angegeben:</w:t>
      </w:r>
      <w:r>
        <w:rPr>
          <w:spacing w:val="-2"/>
          <w:sz w:val="20"/>
        </w:rPr>
        <w:t xml:space="preserve"> </w:t>
      </w:r>
      <w:r>
        <w:rPr>
          <w:sz w:val="20"/>
        </w:rPr>
        <w:t>Rindfleisch</w:t>
      </w:r>
      <w:r>
        <w:rPr>
          <w:spacing w:val="-1"/>
          <w:sz w:val="20"/>
        </w:rPr>
        <w:t xml:space="preserve"> </w:t>
      </w:r>
      <w:r>
        <w:rPr>
          <w:sz w:val="20"/>
        </w:rPr>
        <w:t>(13,3 kg</w:t>
      </w:r>
      <w:r>
        <w:rPr>
          <w:spacing w:val="-1"/>
          <w:sz w:val="20"/>
        </w:rPr>
        <w:t xml:space="preserve"> </w:t>
      </w:r>
      <w:r>
        <w:rPr>
          <w:sz w:val="20"/>
        </w:rPr>
        <w:t>CO2</w:t>
      </w:r>
      <w:r>
        <w:rPr>
          <w:spacing w:val="-3"/>
          <w:sz w:val="20"/>
        </w:rPr>
        <w:t xml:space="preserve"> </w:t>
      </w:r>
      <w:r>
        <w:rPr>
          <w:sz w:val="20"/>
        </w:rPr>
        <w:t>Äquivalent/kg</w:t>
      </w:r>
      <w:r>
        <w:rPr>
          <w:spacing w:val="-2"/>
          <w:sz w:val="20"/>
        </w:rPr>
        <w:t xml:space="preserve"> </w:t>
      </w:r>
      <w:r>
        <w:rPr>
          <w:sz w:val="20"/>
        </w:rPr>
        <w:t>Fleisch),</w:t>
      </w:r>
      <w:r>
        <w:rPr>
          <w:spacing w:val="-1"/>
          <w:sz w:val="20"/>
        </w:rPr>
        <w:t xml:space="preserve"> </w:t>
      </w:r>
      <w:r>
        <w:rPr>
          <w:sz w:val="20"/>
        </w:rPr>
        <w:t>Geflügel</w:t>
      </w:r>
      <w:r>
        <w:rPr>
          <w:spacing w:val="-2"/>
          <w:sz w:val="20"/>
        </w:rPr>
        <w:t xml:space="preserve"> </w:t>
      </w:r>
      <w:r>
        <w:rPr>
          <w:sz w:val="20"/>
        </w:rPr>
        <w:t>(3,5</w:t>
      </w:r>
      <w:r>
        <w:rPr>
          <w:spacing w:val="-2"/>
          <w:sz w:val="20"/>
        </w:rPr>
        <w:t xml:space="preserve"> </w:t>
      </w:r>
      <w:r>
        <w:rPr>
          <w:sz w:val="20"/>
        </w:rPr>
        <w:t>kg CO2 Äquivalent/kg Fleisch), Schweinefleisch (3,3 kg CO2 Ä</w:t>
      </w:r>
      <w:r>
        <w:rPr>
          <w:sz w:val="20"/>
        </w:rPr>
        <w:t>quivalent/kg Fleisch), Karotten (0,3 kg CO2 Äquivalent/kg).</w:t>
      </w:r>
      <w:r>
        <w:rPr>
          <w:spacing w:val="-10"/>
          <w:sz w:val="20"/>
        </w:rPr>
        <w:t xml:space="preserve"> </w:t>
      </w:r>
      <w:r>
        <w:rPr>
          <w:sz w:val="20"/>
        </w:rPr>
        <w:t>Daraus</w:t>
      </w:r>
      <w:r>
        <w:rPr>
          <w:spacing w:val="-9"/>
          <w:sz w:val="20"/>
        </w:rPr>
        <w:t xml:space="preserve"> </w:t>
      </w:r>
      <w:r>
        <w:rPr>
          <w:sz w:val="20"/>
        </w:rPr>
        <w:t>ergibt</w:t>
      </w:r>
      <w:r>
        <w:rPr>
          <w:spacing w:val="-12"/>
          <w:sz w:val="20"/>
        </w:rPr>
        <w:t xml:space="preserve"> </w:t>
      </w:r>
      <w:r>
        <w:rPr>
          <w:sz w:val="20"/>
        </w:rPr>
        <w:t>sich</w:t>
      </w:r>
      <w:r>
        <w:rPr>
          <w:spacing w:val="-8"/>
          <w:sz w:val="20"/>
        </w:rPr>
        <w:t xml:space="preserve"> </w:t>
      </w:r>
      <w:r>
        <w:rPr>
          <w:sz w:val="20"/>
        </w:rPr>
        <w:t>das</w:t>
      </w:r>
      <w:r>
        <w:rPr>
          <w:spacing w:val="-9"/>
          <w:sz w:val="20"/>
        </w:rPr>
        <w:t xml:space="preserve"> </w:t>
      </w:r>
      <w:r>
        <w:rPr>
          <w:sz w:val="20"/>
        </w:rPr>
        <w:t>CO2-Ranking:</w:t>
      </w:r>
      <w:r>
        <w:rPr>
          <w:spacing w:val="-11"/>
          <w:sz w:val="20"/>
        </w:rPr>
        <w:t xml:space="preserve"> </w:t>
      </w:r>
      <w:r>
        <w:rPr>
          <w:sz w:val="20"/>
        </w:rPr>
        <w:t>(1)</w:t>
      </w:r>
      <w:r>
        <w:rPr>
          <w:spacing w:val="-11"/>
          <w:sz w:val="20"/>
        </w:rPr>
        <w:t xml:space="preserve"> </w:t>
      </w:r>
      <w:r>
        <w:rPr>
          <w:sz w:val="20"/>
        </w:rPr>
        <w:t>Cheeseburger,</w:t>
      </w:r>
      <w:r>
        <w:rPr>
          <w:spacing w:val="-9"/>
          <w:sz w:val="20"/>
        </w:rPr>
        <w:t xml:space="preserve"> </w:t>
      </w:r>
      <w:r>
        <w:rPr>
          <w:sz w:val="20"/>
        </w:rPr>
        <w:t>(2)</w:t>
      </w:r>
      <w:r>
        <w:rPr>
          <w:spacing w:val="-11"/>
          <w:sz w:val="20"/>
        </w:rPr>
        <w:t xml:space="preserve"> </w:t>
      </w:r>
      <w:proofErr w:type="spellStart"/>
      <w:r>
        <w:rPr>
          <w:sz w:val="20"/>
        </w:rPr>
        <w:t>Chickenburger</w:t>
      </w:r>
      <w:proofErr w:type="spellEnd"/>
      <w:r>
        <w:rPr>
          <w:sz w:val="20"/>
        </w:rPr>
        <w:t>,</w:t>
      </w:r>
      <w:r>
        <w:rPr>
          <w:spacing w:val="-7"/>
          <w:sz w:val="20"/>
        </w:rPr>
        <w:t xml:space="preserve"> </w:t>
      </w:r>
      <w:r>
        <w:rPr>
          <w:sz w:val="20"/>
        </w:rPr>
        <w:t>(3)</w:t>
      </w:r>
      <w:r>
        <w:rPr>
          <w:spacing w:val="-11"/>
          <w:sz w:val="20"/>
        </w:rPr>
        <w:t xml:space="preserve"> </w:t>
      </w:r>
      <w:r>
        <w:rPr>
          <w:sz w:val="20"/>
        </w:rPr>
        <w:t>Veggieburger.</w:t>
      </w:r>
    </w:p>
    <w:p w:rsidR="005946A4" w:rsidRDefault="00B83B47">
      <w:pPr>
        <w:pStyle w:val="Listenabsatz"/>
        <w:numPr>
          <w:ilvl w:val="0"/>
          <w:numId w:val="6"/>
        </w:numPr>
        <w:tabs>
          <w:tab w:val="left" w:pos="1404"/>
        </w:tabs>
        <w:ind w:right="393"/>
        <w:jc w:val="both"/>
        <w:rPr>
          <w:sz w:val="20"/>
        </w:rPr>
      </w:pPr>
      <w:r>
        <w:rPr>
          <w:sz w:val="20"/>
        </w:rPr>
        <w:t>Für das Ranking wird lediglich das Patty herangezogen (Fleischatlas 2021, S. 35). Für ein Kilogramm Rindf</w:t>
      </w:r>
      <w:r>
        <w:rPr>
          <w:sz w:val="20"/>
        </w:rPr>
        <w:t>leisch müssen 15.415 Liter Wasser verbraucht werden (111 Badewannen). Für ein Kilogramm Hühnerfleisch</w:t>
      </w:r>
      <w:r>
        <w:rPr>
          <w:spacing w:val="-12"/>
          <w:sz w:val="20"/>
        </w:rPr>
        <w:t xml:space="preserve"> </w:t>
      </w:r>
      <w:r>
        <w:rPr>
          <w:sz w:val="20"/>
        </w:rPr>
        <w:t>werden</w:t>
      </w:r>
      <w:r>
        <w:rPr>
          <w:spacing w:val="-11"/>
          <w:sz w:val="20"/>
        </w:rPr>
        <w:t xml:space="preserve"> </w:t>
      </w:r>
      <w:r>
        <w:rPr>
          <w:sz w:val="20"/>
        </w:rPr>
        <w:t>in</w:t>
      </w:r>
      <w:r>
        <w:rPr>
          <w:spacing w:val="-11"/>
          <w:sz w:val="20"/>
        </w:rPr>
        <w:t xml:space="preserve"> </w:t>
      </w:r>
      <w:r>
        <w:rPr>
          <w:sz w:val="20"/>
        </w:rPr>
        <w:t>der</w:t>
      </w:r>
      <w:r>
        <w:rPr>
          <w:spacing w:val="-12"/>
          <w:sz w:val="20"/>
        </w:rPr>
        <w:t xml:space="preserve"> </w:t>
      </w:r>
      <w:r>
        <w:rPr>
          <w:sz w:val="20"/>
        </w:rPr>
        <w:t>Produktion</w:t>
      </w:r>
      <w:r>
        <w:rPr>
          <w:spacing w:val="-8"/>
          <w:sz w:val="20"/>
        </w:rPr>
        <w:t xml:space="preserve"> </w:t>
      </w:r>
      <w:r>
        <w:rPr>
          <w:sz w:val="20"/>
        </w:rPr>
        <w:t>4325</w:t>
      </w:r>
      <w:r>
        <w:rPr>
          <w:spacing w:val="-11"/>
          <w:sz w:val="20"/>
        </w:rPr>
        <w:t xml:space="preserve"> </w:t>
      </w:r>
      <w:r>
        <w:rPr>
          <w:sz w:val="20"/>
        </w:rPr>
        <w:t>Liter</w:t>
      </w:r>
      <w:r>
        <w:rPr>
          <w:spacing w:val="-12"/>
          <w:sz w:val="20"/>
        </w:rPr>
        <w:t xml:space="preserve"> </w:t>
      </w:r>
      <w:r>
        <w:rPr>
          <w:sz w:val="20"/>
        </w:rPr>
        <w:t>Wasser</w:t>
      </w:r>
      <w:r>
        <w:rPr>
          <w:spacing w:val="-9"/>
          <w:sz w:val="20"/>
        </w:rPr>
        <w:t xml:space="preserve"> </w:t>
      </w:r>
      <w:r>
        <w:rPr>
          <w:sz w:val="20"/>
        </w:rPr>
        <w:t>benötigt</w:t>
      </w:r>
      <w:r>
        <w:rPr>
          <w:spacing w:val="-10"/>
          <w:sz w:val="20"/>
        </w:rPr>
        <w:t xml:space="preserve"> </w:t>
      </w:r>
      <w:r>
        <w:rPr>
          <w:sz w:val="20"/>
        </w:rPr>
        <w:t>(rund</w:t>
      </w:r>
      <w:r>
        <w:rPr>
          <w:spacing w:val="-10"/>
          <w:sz w:val="20"/>
        </w:rPr>
        <w:t xml:space="preserve"> </w:t>
      </w:r>
      <w:r>
        <w:rPr>
          <w:sz w:val="20"/>
        </w:rPr>
        <w:t>33</w:t>
      </w:r>
      <w:r>
        <w:rPr>
          <w:spacing w:val="-12"/>
          <w:sz w:val="20"/>
        </w:rPr>
        <w:t xml:space="preserve"> </w:t>
      </w:r>
      <w:r>
        <w:rPr>
          <w:sz w:val="20"/>
        </w:rPr>
        <w:t>volle</w:t>
      </w:r>
      <w:r>
        <w:rPr>
          <w:spacing w:val="-10"/>
          <w:sz w:val="20"/>
        </w:rPr>
        <w:t xml:space="preserve"> </w:t>
      </w:r>
      <w:r>
        <w:rPr>
          <w:sz w:val="20"/>
        </w:rPr>
        <w:t>Badewannen).</w:t>
      </w:r>
      <w:r>
        <w:rPr>
          <w:spacing w:val="-11"/>
          <w:sz w:val="20"/>
        </w:rPr>
        <w:t xml:space="preserve"> </w:t>
      </w:r>
      <w:r>
        <w:rPr>
          <w:sz w:val="20"/>
        </w:rPr>
        <w:t>Aber</w:t>
      </w:r>
      <w:r>
        <w:rPr>
          <w:spacing w:val="-12"/>
          <w:sz w:val="20"/>
        </w:rPr>
        <w:t xml:space="preserve"> </w:t>
      </w:r>
      <w:r>
        <w:rPr>
          <w:sz w:val="20"/>
        </w:rPr>
        <w:t xml:space="preserve">auch Gemüse wie zum Beispiel Tomaten benötigen viel Wasser: 322 Liter Wasser pro Kilo Tomaten (ca. 2,5 Badwannen). Daraus ergibt sich das CO2-Ranking: (1) Cheeseburger, (2) </w:t>
      </w:r>
      <w:proofErr w:type="spellStart"/>
      <w:r>
        <w:rPr>
          <w:sz w:val="20"/>
        </w:rPr>
        <w:t>Chickenburger</w:t>
      </w:r>
      <w:proofErr w:type="spellEnd"/>
      <w:r>
        <w:rPr>
          <w:sz w:val="20"/>
        </w:rPr>
        <w:t>, (3) Veggieburger.</w:t>
      </w:r>
    </w:p>
    <w:p w:rsidR="005946A4" w:rsidRDefault="005946A4">
      <w:pPr>
        <w:jc w:val="both"/>
        <w:rPr>
          <w:sz w:val="20"/>
        </w:rPr>
        <w:sectPr w:rsidR="005946A4">
          <w:headerReference w:type="even" r:id="rId7"/>
          <w:headerReference w:type="default" r:id="rId8"/>
          <w:footerReference w:type="even" r:id="rId9"/>
          <w:footerReference w:type="default" r:id="rId10"/>
          <w:headerReference w:type="first" r:id="rId11"/>
          <w:footerReference w:type="first" r:id="rId12"/>
          <w:type w:val="continuous"/>
          <w:pgSz w:w="11910" w:h="16840"/>
          <w:pgMar w:top="1820" w:right="1020" w:bottom="840" w:left="440" w:header="709" w:footer="656" w:gutter="0"/>
          <w:pgNumType w:start="1"/>
          <w:cols w:space="720"/>
        </w:sectPr>
      </w:pPr>
    </w:p>
    <w:p w:rsidR="005946A4" w:rsidRDefault="005946A4">
      <w:pPr>
        <w:pStyle w:val="Textkrper"/>
      </w:pPr>
    </w:p>
    <w:p w:rsidR="005946A4" w:rsidRDefault="005946A4">
      <w:pPr>
        <w:pStyle w:val="Textkrper"/>
      </w:pPr>
    </w:p>
    <w:p w:rsidR="005946A4" w:rsidRDefault="005946A4">
      <w:pPr>
        <w:pStyle w:val="Textkrper"/>
      </w:pPr>
    </w:p>
    <w:p w:rsidR="005946A4" w:rsidRDefault="005946A4">
      <w:pPr>
        <w:pStyle w:val="Textkrper"/>
      </w:pPr>
    </w:p>
    <w:p w:rsidR="005946A4" w:rsidRDefault="005946A4">
      <w:pPr>
        <w:pStyle w:val="Textkrper"/>
      </w:pPr>
    </w:p>
    <w:p w:rsidR="005946A4" w:rsidRDefault="005946A4">
      <w:pPr>
        <w:pStyle w:val="Textkrper"/>
      </w:pPr>
    </w:p>
    <w:p w:rsidR="005946A4" w:rsidRDefault="005946A4">
      <w:pPr>
        <w:pStyle w:val="Textkrper"/>
      </w:pPr>
    </w:p>
    <w:p w:rsidR="005946A4" w:rsidRDefault="005946A4">
      <w:pPr>
        <w:pStyle w:val="Textkrper"/>
        <w:spacing w:before="10"/>
        <w:rPr>
          <w:sz w:val="15"/>
        </w:rPr>
      </w:pPr>
    </w:p>
    <w:p w:rsidR="005946A4" w:rsidRDefault="00B83B47">
      <w:pPr>
        <w:pStyle w:val="berschrift1"/>
        <w:spacing w:before="101"/>
      </w:pPr>
      <w:r>
        <w:t>Aufgabe</w:t>
      </w:r>
      <w:r>
        <w:rPr>
          <w:spacing w:val="-3"/>
        </w:rPr>
        <w:t xml:space="preserve"> </w:t>
      </w:r>
      <w:r>
        <w:t>2:</w:t>
      </w:r>
      <w:r>
        <w:rPr>
          <w:spacing w:val="-6"/>
        </w:rPr>
        <w:t xml:space="preserve"> </w:t>
      </w:r>
      <w:r>
        <w:t>Mystery</w:t>
      </w:r>
      <w:r>
        <w:rPr>
          <w:spacing w:val="-2"/>
        </w:rPr>
        <w:t xml:space="preserve"> </w:t>
      </w:r>
      <w:r>
        <w:t>und</w:t>
      </w:r>
      <w:r>
        <w:rPr>
          <w:spacing w:val="-2"/>
        </w:rPr>
        <w:t xml:space="preserve"> Tabelle</w:t>
      </w:r>
    </w:p>
    <w:p w:rsidR="005946A4" w:rsidRDefault="00B83B47">
      <w:pPr>
        <w:pStyle w:val="berschrift4"/>
        <w:ind w:left="978" w:firstLine="0"/>
      </w:pPr>
      <w:r>
        <w:t>Die</w:t>
      </w:r>
      <w:r>
        <w:rPr>
          <w:spacing w:val="-5"/>
        </w:rPr>
        <w:t xml:space="preserve"> </w:t>
      </w:r>
      <w:r>
        <w:t>Informationen</w:t>
      </w:r>
      <w:r>
        <w:rPr>
          <w:spacing w:val="-4"/>
        </w:rPr>
        <w:t xml:space="preserve"> </w:t>
      </w:r>
      <w:r>
        <w:t>auf</w:t>
      </w:r>
      <w:r>
        <w:rPr>
          <w:spacing w:val="-4"/>
        </w:rPr>
        <w:t xml:space="preserve"> </w:t>
      </w:r>
      <w:r>
        <w:t>den</w:t>
      </w:r>
      <w:r>
        <w:rPr>
          <w:spacing w:val="-7"/>
        </w:rPr>
        <w:t xml:space="preserve"> </w:t>
      </w:r>
      <w:r>
        <w:t>Mystery</w:t>
      </w:r>
      <w:r>
        <w:rPr>
          <w:spacing w:val="-6"/>
        </w:rPr>
        <w:t xml:space="preserve"> </w:t>
      </w:r>
      <w:r>
        <w:t>Kärtchen</w:t>
      </w:r>
      <w:r>
        <w:rPr>
          <w:spacing w:val="-4"/>
        </w:rPr>
        <w:t xml:space="preserve"> </w:t>
      </w:r>
      <w:r>
        <w:t>stammen</w:t>
      </w:r>
      <w:r>
        <w:rPr>
          <w:spacing w:val="-9"/>
        </w:rPr>
        <w:t xml:space="preserve"> </w:t>
      </w:r>
      <w:r>
        <w:t>weitgehend</w:t>
      </w:r>
      <w:r>
        <w:rPr>
          <w:spacing w:val="-7"/>
        </w:rPr>
        <w:t xml:space="preserve"> </w:t>
      </w:r>
      <w:r>
        <w:t>aus</w:t>
      </w:r>
      <w:r>
        <w:rPr>
          <w:spacing w:val="-6"/>
        </w:rPr>
        <w:t xml:space="preserve"> </w:t>
      </w:r>
      <w:r>
        <w:t>dem</w:t>
      </w:r>
      <w:r>
        <w:rPr>
          <w:spacing w:val="-4"/>
        </w:rPr>
        <w:t xml:space="preserve"> </w:t>
      </w:r>
      <w:r>
        <w:t>Fleischatlas</w:t>
      </w:r>
      <w:r>
        <w:rPr>
          <w:spacing w:val="-5"/>
        </w:rPr>
        <w:t xml:space="preserve"> </w:t>
      </w:r>
      <w:r>
        <w:rPr>
          <w:spacing w:val="-2"/>
        </w:rPr>
        <w:t>2021.</w:t>
      </w:r>
    </w:p>
    <w:p w:rsidR="005946A4" w:rsidRDefault="00B83B47">
      <w:pPr>
        <w:spacing w:before="179"/>
        <w:ind w:left="978"/>
        <w:rPr>
          <w:i/>
          <w:sz w:val="24"/>
        </w:rPr>
      </w:pPr>
      <w:r>
        <w:rPr>
          <w:i/>
          <w:sz w:val="24"/>
        </w:rPr>
        <w:t>Mystery:</w:t>
      </w:r>
      <w:r>
        <w:rPr>
          <w:i/>
          <w:spacing w:val="-2"/>
          <w:sz w:val="24"/>
        </w:rPr>
        <w:t xml:space="preserve"> </w:t>
      </w:r>
      <w:r>
        <w:rPr>
          <w:i/>
          <w:sz w:val="24"/>
        </w:rPr>
        <w:t>Fleisch</w:t>
      </w:r>
      <w:r>
        <w:rPr>
          <w:i/>
          <w:spacing w:val="-6"/>
          <w:sz w:val="24"/>
        </w:rPr>
        <w:t xml:space="preserve"> </w:t>
      </w:r>
      <w:r>
        <w:rPr>
          <w:i/>
          <w:sz w:val="24"/>
        </w:rPr>
        <w:t xml:space="preserve">frisst </w:t>
      </w:r>
      <w:r>
        <w:rPr>
          <w:i/>
          <w:spacing w:val="-2"/>
          <w:sz w:val="24"/>
        </w:rPr>
        <w:t>Klima?</w:t>
      </w:r>
    </w:p>
    <w:p w:rsidR="005946A4" w:rsidRDefault="00B83B47">
      <w:pPr>
        <w:pStyle w:val="berschrift2"/>
        <w:spacing w:before="182"/>
        <w:ind w:left="978"/>
      </w:pPr>
      <w:r>
        <w:t>Aufgabenstellung:</w:t>
      </w:r>
      <w:r>
        <w:rPr>
          <w:spacing w:val="-7"/>
        </w:rPr>
        <w:t xml:space="preserve"> </w:t>
      </w:r>
      <w:r>
        <w:t>Arbeit</w:t>
      </w:r>
      <w:r>
        <w:rPr>
          <w:spacing w:val="-5"/>
        </w:rPr>
        <w:t xml:space="preserve"> </w:t>
      </w:r>
      <w:r>
        <w:t>in</w:t>
      </w:r>
      <w:r>
        <w:rPr>
          <w:spacing w:val="-5"/>
        </w:rPr>
        <w:t xml:space="preserve"> </w:t>
      </w:r>
      <w:r>
        <w:t>Kleingruppen</w:t>
      </w:r>
      <w:r>
        <w:rPr>
          <w:spacing w:val="-4"/>
        </w:rPr>
        <w:t xml:space="preserve"> </w:t>
      </w:r>
      <w:r>
        <w:t>(3-4</w:t>
      </w:r>
      <w:r>
        <w:rPr>
          <w:spacing w:val="-6"/>
        </w:rPr>
        <w:t xml:space="preserve"> </w:t>
      </w:r>
      <w:r>
        <w:t>Personen),</w:t>
      </w:r>
      <w:r>
        <w:rPr>
          <w:spacing w:val="-2"/>
        </w:rPr>
        <w:t xml:space="preserve"> </w:t>
      </w:r>
      <w:r>
        <w:t>um</w:t>
      </w:r>
      <w:r>
        <w:rPr>
          <w:spacing w:val="-4"/>
        </w:rPr>
        <w:t xml:space="preserve"> </w:t>
      </w:r>
      <w:r>
        <w:t>ein</w:t>
      </w:r>
      <w:r>
        <w:rPr>
          <w:spacing w:val="-5"/>
        </w:rPr>
        <w:t xml:space="preserve"> </w:t>
      </w:r>
      <w:r>
        <w:t>Mystery</w:t>
      </w:r>
      <w:r>
        <w:rPr>
          <w:spacing w:val="-4"/>
        </w:rPr>
        <w:t xml:space="preserve"> </w:t>
      </w:r>
      <w:r>
        <w:t>zu</w:t>
      </w:r>
      <w:r>
        <w:rPr>
          <w:spacing w:val="-6"/>
        </w:rPr>
        <w:t xml:space="preserve"> </w:t>
      </w:r>
      <w:r>
        <w:rPr>
          <w:spacing w:val="-2"/>
        </w:rPr>
        <w:t>lösen.</w:t>
      </w:r>
    </w:p>
    <w:p w:rsidR="005946A4" w:rsidRDefault="00B83B47">
      <w:pPr>
        <w:pStyle w:val="Textkrper"/>
        <w:spacing w:before="4"/>
        <w:rPr>
          <w:b/>
        </w:rPr>
      </w:pPr>
      <w:r>
        <w:pict>
          <v:shapetype id="_x0000_t202" coordsize="21600,21600" o:spt="202" path="m,l,21600r21600,l21600,xe">
            <v:stroke joinstyle="miter"/>
            <v:path gradientshapeok="t" o:connecttype="rect"/>
          </v:shapetype>
          <v:shape id="docshape6" o:spid="_x0000_s2062" type="#_x0000_t202" style="position:absolute;margin-left:83.65pt;margin-top:13.9pt;width:455.5pt;height:194.2pt;z-index:-15728640;mso-wrap-distance-left:0;mso-wrap-distance-right:0;mso-position-horizontal-relative:page" filled="f" strokeweight=".16936mm">
            <v:textbox inset="0,0,0,0">
              <w:txbxContent>
                <w:p w:rsidR="005946A4" w:rsidRDefault="00B83B47">
                  <w:pPr>
                    <w:numPr>
                      <w:ilvl w:val="0"/>
                      <w:numId w:val="5"/>
                    </w:numPr>
                    <w:tabs>
                      <w:tab w:val="left" w:pos="324"/>
                    </w:tabs>
                    <w:spacing w:before="19" w:line="295" w:lineRule="auto"/>
                    <w:ind w:right="592"/>
                  </w:pPr>
                  <w:r>
                    <w:t>Eine</w:t>
                  </w:r>
                  <w:r>
                    <w:rPr>
                      <w:spacing w:val="-1"/>
                    </w:rPr>
                    <w:t xml:space="preserve"> </w:t>
                  </w:r>
                  <w:r>
                    <w:t>Person</w:t>
                  </w:r>
                  <w:r>
                    <w:rPr>
                      <w:spacing w:val="-3"/>
                    </w:rPr>
                    <w:t xml:space="preserve"> </w:t>
                  </w:r>
                  <w:r>
                    <w:t>aus</w:t>
                  </w:r>
                  <w:r>
                    <w:rPr>
                      <w:spacing w:val="-2"/>
                    </w:rPr>
                    <w:t xml:space="preserve"> </w:t>
                  </w:r>
                  <w:r>
                    <w:t>der</w:t>
                  </w:r>
                  <w:r>
                    <w:rPr>
                      <w:spacing w:val="-5"/>
                    </w:rPr>
                    <w:t xml:space="preserve"> </w:t>
                  </w:r>
                  <w:r>
                    <w:t>Gruppe</w:t>
                  </w:r>
                  <w:r>
                    <w:rPr>
                      <w:spacing w:val="-1"/>
                    </w:rPr>
                    <w:t xml:space="preserve"> </w:t>
                  </w:r>
                  <w:r>
                    <w:t>nimmt</w:t>
                  </w:r>
                  <w:r>
                    <w:rPr>
                      <w:spacing w:val="-4"/>
                    </w:rPr>
                    <w:t xml:space="preserve"> </w:t>
                  </w:r>
                  <w:r>
                    <w:t>eine</w:t>
                  </w:r>
                  <w:r>
                    <w:rPr>
                      <w:spacing w:val="-1"/>
                    </w:rPr>
                    <w:t xml:space="preserve"> </w:t>
                  </w:r>
                  <w:r>
                    <w:t>beliebige</w:t>
                  </w:r>
                  <w:r>
                    <w:rPr>
                      <w:spacing w:val="-4"/>
                    </w:rPr>
                    <w:t xml:space="preserve"> </w:t>
                  </w:r>
                  <w:r>
                    <w:t>Karte</w:t>
                  </w:r>
                  <w:r>
                    <w:rPr>
                      <w:spacing w:val="-2"/>
                    </w:rPr>
                    <w:t xml:space="preserve"> </w:t>
                  </w:r>
                  <w:r>
                    <w:t>aus</w:t>
                  </w:r>
                  <w:r>
                    <w:rPr>
                      <w:spacing w:val="-2"/>
                    </w:rPr>
                    <w:t xml:space="preserve"> </w:t>
                  </w:r>
                  <w:r>
                    <w:t>dem</w:t>
                  </w:r>
                  <w:r>
                    <w:rPr>
                      <w:spacing w:val="-3"/>
                    </w:rPr>
                    <w:t xml:space="preserve"> </w:t>
                  </w:r>
                  <w:r>
                    <w:t>Umschlag</w:t>
                  </w:r>
                  <w:r>
                    <w:rPr>
                      <w:spacing w:val="-3"/>
                    </w:rPr>
                    <w:t xml:space="preserve"> </w:t>
                  </w:r>
                  <w:r>
                    <w:t>und</w:t>
                  </w:r>
                  <w:r>
                    <w:rPr>
                      <w:spacing w:val="-3"/>
                    </w:rPr>
                    <w:t xml:space="preserve"> </w:t>
                  </w:r>
                  <w:r>
                    <w:t>liest</w:t>
                  </w:r>
                  <w:r>
                    <w:rPr>
                      <w:spacing w:val="-1"/>
                    </w:rPr>
                    <w:t xml:space="preserve"> </w:t>
                  </w:r>
                  <w:r>
                    <w:t>sie</w:t>
                  </w:r>
                  <w:r>
                    <w:rPr>
                      <w:spacing w:val="-1"/>
                    </w:rPr>
                    <w:t xml:space="preserve"> </w:t>
                  </w:r>
                  <w:r>
                    <w:t>den anderen vor.</w:t>
                  </w:r>
                </w:p>
                <w:p w:rsidR="005946A4" w:rsidRDefault="00B83B47">
                  <w:pPr>
                    <w:numPr>
                      <w:ilvl w:val="0"/>
                      <w:numId w:val="5"/>
                    </w:numPr>
                    <w:tabs>
                      <w:tab w:val="left" w:pos="324"/>
                    </w:tabs>
                    <w:spacing w:before="9"/>
                    <w:ind w:hanging="277"/>
                  </w:pPr>
                  <w:r>
                    <w:t>Dann</w:t>
                  </w:r>
                  <w:r>
                    <w:rPr>
                      <w:spacing w:val="-4"/>
                    </w:rPr>
                    <w:t xml:space="preserve"> </w:t>
                  </w:r>
                  <w:r>
                    <w:t>wird</w:t>
                  </w:r>
                  <w:r>
                    <w:rPr>
                      <w:spacing w:val="-4"/>
                    </w:rPr>
                    <w:t xml:space="preserve"> </w:t>
                  </w:r>
                  <w:r>
                    <w:t>die</w:t>
                  </w:r>
                  <w:r>
                    <w:rPr>
                      <w:spacing w:val="-6"/>
                    </w:rPr>
                    <w:t xml:space="preserve"> </w:t>
                  </w:r>
                  <w:r>
                    <w:t>Karte</w:t>
                  </w:r>
                  <w:r>
                    <w:rPr>
                      <w:spacing w:val="-1"/>
                    </w:rPr>
                    <w:t xml:space="preserve"> </w:t>
                  </w:r>
                  <w:r>
                    <w:t>auf</w:t>
                  </w:r>
                  <w:r>
                    <w:rPr>
                      <w:spacing w:val="-2"/>
                    </w:rPr>
                    <w:t xml:space="preserve"> </w:t>
                  </w:r>
                  <w:r>
                    <w:t>das</w:t>
                  </w:r>
                  <w:r>
                    <w:rPr>
                      <w:spacing w:val="-3"/>
                    </w:rPr>
                    <w:t xml:space="preserve"> </w:t>
                  </w:r>
                  <w:r>
                    <w:t>Plakat/Papier</w:t>
                  </w:r>
                  <w:r>
                    <w:rPr>
                      <w:spacing w:val="-5"/>
                    </w:rPr>
                    <w:t xml:space="preserve"> </w:t>
                  </w:r>
                  <w:r>
                    <w:t>oder</w:t>
                  </w:r>
                  <w:r>
                    <w:rPr>
                      <w:spacing w:val="-3"/>
                    </w:rPr>
                    <w:t xml:space="preserve"> </w:t>
                  </w:r>
                  <w:r>
                    <w:t>den</w:t>
                  </w:r>
                  <w:r>
                    <w:rPr>
                      <w:spacing w:val="-2"/>
                    </w:rPr>
                    <w:t xml:space="preserve"> </w:t>
                  </w:r>
                  <w:r>
                    <w:t>Tisch</w:t>
                  </w:r>
                  <w:r>
                    <w:rPr>
                      <w:spacing w:val="-2"/>
                    </w:rPr>
                    <w:t xml:space="preserve"> gelegt.</w:t>
                  </w:r>
                </w:p>
                <w:p w:rsidR="005946A4" w:rsidRDefault="00B83B47">
                  <w:pPr>
                    <w:numPr>
                      <w:ilvl w:val="0"/>
                      <w:numId w:val="5"/>
                    </w:numPr>
                    <w:tabs>
                      <w:tab w:val="left" w:pos="324"/>
                    </w:tabs>
                    <w:spacing w:before="67"/>
                    <w:ind w:hanging="277"/>
                  </w:pPr>
                  <w:r>
                    <w:t>Wichtig:</w:t>
                  </w:r>
                  <w:r>
                    <w:rPr>
                      <w:spacing w:val="-6"/>
                    </w:rPr>
                    <w:t xml:space="preserve"> </w:t>
                  </w:r>
                  <w:r>
                    <w:t>Es</w:t>
                  </w:r>
                  <w:r>
                    <w:rPr>
                      <w:spacing w:val="-2"/>
                    </w:rPr>
                    <w:t xml:space="preserve"> </w:t>
                  </w:r>
                  <w:r>
                    <w:t>wird</w:t>
                  </w:r>
                  <w:r>
                    <w:rPr>
                      <w:spacing w:val="-6"/>
                    </w:rPr>
                    <w:t xml:space="preserve"> </w:t>
                  </w:r>
                  <w:r>
                    <w:t>immer</w:t>
                  </w:r>
                  <w:r>
                    <w:rPr>
                      <w:spacing w:val="-4"/>
                    </w:rPr>
                    <w:t xml:space="preserve"> </w:t>
                  </w:r>
                  <w:r>
                    <w:t>nur</w:t>
                  </w:r>
                  <w:r>
                    <w:rPr>
                      <w:spacing w:val="-2"/>
                    </w:rPr>
                    <w:t xml:space="preserve"> </w:t>
                  </w:r>
                  <w:r>
                    <w:t>eine</w:t>
                  </w:r>
                  <w:r>
                    <w:rPr>
                      <w:spacing w:val="-1"/>
                    </w:rPr>
                    <w:t xml:space="preserve"> </w:t>
                  </w:r>
                  <w:r>
                    <w:t>Karte</w:t>
                  </w:r>
                  <w:r>
                    <w:rPr>
                      <w:spacing w:val="-4"/>
                    </w:rPr>
                    <w:t xml:space="preserve"> </w:t>
                  </w:r>
                  <w:r>
                    <w:t>aus</w:t>
                  </w:r>
                  <w:r>
                    <w:rPr>
                      <w:spacing w:val="-2"/>
                    </w:rPr>
                    <w:t xml:space="preserve"> </w:t>
                  </w:r>
                  <w:r>
                    <w:t>dem</w:t>
                  </w:r>
                  <w:r>
                    <w:rPr>
                      <w:spacing w:val="-1"/>
                    </w:rPr>
                    <w:t xml:space="preserve"> </w:t>
                  </w:r>
                  <w:r>
                    <w:t>Umschlag</w:t>
                  </w:r>
                  <w:r>
                    <w:rPr>
                      <w:spacing w:val="-2"/>
                    </w:rPr>
                    <w:t xml:space="preserve"> genommen!</w:t>
                  </w:r>
                </w:p>
                <w:p w:rsidR="005946A4" w:rsidRDefault="00B83B47">
                  <w:pPr>
                    <w:numPr>
                      <w:ilvl w:val="0"/>
                      <w:numId w:val="5"/>
                    </w:numPr>
                    <w:tabs>
                      <w:tab w:val="left" w:pos="324"/>
                    </w:tabs>
                    <w:spacing w:before="68"/>
                    <w:ind w:hanging="277"/>
                  </w:pPr>
                  <w:r>
                    <w:t>Nacheinander</w:t>
                  </w:r>
                  <w:r>
                    <w:rPr>
                      <w:spacing w:val="-6"/>
                    </w:rPr>
                    <w:t xml:space="preserve"> </w:t>
                  </w:r>
                  <w:r>
                    <w:t>werden</w:t>
                  </w:r>
                  <w:r>
                    <w:rPr>
                      <w:spacing w:val="-3"/>
                    </w:rPr>
                    <w:t xml:space="preserve"> </w:t>
                  </w:r>
                  <w:r>
                    <w:t>so</w:t>
                  </w:r>
                  <w:r>
                    <w:rPr>
                      <w:spacing w:val="-2"/>
                    </w:rPr>
                    <w:t xml:space="preserve"> </w:t>
                  </w:r>
                  <w:r>
                    <w:t>alle</w:t>
                  </w:r>
                  <w:r>
                    <w:rPr>
                      <w:spacing w:val="-3"/>
                    </w:rPr>
                    <w:t xml:space="preserve"> </w:t>
                  </w:r>
                  <w:r>
                    <w:t>Kärtchen</w:t>
                  </w:r>
                  <w:r>
                    <w:rPr>
                      <w:spacing w:val="-6"/>
                    </w:rPr>
                    <w:t xml:space="preserve"> </w:t>
                  </w:r>
                  <w:r>
                    <w:t>vorgelesen</w:t>
                  </w:r>
                  <w:r>
                    <w:rPr>
                      <w:spacing w:val="-7"/>
                    </w:rPr>
                    <w:t xml:space="preserve"> </w:t>
                  </w:r>
                  <w:r>
                    <w:t>und</w:t>
                  </w:r>
                  <w:r>
                    <w:rPr>
                      <w:spacing w:val="-4"/>
                    </w:rPr>
                    <w:t xml:space="preserve"> </w:t>
                  </w:r>
                  <w:r>
                    <w:rPr>
                      <w:spacing w:val="-2"/>
                    </w:rPr>
                    <w:t>abgelegt.</w:t>
                  </w:r>
                </w:p>
                <w:p w:rsidR="005946A4" w:rsidRDefault="00B83B47">
                  <w:pPr>
                    <w:numPr>
                      <w:ilvl w:val="0"/>
                      <w:numId w:val="5"/>
                    </w:numPr>
                    <w:tabs>
                      <w:tab w:val="left" w:pos="324"/>
                    </w:tabs>
                    <w:spacing w:before="66"/>
                    <w:ind w:hanging="277"/>
                  </w:pPr>
                  <w:r>
                    <w:t>Legt</w:t>
                  </w:r>
                  <w:r>
                    <w:rPr>
                      <w:spacing w:val="-6"/>
                    </w:rPr>
                    <w:t xml:space="preserve"> </w:t>
                  </w:r>
                  <w:r>
                    <w:t>die</w:t>
                  </w:r>
                  <w:r>
                    <w:rPr>
                      <w:spacing w:val="-5"/>
                    </w:rPr>
                    <w:t xml:space="preserve"> </w:t>
                  </w:r>
                  <w:r>
                    <w:t>Kärtchen</w:t>
                  </w:r>
                  <w:r>
                    <w:rPr>
                      <w:spacing w:val="-3"/>
                    </w:rPr>
                    <w:t xml:space="preserve"> </w:t>
                  </w:r>
                  <w:r>
                    <w:t>so</w:t>
                  </w:r>
                  <w:r>
                    <w:rPr>
                      <w:spacing w:val="-2"/>
                    </w:rPr>
                    <w:t xml:space="preserve"> </w:t>
                  </w:r>
                  <w:r>
                    <w:t>zueinander,</w:t>
                  </w:r>
                  <w:r>
                    <w:rPr>
                      <w:spacing w:val="-3"/>
                    </w:rPr>
                    <w:t xml:space="preserve"> </w:t>
                  </w:r>
                  <w:r>
                    <w:t>wie</w:t>
                  </w:r>
                  <w:r>
                    <w:rPr>
                      <w:spacing w:val="-5"/>
                    </w:rPr>
                    <w:t xml:space="preserve"> </w:t>
                  </w:r>
                  <w:r>
                    <w:t>ihr</w:t>
                  </w:r>
                  <w:r>
                    <w:rPr>
                      <w:spacing w:val="-4"/>
                    </w:rPr>
                    <w:t xml:space="preserve"> </w:t>
                  </w:r>
                  <w:r>
                    <w:t>denkt,</w:t>
                  </w:r>
                  <w:r>
                    <w:rPr>
                      <w:spacing w:val="-3"/>
                    </w:rPr>
                    <w:t xml:space="preserve"> </w:t>
                  </w:r>
                  <w:r>
                    <w:t>dass</w:t>
                  </w:r>
                  <w:r>
                    <w:rPr>
                      <w:spacing w:val="-3"/>
                    </w:rPr>
                    <w:t xml:space="preserve"> </w:t>
                  </w:r>
                  <w:r>
                    <w:t>sie</w:t>
                  </w:r>
                  <w:r>
                    <w:rPr>
                      <w:spacing w:val="-2"/>
                    </w:rPr>
                    <w:t xml:space="preserve"> zusammengehören.</w:t>
                  </w:r>
                </w:p>
                <w:p w:rsidR="005946A4" w:rsidRDefault="00B83B47">
                  <w:pPr>
                    <w:numPr>
                      <w:ilvl w:val="0"/>
                      <w:numId w:val="5"/>
                    </w:numPr>
                    <w:tabs>
                      <w:tab w:val="left" w:pos="324"/>
                    </w:tabs>
                    <w:spacing w:before="67" w:line="297" w:lineRule="auto"/>
                    <w:ind w:right="434"/>
                  </w:pPr>
                  <w:r>
                    <w:t>Versucht,</w:t>
                  </w:r>
                  <w:r>
                    <w:rPr>
                      <w:spacing w:val="-3"/>
                    </w:rPr>
                    <w:t xml:space="preserve"> </w:t>
                  </w:r>
                  <w:r>
                    <w:t>die</w:t>
                  </w:r>
                  <w:r>
                    <w:rPr>
                      <w:spacing w:val="-5"/>
                    </w:rPr>
                    <w:t xml:space="preserve"> </w:t>
                  </w:r>
                  <w:r>
                    <w:t>Zusammenhänge</w:t>
                  </w:r>
                  <w:r>
                    <w:rPr>
                      <w:spacing w:val="-2"/>
                    </w:rPr>
                    <w:t xml:space="preserve"> </w:t>
                  </w:r>
                  <w:r>
                    <w:t>zwischen</w:t>
                  </w:r>
                  <w:r>
                    <w:rPr>
                      <w:spacing w:val="-3"/>
                    </w:rPr>
                    <w:t xml:space="preserve"> </w:t>
                  </w:r>
                  <w:r>
                    <w:t>den</w:t>
                  </w:r>
                  <w:r>
                    <w:rPr>
                      <w:spacing w:val="-6"/>
                    </w:rPr>
                    <w:t xml:space="preserve"> </w:t>
                  </w:r>
                  <w:r>
                    <w:t>einzelnen</w:t>
                  </w:r>
                  <w:r>
                    <w:rPr>
                      <w:spacing w:val="-4"/>
                    </w:rPr>
                    <w:t xml:space="preserve"> </w:t>
                  </w:r>
                  <w:r>
                    <w:t>Kärtchen</w:t>
                  </w:r>
                  <w:r>
                    <w:rPr>
                      <w:spacing w:val="-4"/>
                    </w:rPr>
                    <w:t xml:space="preserve"> </w:t>
                  </w:r>
                  <w:r>
                    <w:t>herauszufinden.</w:t>
                  </w:r>
                  <w:r>
                    <w:rPr>
                      <w:spacing w:val="-4"/>
                    </w:rPr>
                    <w:t xml:space="preserve"> </w:t>
                  </w:r>
                  <w:r>
                    <w:t>Dazu</w:t>
                  </w:r>
                  <w:r>
                    <w:rPr>
                      <w:spacing w:val="-4"/>
                    </w:rPr>
                    <w:t xml:space="preserve"> </w:t>
                  </w:r>
                  <w:r>
                    <w:t>könnt ihr sie auch verschieben.</w:t>
                  </w:r>
                </w:p>
                <w:p w:rsidR="005946A4" w:rsidRDefault="00B83B47">
                  <w:pPr>
                    <w:numPr>
                      <w:ilvl w:val="0"/>
                      <w:numId w:val="5"/>
                    </w:numPr>
                    <w:tabs>
                      <w:tab w:val="left" w:pos="324"/>
                    </w:tabs>
                    <w:spacing w:before="7" w:line="297" w:lineRule="auto"/>
                    <w:ind w:right="606"/>
                  </w:pPr>
                  <w:r>
                    <w:t>Durch Pfeile und Beschriftungen könnt ihr zeigen, wie die v</w:t>
                  </w:r>
                  <w:r>
                    <w:t>erschiedenen Informationen miteinander</w:t>
                  </w:r>
                  <w:r>
                    <w:rPr>
                      <w:spacing w:val="-4"/>
                    </w:rPr>
                    <w:t xml:space="preserve"> </w:t>
                  </w:r>
                  <w:r>
                    <w:t>in</w:t>
                  </w:r>
                  <w:r>
                    <w:rPr>
                      <w:spacing w:val="-2"/>
                    </w:rPr>
                    <w:t xml:space="preserve"> </w:t>
                  </w:r>
                  <w:r>
                    <w:t>Verbindung</w:t>
                  </w:r>
                  <w:r>
                    <w:rPr>
                      <w:spacing w:val="-3"/>
                    </w:rPr>
                    <w:t xml:space="preserve"> </w:t>
                  </w:r>
                  <w:r>
                    <w:t>stehen.</w:t>
                  </w:r>
                  <w:r>
                    <w:rPr>
                      <w:spacing w:val="-5"/>
                    </w:rPr>
                    <w:t xml:space="preserve"> </w:t>
                  </w:r>
                  <w:r>
                    <w:t>Wenn</w:t>
                  </w:r>
                  <w:r>
                    <w:rPr>
                      <w:spacing w:val="-3"/>
                    </w:rPr>
                    <w:t xml:space="preserve"> </w:t>
                  </w:r>
                  <w:r>
                    <w:t>ihr</w:t>
                  </w:r>
                  <w:r>
                    <w:rPr>
                      <w:spacing w:val="-5"/>
                    </w:rPr>
                    <w:t xml:space="preserve"> </w:t>
                  </w:r>
                  <w:r>
                    <w:t>mit</w:t>
                  </w:r>
                  <w:r>
                    <w:rPr>
                      <w:spacing w:val="-2"/>
                    </w:rPr>
                    <w:t xml:space="preserve"> </w:t>
                  </w:r>
                  <w:r>
                    <w:t>dem</w:t>
                  </w:r>
                  <w:r>
                    <w:rPr>
                      <w:spacing w:val="-5"/>
                    </w:rPr>
                    <w:t xml:space="preserve"> </w:t>
                  </w:r>
                  <w:r>
                    <w:t>Ergebnis</w:t>
                  </w:r>
                  <w:r>
                    <w:rPr>
                      <w:spacing w:val="-2"/>
                    </w:rPr>
                    <w:t xml:space="preserve"> </w:t>
                  </w:r>
                  <w:r>
                    <w:t>zufrieden</w:t>
                  </w:r>
                  <w:r>
                    <w:rPr>
                      <w:spacing w:val="-2"/>
                    </w:rPr>
                    <w:t xml:space="preserve"> </w:t>
                  </w:r>
                  <w:r>
                    <w:t>seid,</w:t>
                  </w:r>
                  <w:r>
                    <w:rPr>
                      <w:spacing w:val="-5"/>
                    </w:rPr>
                    <w:t xml:space="preserve"> </w:t>
                  </w:r>
                  <w:r>
                    <w:t>könnt</w:t>
                  </w:r>
                  <w:r>
                    <w:rPr>
                      <w:spacing w:val="-2"/>
                    </w:rPr>
                    <w:t xml:space="preserve"> </w:t>
                  </w:r>
                  <w:r>
                    <w:t>ihr</w:t>
                  </w:r>
                  <w:r>
                    <w:rPr>
                      <w:spacing w:val="-2"/>
                    </w:rPr>
                    <w:t xml:space="preserve"> </w:t>
                  </w:r>
                  <w:r>
                    <w:t>die Kärtchen aufkleben bzw. ein Foto von eurem Legekonstrukt machen.</w:t>
                  </w:r>
                </w:p>
              </w:txbxContent>
            </v:textbox>
            <w10:wrap type="topAndBottom" anchorx="page"/>
          </v:shape>
        </w:pict>
      </w:r>
    </w:p>
    <w:p w:rsidR="005946A4" w:rsidRDefault="005946A4">
      <w:pPr>
        <w:pStyle w:val="Textkrper"/>
        <w:spacing w:before="9"/>
        <w:rPr>
          <w:b/>
          <w:sz w:val="17"/>
        </w:rPr>
      </w:pPr>
    </w:p>
    <w:p w:rsidR="005946A4" w:rsidRDefault="00B83B47">
      <w:pPr>
        <w:pStyle w:val="berschrift3"/>
        <w:spacing w:before="56" w:line="273" w:lineRule="auto"/>
        <w:ind w:left="978" w:right="447"/>
      </w:pPr>
      <w:r>
        <w:t>Es</w:t>
      </w:r>
      <w:r>
        <w:rPr>
          <w:spacing w:val="-1"/>
        </w:rPr>
        <w:t xml:space="preserve"> </w:t>
      </w:r>
      <w:r>
        <w:t>ist</w:t>
      </w:r>
      <w:r>
        <w:rPr>
          <w:spacing w:val="-1"/>
        </w:rPr>
        <w:t xml:space="preserve"> </w:t>
      </w:r>
      <w:r>
        <w:t>gar</w:t>
      </w:r>
      <w:r>
        <w:rPr>
          <w:spacing w:val="-4"/>
        </w:rPr>
        <w:t xml:space="preserve"> </w:t>
      </w:r>
      <w:r>
        <w:t>nicht</w:t>
      </w:r>
      <w:r>
        <w:rPr>
          <w:spacing w:val="-1"/>
        </w:rPr>
        <w:t xml:space="preserve"> </w:t>
      </w:r>
      <w:r>
        <w:t>so leicht</w:t>
      </w:r>
      <w:r>
        <w:rPr>
          <w:spacing w:val="-1"/>
        </w:rPr>
        <w:t xml:space="preserve"> </w:t>
      </w:r>
      <w:r>
        <w:t>herauszufinden, ob</w:t>
      </w:r>
      <w:r>
        <w:rPr>
          <w:spacing w:val="-2"/>
        </w:rPr>
        <w:t xml:space="preserve"> </w:t>
      </w:r>
      <w:r>
        <w:t>das</w:t>
      </w:r>
      <w:r>
        <w:rPr>
          <w:spacing w:val="-1"/>
        </w:rPr>
        <w:t xml:space="preserve"> </w:t>
      </w:r>
      <w:r>
        <w:t>Essen</w:t>
      </w:r>
      <w:r>
        <w:rPr>
          <w:spacing w:val="-4"/>
        </w:rPr>
        <w:t xml:space="preserve"> </w:t>
      </w:r>
      <w:r>
        <w:t>von</w:t>
      </w:r>
      <w:r>
        <w:rPr>
          <w:spacing w:val="-2"/>
        </w:rPr>
        <w:t xml:space="preserve"> </w:t>
      </w:r>
      <w:r>
        <w:t>Burgern</w:t>
      </w:r>
      <w:r>
        <w:rPr>
          <w:spacing w:val="-1"/>
        </w:rPr>
        <w:t xml:space="preserve"> </w:t>
      </w:r>
      <w:r>
        <w:t>gut</w:t>
      </w:r>
      <w:r>
        <w:rPr>
          <w:spacing w:val="-1"/>
        </w:rPr>
        <w:t xml:space="preserve"> </w:t>
      </w:r>
      <w:r>
        <w:t>für</w:t>
      </w:r>
      <w:r>
        <w:rPr>
          <w:spacing w:val="-1"/>
        </w:rPr>
        <w:t xml:space="preserve"> </w:t>
      </w:r>
      <w:r>
        <w:t>unser</w:t>
      </w:r>
      <w:r>
        <w:rPr>
          <w:spacing w:val="-6"/>
        </w:rPr>
        <w:t xml:space="preserve"> </w:t>
      </w:r>
      <w:r>
        <w:t>Klima</w:t>
      </w:r>
      <w:r>
        <w:rPr>
          <w:spacing w:val="-1"/>
        </w:rPr>
        <w:t xml:space="preserve"> </w:t>
      </w:r>
      <w:r>
        <w:t>ist.</w:t>
      </w:r>
      <w:r>
        <w:rPr>
          <w:spacing w:val="-3"/>
        </w:rPr>
        <w:t xml:space="preserve"> </w:t>
      </w:r>
      <w:r>
        <w:t>Mit</w:t>
      </w:r>
      <w:r>
        <w:rPr>
          <w:spacing w:val="-1"/>
        </w:rPr>
        <w:t xml:space="preserve"> </w:t>
      </w:r>
      <w:r>
        <w:t>Hilfe des Mysterys könnt ihr die Aufgabe gemeinsam lösen.</w:t>
      </w:r>
    </w:p>
    <w:p w:rsidR="005946A4" w:rsidRDefault="00B83B47">
      <w:pPr>
        <w:spacing w:before="5" w:line="552" w:lineRule="auto"/>
        <w:ind w:left="978"/>
      </w:pPr>
      <w:r>
        <w:rPr>
          <w:b/>
        </w:rPr>
        <w:t>Leitfrage:</w:t>
      </w:r>
      <w:r>
        <w:rPr>
          <w:b/>
          <w:spacing w:val="-3"/>
        </w:rPr>
        <w:t xml:space="preserve"> </w:t>
      </w:r>
      <w:r>
        <w:t>Gibt</w:t>
      </w:r>
      <w:r>
        <w:rPr>
          <w:spacing w:val="-2"/>
        </w:rPr>
        <w:t xml:space="preserve"> </w:t>
      </w:r>
      <w:r>
        <w:t>es</w:t>
      </w:r>
      <w:r>
        <w:rPr>
          <w:spacing w:val="-4"/>
        </w:rPr>
        <w:t xml:space="preserve"> </w:t>
      </w:r>
      <w:r>
        <w:t>einen</w:t>
      </w:r>
      <w:r>
        <w:rPr>
          <w:spacing w:val="-2"/>
        </w:rPr>
        <w:t xml:space="preserve"> </w:t>
      </w:r>
      <w:r>
        <w:t>Zusammenhang</w:t>
      </w:r>
      <w:r>
        <w:rPr>
          <w:spacing w:val="-3"/>
        </w:rPr>
        <w:t xml:space="preserve"> </w:t>
      </w:r>
      <w:r>
        <w:t>zwischen</w:t>
      </w:r>
      <w:r>
        <w:rPr>
          <w:spacing w:val="-2"/>
        </w:rPr>
        <w:t xml:space="preserve"> </w:t>
      </w:r>
      <w:r>
        <w:t>der</w:t>
      </w:r>
      <w:r>
        <w:rPr>
          <w:spacing w:val="-5"/>
        </w:rPr>
        <w:t xml:space="preserve"> </w:t>
      </w:r>
      <w:r>
        <w:t>Klimakrise</w:t>
      </w:r>
      <w:r>
        <w:rPr>
          <w:spacing w:val="-2"/>
        </w:rPr>
        <w:t xml:space="preserve"> </w:t>
      </w:r>
      <w:r>
        <w:t>und</w:t>
      </w:r>
      <w:r>
        <w:rPr>
          <w:spacing w:val="-3"/>
        </w:rPr>
        <w:t xml:space="preserve"> </w:t>
      </w:r>
      <w:r>
        <w:t>deinem</w:t>
      </w:r>
      <w:r>
        <w:rPr>
          <w:spacing w:val="-4"/>
        </w:rPr>
        <w:t xml:space="preserve"> </w:t>
      </w:r>
      <w:r>
        <w:t>Verzehr</w:t>
      </w:r>
      <w:r>
        <w:rPr>
          <w:spacing w:val="-2"/>
        </w:rPr>
        <w:t xml:space="preserve"> </w:t>
      </w:r>
      <w:r>
        <w:t>von</w:t>
      </w:r>
      <w:r>
        <w:rPr>
          <w:spacing w:val="-3"/>
        </w:rPr>
        <w:t xml:space="preserve"> </w:t>
      </w:r>
      <w:r>
        <w:t>Burgern? Vervollständigt die Tabelle mit Hilfe der Mystery-Karten.</w:t>
      </w:r>
    </w:p>
    <w:p w:rsidR="005946A4" w:rsidRDefault="005946A4">
      <w:pPr>
        <w:spacing w:line="552" w:lineRule="auto"/>
        <w:sectPr w:rsidR="005946A4">
          <w:pgSz w:w="11910" w:h="16840"/>
          <w:pgMar w:top="1820" w:right="1020" w:bottom="840" w:left="440" w:header="709" w:footer="656" w:gutter="0"/>
          <w:cols w:space="720"/>
        </w:sectPr>
      </w:pPr>
    </w:p>
    <w:p w:rsidR="005946A4" w:rsidRDefault="00B83B47">
      <w:pPr>
        <w:pStyle w:val="Textkrper"/>
      </w:pPr>
      <w:r>
        <w:lastRenderedPageBreak/>
        <w:pict>
          <v:rect id="docshape9" o:spid="_x0000_s2061" style="position:absolute;margin-left:.25pt;margin-top:96.15pt;width:500pt;height:707.55pt;z-index:-16068608;mso-position-horizontal-relative:page;mso-position-vertical-relative:page" stroked="f">
            <w10:wrap anchorx="page" anchory="page"/>
          </v:rect>
        </w:pict>
      </w:r>
    </w:p>
    <w:p w:rsidR="005946A4" w:rsidRDefault="005946A4">
      <w:pPr>
        <w:pStyle w:val="Textkrper"/>
      </w:pPr>
    </w:p>
    <w:p w:rsidR="005946A4" w:rsidRDefault="005946A4">
      <w:pPr>
        <w:pStyle w:val="Textkrper"/>
      </w:pPr>
    </w:p>
    <w:p w:rsidR="005946A4" w:rsidRDefault="005946A4">
      <w:pPr>
        <w:pStyle w:val="Textkrper"/>
        <w:spacing w:before="10"/>
        <w:rPr>
          <w:sz w:val="24"/>
        </w:rPr>
      </w:pPr>
    </w:p>
    <w:tbl>
      <w:tblPr>
        <w:tblStyle w:val="TableNormal"/>
        <w:tblW w:w="0" w:type="auto"/>
        <w:tblInd w:w="5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59"/>
        <w:gridCol w:w="932"/>
        <w:gridCol w:w="932"/>
        <w:gridCol w:w="933"/>
        <w:gridCol w:w="932"/>
        <w:gridCol w:w="932"/>
        <w:gridCol w:w="932"/>
        <w:gridCol w:w="932"/>
      </w:tblGrid>
      <w:tr w:rsidR="005946A4">
        <w:trPr>
          <w:trHeight w:val="2411"/>
        </w:trPr>
        <w:tc>
          <w:tcPr>
            <w:tcW w:w="1259" w:type="dxa"/>
            <w:tcBorders>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3" w:type="dxa"/>
            <w:tcBorders>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left w:val="single" w:sz="8" w:space="0" w:color="000000"/>
              <w:bottom w:val="single" w:sz="8" w:space="0" w:color="000000"/>
            </w:tcBorders>
          </w:tcPr>
          <w:p w:rsidR="005946A4" w:rsidRDefault="005946A4">
            <w:pPr>
              <w:pStyle w:val="TableParagraph"/>
              <w:rPr>
                <w:rFonts w:ascii="Times New Roman"/>
                <w:sz w:val="16"/>
              </w:rPr>
            </w:pPr>
          </w:p>
        </w:tc>
      </w:tr>
      <w:tr w:rsidR="005946A4">
        <w:trPr>
          <w:trHeight w:val="2422"/>
        </w:trPr>
        <w:tc>
          <w:tcPr>
            <w:tcW w:w="1259" w:type="dxa"/>
            <w:tcBorders>
              <w:top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3"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tcBorders>
          </w:tcPr>
          <w:p w:rsidR="005946A4" w:rsidRDefault="005946A4">
            <w:pPr>
              <w:pStyle w:val="TableParagraph"/>
              <w:rPr>
                <w:rFonts w:ascii="Times New Roman"/>
                <w:sz w:val="16"/>
              </w:rPr>
            </w:pPr>
          </w:p>
        </w:tc>
      </w:tr>
      <w:tr w:rsidR="005946A4">
        <w:trPr>
          <w:trHeight w:val="2424"/>
        </w:trPr>
        <w:tc>
          <w:tcPr>
            <w:tcW w:w="1259" w:type="dxa"/>
            <w:tcBorders>
              <w:top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3"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tcBorders>
          </w:tcPr>
          <w:p w:rsidR="005946A4" w:rsidRDefault="005946A4">
            <w:pPr>
              <w:pStyle w:val="TableParagraph"/>
              <w:rPr>
                <w:rFonts w:ascii="Times New Roman"/>
                <w:sz w:val="16"/>
              </w:rPr>
            </w:pPr>
          </w:p>
        </w:tc>
      </w:tr>
      <w:tr w:rsidR="005946A4">
        <w:trPr>
          <w:trHeight w:val="2424"/>
        </w:trPr>
        <w:tc>
          <w:tcPr>
            <w:tcW w:w="1259" w:type="dxa"/>
            <w:tcBorders>
              <w:top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3"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bottom w:val="single" w:sz="8" w:space="0" w:color="000000"/>
            </w:tcBorders>
          </w:tcPr>
          <w:p w:rsidR="005946A4" w:rsidRDefault="005946A4">
            <w:pPr>
              <w:pStyle w:val="TableParagraph"/>
              <w:rPr>
                <w:rFonts w:ascii="Times New Roman"/>
                <w:sz w:val="16"/>
              </w:rPr>
            </w:pPr>
          </w:p>
        </w:tc>
      </w:tr>
      <w:tr w:rsidR="005946A4">
        <w:trPr>
          <w:trHeight w:val="2410"/>
        </w:trPr>
        <w:tc>
          <w:tcPr>
            <w:tcW w:w="1259" w:type="dxa"/>
            <w:tcBorders>
              <w:top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right w:val="single" w:sz="8" w:space="0" w:color="000000"/>
            </w:tcBorders>
          </w:tcPr>
          <w:p w:rsidR="005946A4" w:rsidRDefault="005946A4">
            <w:pPr>
              <w:pStyle w:val="TableParagraph"/>
              <w:rPr>
                <w:rFonts w:ascii="Times New Roman"/>
                <w:sz w:val="16"/>
              </w:rPr>
            </w:pPr>
          </w:p>
        </w:tc>
        <w:tc>
          <w:tcPr>
            <w:tcW w:w="933" w:type="dxa"/>
            <w:tcBorders>
              <w:top w:val="single" w:sz="8" w:space="0" w:color="000000"/>
              <w:left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right w:val="single" w:sz="8" w:space="0" w:color="000000"/>
            </w:tcBorders>
          </w:tcPr>
          <w:p w:rsidR="005946A4" w:rsidRDefault="005946A4">
            <w:pPr>
              <w:pStyle w:val="TableParagraph"/>
              <w:rPr>
                <w:rFonts w:ascii="Times New Roman"/>
                <w:sz w:val="16"/>
              </w:rPr>
            </w:pPr>
          </w:p>
        </w:tc>
        <w:tc>
          <w:tcPr>
            <w:tcW w:w="932" w:type="dxa"/>
            <w:tcBorders>
              <w:top w:val="single" w:sz="8" w:space="0" w:color="000000"/>
              <w:left w:val="single" w:sz="8" w:space="0" w:color="000000"/>
            </w:tcBorders>
          </w:tcPr>
          <w:p w:rsidR="005946A4" w:rsidRDefault="005946A4">
            <w:pPr>
              <w:pStyle w:val="TableParagraph"/>
              <w:rPr>
                <w:rFonts w:ascii="Times New Roman"/>
                <w:sz w:val="16"/>
              </w:rPr>
            </w:pPr>
          </w:p>
        </w:tc>
      </w:tr>
    </w:tbl>
    <w:p w:rsidR="005946A4" w:rsidRDefault="005946A4">
      <w:pPr>
        <w:pStyle w:val="Textkrper"/>
      </w:pPr>
    </w:p>
    <w:p w:rsidR="005946A4" w:rsidRDefault="005946A4">
      <w:pPr>
        <w:pStyle w:val="Textkrper"/>
      </w:pPr>
    </w:p>
    <w:p w:rsidR="005946A4" w:rsidRDefault="005946A4">
      <w:pPr>
        <w:pStyle w:val="Textkrper"/>
        <w:spacing w:before="8"/>
        <w:rPr>
          <w:sz w:val="21"/>
        </w:rPr>
      </w:pPr>
    </w:p>
    <w:p w:rsidR="005946A4" w:rsidRDefault="00B83B47">
      <w:pPr>
        <w:tabs>
          <w:tab w:val="left" w:pos="1897"/>
          <w:tab w:val="left" w:pos="9010"/>
        </w:tabs>
        <w:spacing w:before="101"/>
        <w:ind w:left="978"/>
        <w:rPr>
          <w:rFonts w:ascii="Open Sans"/>
          <w:sz w:val="16"/>
        </w:rPr>
      </w:pPr>
      <w:r>
        <w:rPr>
          <w:noProof/>
        </w:rPr>
        <w:drawing>
          <wp:anchor distT="0" distB="0" distL="0" distR="0" simplePos="0" relativeHeight="487248384" behindDoc="1" locked="0" layoutInCell="1" allowOverlap="1">
            <wp:simplePos x="0" y="0"/>
            <wp:positionH relativeFrom="page">
              <wp:posOffset>614414</wp:posOffset>
            </wp:positionH>
            <wp:positionV relativeFrom="paragraph">
              <wp:posOffset>-8253161</wp:posOffset>
            </wp:positionV>
            <wp:extent cx="4943658" cy="7759018"/>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4943658" cy="7759018"/>
                    </a:xfrm>
                    <a:prstGeom prst="rect">
                      <a:avLst/>
                    </a:prstGeom>
                  </pic:spPr>
                </pic:pic>
              </a:graphicData>
            </a:graphic>
          </wp:anchor>
        </w:drawing>
      </w:r>
      <w:r>
        <w:rPr>
          <w:rFonts w:ascii="Open Sans"/>
          <w:sz w:val="16"/>
        </w:rPr>
        <w:t>Heft</w:t>
      </w:r>
      <w:r>
        <w:rPr>
          <w:rFonts w:ascii="Open Sans"/>
          <w:spacing w:val="-2"/>
          <w:sz w:val="16"/>
        </w:rPr>
        <w:t xml:space="preserve"> </w:t>
      </w:r>
      <w:r>
        <w:rPr>
          <w:rFonts w:ascii="Open Sans"/>
          <w:spacing w:val="-5"/>
          <w:sz w:val="16"/>
        </w:rPr>
        <w:t>2/2</w:t>
      </w:r>
      <w:r>
        <w:rPr>
          <w:rFonts w:ascii="Open Sans"/>
          <w:sz w:val="16"/>
        </w:rPr>
        <w:tab/>
        <w:t>Jahrgang</w:t>
      </w:r>
      <w:r>
        <w:rPr>
          <w:rFonts w:ascii="Open Sans"/>
          <w:spacing w:val="-6"/>
          <w:sz w:val="16"/>
        </w:rPr>
        <w:t xml:space="preserve"> </w:t>
      </w:r>
      <w:r>
        <w:rPr>
          <w:rFonts w:ascii="Open Sans"/>
          <w:spacing w:val="-4"/>
          <w:sz w:val="16"/>
        </w:rPr>
        <w:t>2019</w:t>
      </w:r>
      <w:r>
        <w:rPr>
          <w:rFonts w:ascii="Open Sans"/>
          <w:sz w:val="16"/>
        </w:rPr>
        <w:tab/>
        <w:t>Seite</w:t>
      </w:r>
      <w:r>
        <w:rPr>
          <w:rFonts w:ascii="Open Sans"/>
          <w:spacing w:val="-4"/>
          <w:sz w:val="16"/>
        </w:rPr>
        <w:t xml:space="preserve"> </w:t>
      </w:r>
      <w:r>
        <w:rPr>
          <w:rFonts w:ascii="Open Sans"/>
          <w:sz w:val="16"/>
        </w:rPr>
        <w:t>3</w:t>
      </w:r>
      <w:r>
        <w:rPr>
          <w:rFonts w:ascii="Open Sans"/>
          <w:spacing w:val="-4"/>
          <w:sz w:val="16"/>
        </w:rPr>
        <w:t xml:space="preserve"> </w:t>
      </w:r>
      <w:r>
        <w:rPr>
          <w:rFonts w:ascii="Open Sans"/>
          <w:sz w:val="16"/>
        </w:rPr>
        <w:t>von</w:t>
      </w:r>
      <w:r>
        <w:rPr>
          <w:rFonts w:ascii="Open Sans"/>
          <w:spacing w:val="-2"/>
          <w:sz w:val="16"/>
        </w:rPr>
        <w:t xml:space="preserve"> </w:t>
      </w:r>
      <w:r>
        <w:rPr>
          <w:rFonts w:ascii="Open Sans"/>
          <w:spacing w:val="-5"/>
          <w:sz w:val="16"/>
        </w:rPr>
        <w:t>15</w:t>
      </w:r>
    </w:p>
    <w:p w:rsidR="005946A4" w:rsidRDefault="005946A4">
      <w:pPr>
        <w:rPr>
          <w:rFonts w:ascii="Open Sans"/>
          <w:sz w:val="16"/>
        </w:rPr>
        <w:sectPr w:rsidR="005946A4">
          <w:headerReference w:type="default" r:id="rId14"/>
          <w:footerReference w:type="default" r:id="rId15"/>
          <w:pgSz w:w="11910" w:h="16840"/>
          <w:pgMar w:top="1820" w:right="1020" w:bottom="280" w:left="440" w:header="709" w:footer="0" w:gutter="0"/>
          <w:cols w:space="720"/>
        </w:sectPr>
      </w:pPr>
    </w:p>
    <w:p w:rsidR="005946A4" w:rsidRDefault="005946A4">
      <w:pPr>
        <w:pStyle w:val="Textkrper"/>
        <w:rPr>
          <w:rFonts w:ascii="Open Sans"/>
        </w:rPr>
      </w:pPr>
    </w:p>
    <w:p w:rsidR="005946A4" w:rsidRDefault="005946A4">
      <w:pPr>
        <w:pStyle w:val="Textkrper"/>
        <w:rPr>
          <w:rFonts w:ascii="Open Sans"/>
        </w:rPr>
      </w:pPr>
    </w:p>
    <w:p w:rsidR="005946A4" w:rsidRDefault="005946A4">
      <w:pPr>
        <w:pStyle w:val="Textkrper"/>
        <w:spacing w:before="5"/>
        <w:rPr>
          <w:rFonts w:ascii="Open Sans"/>
          <w:sz w:val="19"/>
        </w:rPr>
      </w:pPr>
    </w:p>
    <w:p w:rsidR="005946A4" w:rsidRDefault="00B83B47">
      <w:pPr>
        <w:spacing w:before="100"/>
        <w:ind w:left="978"/>
        <w:rPr>
          <w:rFonts w:ascii="Open Sans"/>
          <w:sz w:val="24"/>
        </w:rPr>
      </w:pPr>
      <w:r>
        <w:rPr>
          <w:rFonts w:ascii="Open Sans"/>
          <w:sz w:val="24"/>
        </w:rPr>
        <w:t>Mystery</w:t>
      </w:r>
      <w:r>
        <w:rPr>
          <w:rFonts w:ascii="Open Sans"/>
          <w:spacing w:val="-4"/>
          <w:sz w:val="24"/>
        </w:rPr>
        <w:t xml:space="preserve"> </w:t>
      </w:r>
      <w:r>
        <w:rPr>
          <w:rFonts w:ascii="Open Sans"/>
          <w:sz w:val="24"/>
        </w:rPr>
        <w:t>A:</w:t>
      </w:r>
      <w:r>
        <w:rPr>
          <w:rFonts w:ascii="Open Sans"/>
          <w:spacing w:val="-2"/>
          <w:sz w:val="24"/>
        </w:rPr>
        <w:t xml:space="preserve"> </w:t>
      </w:r>
      <w:r>
        <w:rPr>
          <w:rFonts w:ascii="Open Sans"/>
          <w:sz w:val="24"/>
        </w:rPr>
        <w:t>Was</w:t>
      </w:r>
      <w:r>
        <w:rPr>
          <w:rFonts w:ascii="Open Sans"/>
          <w:spacing w:val="-3"/>
          <w:sz w:val="24"/>
        </w:rPr>
        <w:t xml:space="preserve"> </w:t>
      </w:r>
      <w:r>
        <w:rPr>
          <w:rFonts w:ascii="Open Sans"/>
          <w:sz w:val="24"/>
        </w:rPr>
        <w:t>hat</w:t>
      </w:r>
      <w:r>
        <w:rPr>
          <w:rFonts w:ascii="Open Sans"/>
          <w:spacing w:val="-2"/>
          <w:sz w:val="24"/>
        </w:rPr>
        <w:t xml:space="preserve"> </w:t>
      </w:r>
      <w:r>
        <w:rPr>
          <w:rFonts w:ascii="Open Sans"/>
          <w:sz w:val="24"/>
        </w:rPr>
        <w:t>Merlins</w:t>
      </w:r>
      <w:r>
        <w:rPr>
          <w:rFonts w:ascii="Open Sans"/>
          <w:spacing w:val="-1"/>
          <w:sz w:val="24"/>
        </w:rPr>
        <w:t xml:space="preserve"> </w:t>
      </w:r>
      <w:proofErr w:type="spellStart"/>
      <w:r>
        <w:rPr>
          <w:rFonts w:ascii="Open Sans"/>
          <w:b/>
          <w:sz w:val="24"/>
        </w:rPr>
        <w:t>Chickenburger</w:t>
      </w:r>
      <w:proofErr w:type="spellEnd"/>
      <w:r>
        <w:rPr>
          <w:rFonts w:ascii="Open Sans"/>
          <w:b/>
          <w:spacing w:val="-2"/>
          <w:sz w:val="24"/>
        </w:rPr>
        <w:t xml:space="preserve"> </w:t>
      </w:r>
      <w:r>
        <w:rPr>
          <w:rFonts w:ascii="Open Sans"/>
          <w:sz w:val="24"/>
        </w:rPr>
        <w:t>mit</w:t>
      </w:r>
      <w:r>
        <w:rPr>
          <w:rFonts w:ascii="Open Sans"/>
          <w:spacing w:val="-4"/>
          <w:sz w:val="24"/>
        </w:rPr>
        <w:t xml:space="preserve"> </w:t>
      </w:r>
      <w:r>
        <w:rPr>
          <w:rFonts w:ascii="Open Sans"/>
          <w:sz w:val="24"/>
        </w:rPr>
        <w:t>der</w:t>
      </w:r>
      <w:r>
        <w:rPr>
          <w:rFonts w:ascii="Open Sans"/>
          <w:spacing w:val="-4"/>
          <w:sz w:val="24"/>
        </w:rPr>
        <w:t xml:space="preserve"> </w:t>
      </w:r>
      <w:r>
        <w:rPr>
          <w:rFonts w:ascii="Open Sans"/>
          <w:sz w:val="24"/>
        </w:rPr>
        <w:t>Klimakrise</w:t>
      </w:r>
      <w:r>
        <w:rPr>
          <w:rFonts w:ascii="Open Sans"/>
          <w:spacing w:val="-3"/>
          <w:sz w:val="24"/>
        </w:rPr>
        <w:t xml:space="preserve"> </w:t>
      </w:r>
      <w:r>
        <w:rPr>
          <w:rFonts w:ascii="Open Sans"/>
          <w:sz w:val="24"/>
        </w:rPr>
        <w:t>zu</w:t>
      </w:r>
      <w:r>
        <w:rPr>
          <w:rFonts w:ascii="Open Sans"/>
          <w:spacing w:val="-3"/>
          <w:sz w:val="24"/>
        </w:rPr>
        <w:t xml:space="preserve"> </w:t>
      </w:r>
      <w:r>
        <w:rPr>
          <w:rFonts w:ascii="Open Sans"/>
          <w:spacing w:val="-4"/>
          <w:sz w:val="24"/>
        </w:rPr>
        <w:t>tun?</w:t>
      </w:r>
    </w:p>
    <w:p w:rsidR="005946A4" w:rsidRDefault="005946A4">
      <w:pPr>
        <w:pStyle w:val="Textkrper"/>
        <w:spacing w:before="5"/>
        <w:rPr>
          <w:rFonts w:ascii="Open Sans"/>
          <w:sz w:val="23"/>
        </w:rPr>
      </w:pPr>
    </w:p>
    <w:tbl>
      <w:tblPr>
        <w:tblStyle w:val="TableNormal"/>
        <w:tblW w:w="0" w:type="auto"/>
        <w:tblInd w:w="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4525"/>
      </w:tblGrid>
      <w:tr w:rsidR="005946A4">
        <w:trPr>
          <w:trHeight w:val="2639"/>
        </w:trPr>
        <w:tc>
          <w:tcPr>
            <w:tcW w:w="4527" w:type="dxa"/>
            <w:shd w:val="clear" w:color="auto" w:fill="D9E1F3"/>
          </w:tcPr>
          <w:p w:rsidR="005946A4" w:rsidRDefault="005946A4">
            <w:pPr>
              <w:pStyle w:val="TableParagraph"/>
              <w:rPr>
                <w:rFonts w:ascii="Open Sans"/>
              </w:rPr>
            </w:pPr>
          </w:p>
          <w:p w:rsidR="005946A4" w:rsidRDefault="005946A4">
            <w:pPr>
              <w:pStyle w:val="TableParagraph"/>
              <w:rPr>
                <w:rFonts w:ascii="Open Sans"/>
              </w:rPr>
            </w:pPr>
          </w:p>
          <w:p w:rsidR="005946A4" w:rsidRDefault="005946A4">
            <w:pPr>
              <w:pStyle w:val="TableParagraph"/>
              <w:spacing w:before="3"/>
              <w:rPr>
                <w:rFonts w:ascii="Open Sans"/>
                <w:sz w:val="23"/>
              </w:rPr>
            </w:pPr>
          </w:p>
          <w:p w:rsidR="005946A4" w:rsidRDefault="00B83B47">
            <w:pPr>
              <w:pStyle w:val="TableParagraph"/>
              <w:ind w:left="100" w:right="235"/>
            </w:pPr>
            <w:r>
              <w:t xml:space="preserve">Merlin liebt es, in der Mittagspause einen </w:t>
            </w:r>
            <w:proofErr w:type="spellStart"/>
            <w:r>
              <w:t>Chickenburger</w:t>
            </w:r>
            <w:proofErr w:type="spellEnd"/>
            <w:r>
              <w:rPr>
                <w:spacing w:val="-5"/>
              </w:rPr>
              <w:t xml:space="preserve"> </w:t>
            </w:r>
            <w:r>
              <w:t>zu</w:t>
            </w:r>
            <w:r>
              <w:rPr>
                <w:spacing w:val="-6"/>
              </w:rPr>
              <w:t xml:space="preserve"> </w:t>
            </w:r>
            <w:r>
              <w:t>essen.</w:t>
            </w:r>
            <w:r>
              <w:rPr>
                <w:spacing w:val="-5"/>
              </w:rPr>
              <w:t xml:space="preserve"> </w:t>
            </w:r>
            <w:r>
              <w:t>So</w:t>
            </w:r>
            <w:r>
              <w:rPr>
                <w:spacing w:val="-7"/>
              </w:rPr>
              <w:t xml:space="preserve"> </w:t>
            </w:r>
            <w:r>
              <w:t>kann</w:t>
            </w:r>
            <w:r>
              <w:rPr>
                <w:spacing w:val="-6"/>
              </w:rPr>
              <w:t xml:space="preserve"> </w:t>
            </w:r>
            <w:r>
              <w:t>man</w:t>
            </w:r>
            <w:r>
              <w:rPr>
                <w:spacing w:val="-9"/>
              </w:rPr>
              <w:t xml:space="preserve"> </w:t>
            </w:r>
            <w:r>
              <w:t>auch einen Schultag gut überstehen.</w:t>
            </w:r>
          </w:p>
        </w:tc>
        <w:tc>
          <w:tcPr>
            <w:tcW w:w="4525" w:type="dxa"/>
            <w:shd w:val="clear" w:color="auto" w:fill="D9E1F3"/>
          </w:tcPr>
          <w:p w:rsidR="005946A4" w:rsidRDefault="005946A4">
            <w:pPr>
              <w:pStyle w:val="TableParagraph"/>
              <w:rPr>
                <w:rFonts w:ascii="Open Sans"/>
              </w:rPr>
            </w:pPr>
          </w:p>
          <w:p w:rsidR="005946A4" w:rsidRDefault="005946A4">
            <w:pPr>
              <w:pStyle w:val="TableParagraph"/>
              <w:rPr>
                <w:rFonts w:ascii="Open Sans"/>
              </w:rPr>
            </w:pPr>
          </w:p>
          <w:p w:rsidR="005946A4" w:rsidRDefault="005946A4">
            <w:pPr>
              <w:pStyle w:val="TableParagraph"/>
              <w:spacing w:before="3"/>
              <w:rPr>
                <w:rFonts w:ascii="Open Sans"/>
                <w:sz w:val="23"/>
              </w:rPr>
            </w:pPr>
          </w:p>
          <w:p w:rsidR="005946A4" w:rsidRDefault="00B83B47">
            <w:pPr>
              <w:pStyle w:val="TableParagraph"/>
              <w:ind w:left="98" w:right="121"/>
            </w:pPr>
            <w:r>
              <w:t xml:space="preserve">Jusuf findet </w:t>
            </w:r>
            <w:proofErr w:type="spellStart"/>
            <w:r>
              <w:t>Chickenburger</w:t>
            </w:r>
            <w:proofErr w:type="spellEnd"/>
            <w:r>
              <w:t xml:space="preserve"> ekelhaft. Er meint die</w:t>
            </w:r>
            <w:r>
              <w:rPr>
                <w:spacing w:val="-7"/>
              </w:rPr>
              <w:t xml:space="preserve"> </w:t>
            </w:r>
            <w:r>
              <w:t>schmecken</w:t>
            </w:r>
            <w:r>
              <w:rPr>
                <w:spacing w:val="-7"/>
              </w:rPr>
              <w:t xml:space="preserve"> </w:t>
            </w:r>
            <w:r>
              <w:t>nicht</w:t>
            </w:r>
            <w:r>
              <w:rPr>
                <w:spacing w:val="-7"/>
              </w:rPr>
              <w:t xml:space="preserve"> </w:t>
            </w:r>
            <w:r>
              <w:t>nur</w:t>
            </w:r>
            <w:r>
              <w:rPr>
                <w:spacing w:val="-7"/>
              </w:rPr>
              <w:t xml:space="preserve"> </w:t>
            </w:r>
            <w:r>
              <w:t>fürchterlich,</w:t>
            </w:r>
            <w:r>
              <w:rPr>
                <w:spacing w:val="-7"/>
              </w:rPr>
              <w:t xml:space="preserve"> </w:t>
            </w:r>
            <w:r>
              <w:t>sondern schaden auch der Umwelt.</w:t>
            </w:r>
          </w:p>
        </w:tc>
      </w:tr>
      <w:tr w:rsidR="005946A4">
        <w:trPr>
          <w:trHeight w:val="2637"/>
        </w:trPr>
        <w:tc>
          <w:tcPr>
            <w:tcW w:w="4527" w:type="dxa"/>
            <w:shd w:val="clear" w:color="auto" w:fill="D9E1F3"/>
          </w:tcPr>
          <w:p w:rsidR="005946A4" w:rsidRDefault="005946A4">
            <w:pPr>
              <w:pStyle w:val="TableParagraph"/>
              <w:spacing w:before="10"/>
              <w:rPr>
                <w:rFonts w:ascii="Open Sans"/>
                <w:sz w:val="27"/>
              </w:rPr>
            </w:pPr>
          </w:p>
          <w:p w:rsidR="005946A4" w:rsidRDefault="00B83B47">
            <w:pPr>
              <w:pStyle w:val="TableParagraph"/>
              <w:ind w:left="100" w:right="235"/>
            </w:pPr>
            <w:r>
              <w:t xml:space="preserve">Merlins </w:t>
            </w:r>
            <w:proofErr w:type="spellStart"/>
            <w:r>
              <w:t>Chickenburger</w:t>
            </w:r>
            <w:proofErr w:type="spellEnd"/>
            <w:r>
              <w:t xml:space="preserve"> besteht neben dem Burger-Brötchen aus einem überbackenen Hühnerfleisch-Patty, zwei Scheiben Käse, Zwiebelscheiben, </w:t>
            </w:r>
            <w:proofErr w:type="spellStart"/>
            <w:r>
              <w:t>Essiggurkerl</w:t>
            </w:r>
            <w:proofErr w:type="spellEnd"/>
            <w:r>
              <w:t>, Tomatenscheiben</w:t>
            </w:r>
            <w:r>
              <w:rPr>
                <w:spacing w:val="-12"/>
              </w:rPr>
              <w:t xml:space="preserve"> </w:t>
            </w:r>
            <w:r>
              <w:t>und</w:t>
            </w:r>
            <w:r>
              <w:rPr>
                <w:spacing w:val="-12"/>
              </w:rPr>
              <w:t xml:space="preserve"> </w:t>
            </w:r>
            <w:r>
              <w:t>Eisbergsalat.</w:t>
            </w:r>
            <w:r>
              <w:rPr>
                <w:spacing w:val="-12"/>
              </w:rPr>
              <w:t xml:space="preserve"> </w:t>
            </w:r>
            <w:r>
              <w:t xml:space="preserve">Außerdem liebt er seinen </w:t>
            </w:r>
            <w:proofErr w:type="spellStart"/>
            <w:r>
              <w:t>Chickenburger</w:t>
            </w:r>
            <w:proofErr w:type="spellEnd"/>
            <w:r>
              <w:t xml:space="preserve"> mit Sauce und </w:t>
            </w:r>
            <w:r>
              <w:rPr>
                <w:spacing w:val="-2"/>
              </w:rPr>
              <w:t>Pommes.</w:t>
            </w:r>
          </w:p>
        </w:tc>
        <w:tc>
          <w:tcPr>
            <w:tcW w:w="4525" w:type="dxa"/>
            <w:shd w:val="clear" w:color="auto" w:fill="D9E1F3"/>
          </w:tcPr>
          <w:p w:rsidR="005946A4" w:rsidRDefault="005946A4">
            <w:pPr>
              <w:pStyle w:val="TableParagraph"/>
              <w:spacing w:before="10"/>
              <w:rPr>
                <w:rFonts w:ascii="Open Sans"/>
                <w:sz w:val="27"/>
              </w:rPr>
            </w:pPr>
          </w:p>
          <w:p w:rsidR="005946A4" w:rsidRDefault="00B83B47">
            <w:pPr>
              <w:pStyle w:val="TableParagraph"/>
              <w:ind w:left="98" w:right="121"/>
            </w:pPr>
            <w:r>
              <w:t>Wir befinden uns in einer globalen Klimakrise. Wenn nicht rechtzeitig</w:t>
            </w:r>
            <w:r>
              <w:rPr>
                <w:spacing w:val="-1"/>
              </w:rPr>
              <w:t xml:space="preserve"> </w:t>
            </w:r>
            <w:r>
              <w:t>gehandelt wird, wird es zu schlimmen Auswirkungen kommen, wie Überflutungen, Dürren oder Ernteausfälle. Die Klimakrise bedroht die Lebensgrundlagen von allen</w:t>
            </w:r>
            <w:r>
              <w:rPr>
                <w:spacing w:val="-7"/>
              </w:rPr>
              <w:t xml:space="preserve"> </w:t>
            </w:r>
            <w:r>
              <w:t>Menschen,</w:t>
            </w:r>
            <w:r>
              <w:rPr>
                <w:spacing w:val="-7"/>
              </w:rPr>
              <w:t xml:space="preserve"> </w:t>
            </w:r>
            <w:r>
              <w:t>aber</w:t>
            </w:r>
            <w:r>
              <w:rPr>
                <w:spacing w:val="-7"/>
              </w:rPr>
              <w:t xml:space="preserve"> </w:t>
            </w:r>
            <w:r>
              <w:t>besonders</w:t>
            </w:r>
            <w:r>
              <w:rPr>
                <w:spacing w:val="-7"/>
              </w:rPr>
              <w:t xml:space="preserve"> </w:t>
            </w:r>
            <w:r>
              <w:t>bet</w:t>
            </w:r>
            <w:r>
              <w:t>roffen</w:t>
            </w:r>
            <w:r>
              <w:rPr>
                <w:spacing w:val="-7"/>
              </w:rPr>
              <w:t xml:space="preserve"> </w:t>
            </w:r>
            <w:r>
              <w:t>sind ärmere Länder des globalen Südens.</w:t>
            </w:r>
          </w:p>
        </w:tc>
      </w:tr>
      <w:tr w:rsidR="005946A4">
        <w:trPr>
          <w:trHeight w:val="2922"/>
        </w:trPr>
        <w:tc>
          <w:tcPr>
            <w:tcW w:w="4527" w:type="dxa"/>
            <w:shd w:val="clear" w:color="auto" w:fill="D9E1F3"/>
          </w:tcPr>
          <w:p w:rsidR="005946A4" w:rsidRDefault="005946A4">
            <w:pPr>
              <w:pStyle w:val="TableParagraph"/>
              <w:spacing w:before="4"/>
              <w:rPr>
                <w:rFonts w:ascii="Open Sans"/>
                <w:sz w:val="28"/>
              </w:rPr>
            </w:pPr>
          </w:p>
          <w:p w:rsidR="005946A4" w:rsidRDefault="00B83B47">
            <w:pPr>
              <w:pStyle w:val="TableParagraph"/>
              <w:ind w:left="100" w:right="122"/>
            </w:pPr>
            <w:r>
              <w:t xml:space="preserve">Auch bei der Produktion von Nahrungsmitteln </w:t>
            </w:r>
            <w:r>
              <w:rPr>
                <w:position w:val="2"/>
              </w:rPr>
              <w:t>entstehen</w:t>
            </w:r>
            <w:r>
              <w:rPr>
                <w:spacing w:val="-6"/>
                <w:position w:val="2"/>
              </w:rPr>
              <w:t xml:space="preserve"> </w:t>
            </w:r>
            <w:r>
              <w:rPr>
                <w:position w:val="2"/>
              </w:rPr>
              <w:t>Treibhausgase</w:t>
            </w:r>
            <w:r>
              <w:rPr>
                <w:spacing w:val="-5"/>
                <w:position w:val="2"/>
              </w:rPr>
              <w:t xml:space="preserve"> </w:t>
            </w:r>
            <w:r>
              <w:rPr>
                <w:position w:val="2"/>
              </w:rPr>
              <w:t>(wie</w:t>
            </w:r>
            <w:r>
              <w:rPr>
                <w:spacing w:val="-5"/>
                <w:position w:val="2"/>
              </w:rPr>
              <w:t xml:space="preserve"> </w:t>
            </w:r>
            <w:r>
              <w:rPr>
                <w:position w:val="2"/>
              </w:rPr>
              <w:t>z.</w:t>
            </w:r>
            <w:r>
              <w:rPr>
                <w:spacing w:val="-7"/>
                <w:position w:val="2"/>
              </w:rPr>
              <w:t xml:space="preserve"> </w:t>
            </w:r>
            <w:r>
              <w:rPr>
                <w:position w:val="2"/>
              </w:rPr>
              <w:t>B.</w:t>
            </w:r>
            <w:r>
              <w:rPr>
                <w:spacing w:val="-9"/>
                <w:position w:val="2"/>
              </w:rPr>
              <w:t xml:space="preserve"> </w:t>
            </w:r>
            <w:r>
              <w:rPr>
                <w:position w:val="2"/>
              </w:rPr>
              <w:t>Methan</w:t>
            </w:r>
            <w:r>
              <w:rPr>
                <w:spacing w:val="-7"/>
                <w:position w:val="2"/>
              </w:rPr>
              <w:t xml:space="preserve"> </w:t>
            </w:r>
            <w:r>
              <w:rPr>
                <w:position w:val="2"/>
              </w:rPr>
              <w:t>CH</w:t>
            </w:r>
            <w:r>
              <w:rPr>
                <w:sz w:val="14"/>
              </w:rPr>
              <w:t>4</w:t>
            </w:r>
            <w:r>
              <w:rPr>
                <w:position w:val="2"/>
              </w:rPr>
              <w:t>, Kohlenstoffdioxid CO</w:t>
            </w:r>
            <w:r>
              <w:rPr>
                <w:sz w:val="14"/>
              </w:rPr>
              <w:t>2</w:t>
            </w:r>
            <w:r>
              <w:rPr>
                <w:position w:val="2"/>
              </w:rPr>
              <w:t xml:space="preserve">). Diese erzeugen in der </w:t>
            </w:r>
            <w:r>
              <w:t>Erdatmosphäre den Treibhauseffekt. Mehr als die Hälfte dieser Treibhausgase entstehen</w:t>
            </w:r>
            <w:r>
              <w:rPr>
                <w:spacing w:val="40"/>
              </w:rPr>
              <w:t xml:space="preserve"> </w:t>
            </w:r>
            <w:r>
              <w:t>durch die Viehwirtschaft, obwohl dadurch nur weniger als ein Viertel der Kalorienversorgung der Weltbevölkerung bereitgestellt wird.</w:t>
            </w:r>
          </w:p>
        </w:tc>
        <w:tc>
          <w:tcPr>
            <w:tcW w:w="4525" w:type="dxa"/>
            <w:shd w:val="clear" w:color="auto" w:fill="D9E1F3"/>
          </w:tcPr>
          <w:p w:rsidR="005946A4" w:rsidRDefault="00B83B47">
            <w:pPr>
              <w:pStyle w:val="TableParagraph"/>
              <w:spacing w:before="99"/>
              <w:ind w:left="98" w:right="121"/>
            </w:pPr>
            <w:r>
              <w:t>Die</w:t>
            </w:r>
            <w:r>
              <w:rPr>
                <w:spacing w:val="-10"/>
              </w:rPr>
              <w:t xml:space="preserve"> </w:t>
            </w:r>
            <w:r>
              <w:t>klimaschädlichen</w:t>
            </w:r>
            <w:r>
              <w:rPr>
                <w:spacing w:val="-9"/>
              </w:rPr>
              <w:t xml:space="preserve"> </w:t>
            </w:r>
            <w:r>
              <w:t>Treibhausgase</w:t>
            </w:r>
            <w:r>
              <w:rPr>
                <w:spacing w:val="-9"/>
              </w:rPr>
              <w:t xml:space="preserve"> </w:t>
            </w:r>
            <w:r>
              <w:t>au</w:t>
            </w:r>
            <w:r>
              <w:t>s</w:t>
            </w:r>
            <w:r>
              <w:rPr>
                <w:spacing w:val="-9"/>
              </w:rPr>
              <w:t xml:space="preserve"> </w:t>
            </w:r>
            <w:r>
              <w:t>der Viehzucht setzen sich zusammen aus:</w:t>
            </w:r>
          </w:p>
          <w:p w:rsidR="005946A4" w:rsidRDefault="00B83B47">
            <w:pPr>
              <w:pStyle w:val="TableParagraph"/>
              <w:numPr>
                <w:ilvl w:val="0"/>
                <w:numId w:val="4"/>
              </w:numPr>
              <w:tabs>
                <w:tab w:val="left" w:pos="818"/>
                <w:tab w:val="left" w:pos="819"/>
              </w:tabs>
              <w:spacing w:before="1"/>
              <w:ind w:right="683"/>
            </w:pPr>
            <w:r>
              <w:t>Produktion</w:t>
            </w:r>
            <w:r>
              <w:rPr>
                <w:spacing w:val="-12"/>
              </w:rPr>
              <w:t xml:space="preserve"> </w:t>
            </w:r>
            <w:r>
              <w:t>und</w:t>
            </w:r>
            <w:r>
              <w:rPr>
                <w:spacing w:val="-12"/>
              </w:rPr>
              <w:t xml:space="preserve"> </w:t>
            </w:r>
            <w:r>
              <w:t>Verarbeitung</w:t>
            </w:r>
            <w:r>
              <w:rPr>
                <w:spacing w:val="-12"/>
              </w:rPr>
              <w:t xml:space="preserve"> </w:t>
            </w:r>
            <w:r>
              <w:t>von Futtermitteln (ca. 45 %)</w:t>
            </w:r>
          </w:p>
          <w:p w:rsidR="005946A4" w:rsidRDefault="00B83B47">
            <w:pPr>
              <w:pStyle w:val="TableParagraph"/>
              <w:numPr>
                <w:ilvl w:val="0"/>
                <w:numId w:val="4"/>
              </w:numPr>
              <w:tabs>
                <w:tab w:val="left" w:pos="818"/>
                <w:tab w:val="left" w:pos="819"/>
              </w:tabs>
              <w:ind w:right="107"/>
            </w:pPr>
            <w:r>
              <w:t>Emissionen, die aus dem Verdauungstrakt</w:t>
            </w:r>
            <w:r>
              <w:rPr>
                <w:spacing w:val="-12"/>
              </w:rPr>
              <w:t xml:space="preserve"> </w:t>
            </w:r>
            <w:r>
              <w:t>von</w:t>
            </w:r>
            <w:r>
              <w:rPr>
                <w:spacing w:val="-13"/>
              </w:rPr>
              <w:t xml:space="preserve"> </w:t>
            </w:r>
            <w:r>
              <w:t>Wiederkäuern</w:t>
            </w:r>
            <w:r>
              <w:rPr>
                <w:spacing w:val="-11"/>
              </w:rPr>
              <w:t xml:space="preserve"> </w:t>
            </w:r>
            <w:r>
              <w:t>wie Rindern,</w:t>
            </w:r>
            <w:r>
              <w:rPr>
                <w:spacing w:val="-2"/>
              </w:rPr>
              <w:t xml:space="preserve"> </w:t>
            </w:r>
            <w:r>
              <w:t>Ziegen</w:t>
            </w:r>
            <w:r>
              <w:rPr>
                <w:spacing w:val="-2"/>
              </w:rPr>
              <w:t xml:space="preserve"> </w:t>
            </w:r>
            <w:r>
              <w:t>und</w:t>
            </w:r>
            <w:r>
              <w:rPr>
                <w:spacing w:val="-3"/>
              </w:rPr>
              <w:t xml:space="preserve"> </w:t>
            </w:r>
            <w:r>
              <w:t>Schafen</w:t>
            </w:r>
            <w:r>
              <w:rPr>
                <w:spacing w:val="-3"/>
              </w:rPr>
              <w:t xml:space="preserve"> </w:t>
            </w:r>
            <w:r>
              <w:t>freigesetzt werden (ca. 39 %)</w:t>
            </w:r>
          </w:p>
          <w:p w:rsidR="005946A4" w:rsidRDefault="00B83B47">
            <w:pPr>
              <w:pStyle w:val="TableParagraph"/>
              <w:numPr>
                <w:ilvl w:val="0"/>
                <w:numId w:val="4"/>
              </w:numPr>
              <w:tabs>
                <w:tab w:val="left" w:pos="818"/>
                <w:tab w:val="left" w:pos="819"/>
              </w:tabs>
              <w:ind w:right="335"/>
            </w:pPr>
            <w:r>
              <w:t>Lagerung</w:t>
            </w:r>
            <w:r>
              <w:rPr>
                <w:spacing w:val="-9"/>
              </w:rPr>
              <w:t xml:space="preserve"> </w:t>
            </w:r>
            <w:r>
              <w:t>und</w:t>
            </w:r>
            <w:r>
              <w:rPr>
                <w:spacing w:val="-8"/>
              </w:rPr>
              <w:t xml:space="preserve"> </w:t>
            </w:r>
            <w:r>
              <w:t>Verarbeitung</w:t>
            </w:r>
            <w:r>
              <w:rPr>
                <w:spacing w:val="-11"/>
              </w:rPr>
              <w:t xml:space="preserve"> </w:t>
            </w:r>
            <w:r>
              <w:t>von</w:t>
            </w:r>
            <w:r>
              <w:rPr>
                <w:spacing w:val="-9"/>
              </w:rPr>
              <w:t xml:space="preserve"> </w:t>
            </w:r>
            <w:r>
              <w:t>Dung (ca. 10 %t)</w:t>
            </w:r>
          </w:p>
        </w:tc>
      </w:tr>
      <w:tr w:rsidR="005946A4">
        <w:trPr>
          <w:trHeight w:val="2618"/>
        </w:trPr>
        <w:tc>
          <w:tcPr>
            <w:tcW w:w="4527" w:type="dxa"/>
            <w:tcBorders>
              <w:bottom w:val="single" w:sz="4" w:space="0" w:color="000000"/>
            </w:tcBorders>
            <w:shd w:val="clear" w:color="auto" w:fill="D9E1F3"/>
          </w:tcPr>
          <w:p w:rsidR="005946A4" w:rsidRDefault="005946A4">
            <w:pPr>
              <w:pStyle w:val="TableParagraph"/>
              <w:rPr>
                <w:rFonts w:ascii="Open Sans"/>
              </w:rPr>
            </w:pPr>
          </w:p>
          <w:p w:rsidR="005946A4" w:rsidRDefault="00B83B47">
            <w:pPr>
              <w:pStyle w:val="TableParagraph"/>
              <w:spacing w:before="191"/>
              <w:ind w:left="100" w:right="143"/>
            </w:pPr>
            <w:r>
              <w:t>Ein Großteil (ca. 70 %) der gesamten landwirtschaftlich</w:t>
            </w:r>
            <w:r>
              <w:rPr>
                <w:spacing w:val="-12"/>
              </w:rPr>
              <w:t xml:space="preserve"> </w:t>
            </w:r>
            <w:r>
              <w:t>bewirtschafteten</w:t>
            </w:r>
            <w:r>
              <w:rPr>
                <w:spacing w:val="-12"/>
              </w:rPr>
              <w:t xml:space="preserve"> </w:t>
            </w:r>
            <w:r>
              <w:t>Fläche</w:t>
            </w:r>
            <w:r>
              <w:rPr>
                <w:spacing w:val="-13"/>
              </w:rPr>
              <w:t xml:space="preserve"> </w:t>
            </w:r>
            <w:r>
              <w:t>wird für</w:t>
            </w:r>
            <w:r>
              <w:rPr>
                <w:spacing w:val="-6"/>
              </w:rPr>
              <w:t xml:space="preserve"> </w:t>
            </w:r>
            <w:r>
              <w:t>die</w:t>
            </w:r>
            <w:r>
              <w:rPr>
                <w:spacing w:val="-5"/>
              </w:rPr>
              <w:t xml:space="preserve"> </w:t>
            </w:r>
            <w:r>
              <w:t>Viehzucht</w:t>
            </w:r>
            <w:r>
              <w:rPr>
                <w:spacing w:val="-6"/>
              </w:rPr>
              <w:t xml:space="preserve"> </w:t>
            </w:r>
            <w:r>
              <w:t>genutzt</w:t>
            </w:r>
            <w:r>
              <w:rPr>
                <w:spacing w:val="-8"/>
              </w:rPr>
              <w:t xml:space="preserve"> </w:t>
            </w:r>
            <w:r>
              <w:t>(Grasland</w:t>
            </w:r>
            <w:r>
              <w:rPr>
                <w:spacing w:val="-7"/>
              </w:rPr>
              <w:t xml:space="preserve"> </w:t>
            </w:r>
            <w:r>
              <w:t>als</w:t>
            </w:r>
            <w:r>
              <w:rPr>
                <w:spacing w:val="-6"/>
              </w:rPr>
              <w:t xml:space="preserve"> </w:t>
            </w:r>
            <w:r>
              <w:t>Weiden, Äcker für den Anbau von Futter).</w:t>
            </w:r>
          </w:p>
        </w:tc>
        <w:tc>
          <w:tcPr>
            <w:tcW w:w="4525" w:type="dxa"/>
            <w:tcBorders>
              <w:bottom w:val="single" w:sz="4" w:space="0" w:color="000000"/>
            </w:tcBorders>
            <w:shd w:val="clear" w:color="auto" w:fill="D9E1F3"/>
          </w:tcPr>
          <w:p w:rsidR="005946A4" w:rsidRDefault="005946A4">
            <w:pPr>
              <w:pStyle w:val="TableParagraph"/>
              <w:rPr>
                <w:rFonts w:ascii="Open Sans"/>
              </w:rPr>
            </w:pPr>
          </w:p>
          <w:p w:rsidR="005946A4" w:rsidRDefault="005946A4">
            <w:pPr>
              <w:pStyle w:val="TableParagraph"/>
              <w:rPr>
                <w:rFonts w:ascii="Open Sans"/>
              </w:rPr>
            </w:pPr>
          </w:p>
          <w:p w:rsidR="005946A4" w:rsidRDefault="005946A4">
            <w:pPr>
              <w:pStyle w:val="TableParagraph"/>
              <w:spacing w:before="8"/>
              <w:rPr>
                <w:rFonts w:ascii="Open Sans"/>
                <w:sz w:val="21"/>
              </w:rPr>
            </w:pPr>
          </w:p>
          <w:p w:rsidR="005946A4" w:rsidRDefault="00B83B47">
            <w:pPr>
              <w:pStyle w:val="TableParagraph"/>
              <w:spacing w:before="1"/>
              <w:ind w:left="98" w:right="190"/>
              <w:jc w:val="both"/>
            </w:pPr>
            <w:r>
              <w:t>Sojaanbau trägt zu steigenden Emissionen und einem</w:t>
            </w:r>
            <w:r>
              <w:rPr>
                <w:spacing w:val="-7"/>
              </w:rPr>
              <w:t xml:space="preserve"> </w:t>
            </w:r>
            <w:r>
              <w:t>massiven</w:t>
            </w:r>
            <w:r>
              <w:rPr>
                <w:spacing w:val="-6"/>
              </w:rPr>
              <w:t xml:space="preserve"> </w:t>
            </w:r>
            <w:r>
              <w:t>Verlust</w:t>
            </w:r>
            <w:r>
              <w:rPr>
                <w:spacing w:val="-8"/>
              </w:rPr>
              <w:t xml:space="preserve"> </w:t>
            </w:r>
            <w:r>
              <w:t>an</w:t>
            </w:r>
            <w:r>
              <w:rPr>
                <w:spacing w:val="-9"/>
              </w:rPr>
              <w:t xml:space="preserve"> </w:t>
            </w:r>
            <w:r>
              <w:t>biologischer</w:t>
            </w:r>
            <w:r>
              <w:rPr>
                <w:spacing w:val="-6"/>
              </w:rPr>
              <w:t xml:space="preserve"> </w:t>
            </w:r>
            <w:r>
              <w:t xml:space="preserve">Vielfalt </w:t>
            </w:r>
            <w:r>
              <w:rPr>
                <w:spacing w:val="-4"/>
              </w:rPr>
              <w:t>bei.</w:t>
            </w:r>
          </w:p>
        </w:tc>
      </w:tr>
    </w:tbl>
    <w:p w:rsidR="005946A4" w:rsidRDefault="005946A4">
      <w:pPr>
        <w:jc w:val="both"/>
        <w:sectPr w:rsidR="005946A4">
          <w:headerReference w:type="default" r:id="rId16"/>
          <w:footerReference w:type="default" r:id="rId17"/>
          <w:pgSz w:w="11910" w:h="16840"/>
          <w:pgMar w:top="1820" w:right="1020" w:bottom="840" w:left="440" w:header="709" w:footer="656" w:gutter="0"/>
          <w:pgNumType w:start="4"/>
          <w:cols w:space="720"/>
        </w:sectPr>
      </w:pPr>
    </w:p>
    <w:p w:rsidR="005946A4" w:rsidRDefault="005946A4">
      <w:pPr>
        <w:pStyle w:val="Textkrper"/>
        <w:spacing w:before="3"/>
        <w:rPr>
          <w:rFonts w:ascii="Open Sans"/>
          <w:sz w:val="6"/>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7"/>
        <w:gridCol w:w="4525"/>
      </w:tblGrid>
      <w:tr w:rsidR="005946A4">
        <w:trPr>
          <w:trHeight w:val="2636"/>
        </w:trPr>
        <w:tc>
          <w:tcPr>
            <w:tcW w:w="4527" w:type="dxa"/>
            <w:tcBorders>
              <w:left w:val="single" w:sz="8" w:space="0" w:color="000000"/>
              <w:bottom w:val="single" w:sz="8" w:space="0" w:color="000000"/>
              <w:right w:val="single" w:sz="8" w:space="0" w:color="000000"/>
            </w:tcBorders>
            <w:shd w:val="clear" w:color="auto" w:fill="D9E1F3"/>
          </w:tcPr>
          <w:p w:rsidR="005946A4" w:rsidRDefault="005946A4">
            <w:pPr>
              <w:pStyle w:val="TableParagraph"/>
              <w:spacing w:before="12"/>
              <w:rPr>
                <w:rFonts w:ascii="Open Sans"/>
                <w:sz w:val="17"/>
              </w:rPr>
            </w:pPr>
          </w:p>
          <w:p w:rsidR="005946A4" w:rsidRDefault="00B83B47">
            <w:pPr>
              <w:pStyle w:val="TableParagraph"/>
              <w:ind w:left="100" w:right="143"/>
            </w:pPr>
            <w:r>
              <w:t>Innerhalb der Geflügel- und Schweineproduktion stellt der Anbau der Lebensmittel für die Tiere (Tierfuttermittel- Produktion) das Hauptproblem dar. Hier werden immer mehr Treibhausgase ausgestoßen,</w:t>
            </w:r>
            <w:r>
              <w:rPr>
                <w:spacing w:val="-10"/>
              </w:rPr>
              <w:t xml:space="preserve"> </w:t>
            </w:r>
            <w:r>
              <w:t>da</w:t>
            </w:r>
            <w:r>
              <w:rPr>
                <w:spacing w:val="-10"/>
              </w:rPr>
              <w:t xml:space="preserve"> </w:t>
            </w:r>
            <w:r>
              <w:t>mehr</w:t>
            </w:r>
            <w:r>
              <w:rPr>
                <w:spacing w:val="-7"/>
              </w:rPr>
              <w:t xml:space="preserve"> </w:t>
            </w:r>
            <w:r>
              <w:t>Futterpflanzen</w:t>
            </w:r>
            <w:r>
              <w:rPr>
                <w:spacing w:val="-7"/>
              </w:rPr>
              <w:t xml:space="preserve"> </w:t>
            </w:r>
            <w:r>
              <w:t>angebaut werden müssen und dafür mehr Düngemittel eingesetzt werden.</w:t>
            </w:r>
          </w:p>
        </w:tc>
        <w:tc>
          <w:tcPr>
            <w:tcW w:w="4525" w:type="dxa"/>
            <w:tcBorders>
              <w:left w:val="single" w:sz="8" w:space="0" w:color="000000"/>
              <w:bottom w:val="single" w:sz="8" w:space="0" w:color="000000"/>
              <w:right w:val="single" w:sz="8" w:space="0" w:color="000000"/>
            </w:tcBorders>
            <w:shd w:val="clear" w:color="auto" w:fill="D9E1F3"/>
          </w:tcPr>
          <w:p w:rsidR="005946A4" w:rsidRDefault="005946A4">
            <w:pPr>
              <w:pStyle w:val="TableParagraph"/>
              <w:spacing w:before="10"/>
              <w:rPr>
                <w:rFonts w:ascii="Open Sans"/>
                <w:sz w:val="27"/>
              </w:rPr>
            </w:pPr>
          </w:p>
          <w:p w:rsidR="005946A4" w:rsidRDefault="00B83B47">
            <w:pPr>
              <w:pStyle w:val="TableParagraph"/>
              <w:ind w:left="98" w:right="121"/>
            </w:pPr>
            <w:r>
              <w:t>Da die Nachfrage zunimmt, wird für den Sojaanbau immer mehr Platz benötigt. Mittlerweile steht der Sojaanbau nach der Viehwirtschaft</w:t>
            </w:r>
            <w:r>
              <w:rPr>
                <w:spacing w:val="-7"/>
              </w:rPr>
              <w:t xml:space="preserve"> </w:t>
            </w:r>
            <w:r>
              <w:t>deshalb</w:t>
            </w:r>
            <w:r>
              <w:rPr>
                <w:spacing w:val="-8"/>
              </w:rPr>
              <w:t xml:space="preserve"> </w:t>
            </w:r>
            <w:r>
              <w:t>an</w:t>
            </w:r>
            <w:r>
              <w:rPr>
                <w:spacing w:val="-7"/>
              </w:rPr>
              <w:t xml:space="preserve"> </w:t>
            </w:r>
            <w:r>
              <w:t>zweiter</w:t>
            </w:r>
            <w:r>
              <w:rPr>
                <w:spacing w:val="-7"/>
              </w:rPr>
              <w:t xml:space="preserve"> </w:t>
            </w:r>
            <w:r>
              <w:t>Stelle</w:t>
            </w:r>
            <w:r>
              <w:rPr>
                <w:spacing w:val="-6"/>
              </w:rPr>
              <w:t xml:space="preserve"> </w:t>
            </w:r>
            <w:r>
              <w:t>der Verursacher von Abholzu</w:t>
            </w:r>
            <w:r>
              <w:t>ng weltweit.</w:t>
            </w:r>
          </w:p>
          <w:p w:rsidR="005946A4" w:rsidRDefault="00B83B47">
            <w:pPr>
              <w:pStyle w:val="TableParagraph"/>
              <w:spacing w:before="2"/>
              <w:ind w:left="98" w:right="121"/>
            </w:pPr>
            <w:r>
              <w:t>Besonders</w:t>
            </w:r>
            <w:r>
              <w:rPr>
                <w:spacing w:val="-3"/>
              </w:rPr>
              <w:t xml:space="preserve"> </w:t>
            </w:r>
            <w:r>
              <w:t>in</w:t>
            </w:r>
            <w:r>
              <w:rPr>
                <w:spacing w:val="-3"/>
              </w:rPr>
              <w:t xml:space="preserve"> </w:t>
            </w:r>
            <w:r>
              <w:t>Brasilien</w:t>
            </w:r>
            <w:r>
              <w:rPr>
                <w:spacing w:val="-3"/>
              </w:rPr>
              <w:t xml:space="preserve"> </w:t>
            </w:r>
            <w:r>
              <w:t>und</w:t>
            </w:r>
            <w:r>
              <w:rPr>
                <w:spacing w:val="-4"/>
              </w:rPr>
              <w:t xml:space="preserve"> </w:t>
            </w:r>
            <w:r>
              <w:t>Argentinien</w:t>
            </w:r>
            <w:r>
              <w:rPr>
                <w:spacing w:val="-4"/>
              </w:rPr>
              <w:t xml:space="preserve"> </w:t>
            </w:r>
            <w:r>
              <w:t>werden Wald</w:t>
            </w:r>
            <w:r>
              <w:rPr>
                <w:spacing w:val="-4"/>
              </w:rPr>
              <w:t xml:space="preserve"> </w:t>
            </w:r>
            <w:r>
              <w:t>und</w:t>
            </w:r>
            <w:r>
              <w:rPr>
                <w:spacing w:val="-3"/>
              </w:rPr>
              <w:t xml:space="preserve"> </w:t>
            </w:r>
            <w:r>
              <w:t>Grasland</w:t>
            </w:r>
            <w:r>
              <w:rPr>
                <w:spacing w:val="-4"/>
              </w:rPr>
              <w:t xml:space="preserve"> </w:t>
            </w:r>
            <w:r>
              <w:t>in</w:t>
            </w:r>
            <w:r>
              <w:rPr>
                <w:spacing w:val="-2"/>
              </w:rPr>
              <w:t xml:space="preserve"> </w:t>
            </w:r>
            <w:r>
              <w:t>Sojafelder</w:t>
            </w:r>
            <w:r>
              <w:rPr>
                <w:spacing w:val="-2"/>
              </w:rPr>
              <w:t xml:space="preserve"> umgewandelt.</w:t>
            </w:r>
          </w:p>
        </w:tc>
      </w:tr>
      <w:tr w:rsidR="005946A4">
        <w:trPr>
          <w:trHeight w:val="2620"/>
        </w:trPr>
        <w:tc>
          <w:tcPr>
            <w:tcW w:w="4527" w:type="dxa"/>
            <w:tcBorders>
              <w:top w:val="single" w:sz="8" w:space="0" w:color="000000"/>
              <w:left w:val="single" w:sz="8" w:space="0" w:color="000000"/>
              <w:bottom w:val="single" w:sz="8" w:space="0" w:color="000000"/>
              <w:right w:val="single" w:sz="8" w:space="0" w:color="000000"/>
            </w:tcBorders>
            <w:shd w:val="clear" w:color="auto" w:fill="D9E1F3"/>
          </w:tcPr>
          <w:p w:rsidR="005946A4" w:rsidRDefault="005946A4">
            <w:pPr>
              <w:pStyle w:val="TableParagraph"/>
              <w:rPr>
                <w:rFonts w:ascii="Open Sans"/>
              </w:rPr>
            </w:pPr>
          </w:p>
          <w:p w:rsidR="005946A4" w:rsidRDefault="005946A4">
            <w:pPr>
              <w:pStyle w:val="TableParagraph"/>
              <w:rPr>
                <w:rFonts w:ascii="Open Sans"/>
              </w:rPr>
            </w:pPr>
          </w:p>
          <w:p w:rsidR="005946A4" w:rsidRDefault="00B83B47">
            <w:pPr>
              <w:pStyle w:val="TableParagraph"/>
              <w:spacing w:before="163"/>
              <w:ind w:left="100" w:right="235"/>
            </w:pPr>
            <w:r>
              <w:t>Zu den größten Sojaanbauländern zählen Brasilien, die USA und Argentinien. 2019 stammten etwa 90 Prozent des weltweit angebauten</w:t>
            </w:r>
            <w:r>
              <w:rPr>
                <w:spacing w:val="-8"/>
              </w:rPr>
              <w:t xml:space="preserve"> </w:t>
            </w:r>
            <w:r>
              <w:t>Sojas</w:t>
            </w:r>
            <w:r>
              <w:rPr>
                <w:spacing w:val="-7"/>
              </w:rPr>
              <w:t xml:space="preserve"> </w:t>
            </w:r>
            <w:r>
              <w:t>aus</w:t>
            </w:r>
            <w:r>
              <w:rPr>
                <w:spacing w:val="-7"/>
              </w:rPr>
              <w:t xml:space="preserve"> </w:t>
            </w:r>
            <w:r>
              <w:t>diesen</w:t>
            </w:r>
            <w:r>
              <w:rPr>
                <w:spacing w:val="-7"/>
              </w:rPr>
              <w:t xml:space="preserve"> </w:t>
            </w:r>
            <w:r>
              <w:t>drei</w:t>
            </w:r>
            <w:r>
              <w:rPr>
                <w:spacing w:val="-7"/>
              </w:rPr>
              <w:t xml:space="preserve"> </w:t>
            </w:r>
            <w:r>
              <w:t>Ländern.</w:t>
            </w:r>
          </w:p>
        </w:tc>
        <w:tc>
          <w:tcPr>
            <w:tcW w:w="4525" w:type="dxa"/>
            <w:tcBorders>
              <w:top w:val="single" w:sz="8" w:space="0" w:color="000000"/>
              <w:left w:val="single" w:sz="8" w:space="0" w:color="000000"/>
              <w:bottom w:val="single" w:sz="8" w:space="0" w:color="000000"/>
              <w:right w:val="single" w:sz="8" w:space="0" w:color="000000"/>
            </w:tcBorders>
            <w:shd w:val="clear" w:color="auto" w:fill="D9E1F3"/>
          </w:tcPr>
          <w:p w:rsidR="005946A4" w:rsidRDefault="005946A4">
            <w:pPr>
              <w:pStyle w:val="TableParagraph"/>
              <w:rPr>
                <w:rFonts w:ascii="Open Sans"/>
              </w:rPr>
            </w:pPr>
          </w:p>
          <w:p w:rsidR="005946A4" w:rsidRDefault="005946A4">
            <w:pPr>
              <w:pStyle w:val="TableParagraph"/>
              <w:spacing w:before="1"/>
              <w:rPr>
                <w:rFonts w:ascii="Open Sans"/>
                <w:sz w:val="24"/>
              </w:rPr>
            </w:pPr>
          </w:p>
          <w:p w:rsidR="005946A4" w:rsidRDefault="00B83B47">
            <w:pPr>
              <w:pStyle w:val="TableParagraph"/>
              <w:spacing w:before="1"/>
              <w:ind w:left="98" w:right="121"/>
            </w:pPr>
            <w:r>
              <w:t>Soja ist</w:t>
            </w:r>
            <w:r>
              <w:rPr>
                <w:spacing w:val="-2"/>
              </w:rPr>
              <w:t xml:space="preserve"> </w:t>
            </w:r>
            <w:r>
              <w:t>in der</w:t>
            </w:r>
            <w:r>
              <w:rPr>
                <w:spacing w:val="-2"/>
              </w:rPr>
              <w:t xml:space="preserve"> </w:t>
            </w:r>
            <w:r>
              <w:t>Massentierhaltung</w:t>
            </w:r>
            <w:r>
              <w:rPr>
                <w:spacing w:val="-1"/>
              </w:rPr>
              <w:t xml:space="preserve"> </w:t>
            </w:r>
            <w:r>
              <w:t>der wichtigste eiweißliefernde</w:t>
            </w:r>
            <w:r>
              <w:rPr>
                <w:spacing w:val="-8"/>
              </w:rPr>
              <w:t xml:space="preserve"> </w:t>
            </w:r>
            <w:r>
              <w:t>Futterbestandteil.</w:t>
            </w:r>
            <w:r>
              <w:rPr>
                <w:spacing w:val="-9"/>
              </w:rPr>
              <w:t xml:space="preserve"> </w:t>
            </w:r>
            <w:r>
              <w:t>Der</w:t>
            </w:r>
            <w:r>
              <w:rPr>
                <w:spacing w:val="-8"/>
              </w:rPr>
              <w:t xml:space="preserve"> </w:t>
            </w:r>
            <w:r>
              <w:t>Anteil</w:t>
            </w:r>
            <w:r>
              <w:rPr>
                <w:spacing w:val="-11"/>
              </w:rPr>
              <w:t xml:space="preserve"> </w:t>
            </w:r>
            <w:r>
              <w:t>an Soja hat sich seit 2001 im internationalen Handel mehr als verfünffacht. 90 Prozent des Sojas wird als Futter für Tiere verwendet.</w:t>
            </w:r>
          </w:p>
        </w:tc>
      </w:tr>
      <w:tr w:rsidR="005946A4">
        <w:trPr>
          <w:trHeight w:val="2637"/>
        </w:trPr>
        <w:tc>
          <w:tcPr>
            <w:tcW w:w="4527" w:type="dxa"/>
            <w:tcBorders>
              <w:top w:val="single" w:sz="8" w:space="0" w:color="000000"/>
              <w:left w:val="single" w:sz="8" w:space="0" w:color="000000"/>
              <w:bottom w:val="single" w:sz="8" w:space="0" w:color="000000"/>
              <w:right w:val="single" w:sz="8" w:space="0" w:color="000000"/>
            </w:tcBorders>
            <w:shd w:val="clear" w:color="auto" w:fill="D9E1F3"/>
          </w:tcPr>
          <w:p w:rsidR="005946A4" w:rsidRDefault="005946A4">
            <w:pPr>
              <w:pStyle w:val="TableParagraph"/>
              <w:rPr>
                <w:rFonts w:ascii="Open Sans"/>
              </w:rPr>
            </w:pPr>
          </w:p>
          <w:p w:rsidR="005946A4" w:rsidRDefault="005946A4">
            <w:pPr>
              <w:pStyle w:val="TableParagraph"/>
              <w:spacing w:before="7"/>
              <w:rPr>
                <w:rFonts w:ascii="Open Sans"/>
                <w:sz w:val="25"/>
              </w:rPr>
            </w:pPr>
          </w:p>
          <w:p w:rsidR="005946A4" w:rsidRDefault="00B83B47">
            <w:pPr>
              <w:pStyle w:val="TableParagraph"/>
              <w:ind w:left="100"/>
            </w:pPr>
            <w:r>
              <w:t>Zwischen</w:t>
            </w:r>
            <w:r>
              <w:rPr>
                <w:spacing w:val="-8"/>
              </w:rPr>
              <w:t xml:space="preserve"> </w:t>
            </w:r>
            <w:r>
              <w:t>2006</w:t>
            </w:r>
            <w:r>
              <w:rPr>
                <w:spacing w:val="-7"/>
              </w:rPr>
              <w:t xml:space="preserve"> </w:t>
            </w:r>
            <w:r>
              <w:t>und</w:t>
            </w:r>
            <w:r>
              <w:rPr>
                <w:spacing w:val="-6"/>
              </w:rPr>
              <w:t xml:space="preserve"> </w:t>
            </w:r>
            <w:r>
              <w:t>2017</w:t>
            </w:r>
            <w:r>
              <w:rPr>
                <w:spacing w:val="-5"/>
              </w:rPr>
              <w:t xml:space="preserve"> </w:t>
            </w:r>
            <w:r>
              <w:t>wurden</w:t>
            </w:r>
            <w:r>
              <w:rPr>
                <w:spacing w:val="-5"/>
              </w:rPr>
              <w:t xml:space="preserve"> </w:t>
            </w:r>
            <w:r>
              <w:t>im</w:t>
            </w:r>
            <w:r>
              <w:rPr>
                <w:spacing w:val="-5"/>
              </w:rPr>
              <w:t xml:space="preserve"> </w:t>
            </w:r>
            <w:r>
              <w:t xml:space="preserve">Amazonas- Regenwald und der brasilianischen Savanne </w:t>
            </w:r>
            <w:proofErr w:type="spellStart"/>
            <w:r>
              <w:t>Cerrado</w:t>
            </w:r>
            <w:proofErr w:type="spellEnd"/>
            <w:r>
              <w:t xml:space="preserve"> (ein sehr wertvoller Trockenwald),</w:t>
            </w:r>
          </w:p>
          <w:p w:rsidR="005946A4" w:rsidRDefault="00B83B47">
            <w:pPr>
              <w:pStyle w:val="TableParagraph"/>
              <w:ind w:left="100" w:right="143"/>
            </w:pPr>
            <w:r>
              <w:t>220.000</w:t>
            </w:r>
            <w:r>
              <w:rPr>
                <w:spacing w:val="-6"/>
              </w:rPr>
              <w:t xml:space="preserve"> </w:t>
            </w:r>
            <w:r>
              <w:t>km</w:t>
            </w:r>
            <w:r>
              <w:rPr>
                <w:vertAlign w:val="superscript"/>
              </w:rPr>
              <w:t>2</w:t>
            </w:r>
            <w:r>
              <w:rPr>
                <w:spacing w:val="-7"/>
              </w:rPr>
              <w:t xml:space="preserve"> </w:t>
            </w:r>
            <w:r>
              <w:t>Wald</w:t>
            </w:r>
            <w:r>
              <w:rPr>
                <w:spacing w:val="-5"/>
              </w:rPr>
              <w:t xml:space="preserve"> </w:t>
            </w:r>
            <w:r>
              <w:t>abgeholzt.</w:t>
            </w:r>
            <w:r>
              <w:rPr>
                <w:spacing w:val="-4"/>
              </w:rPr>
              <w:t xml:space="preserve"> </w:t>
            </w:r>
            <w:r>
              <w:t>Dies</w:t>
            </w:r>
            <w:r>
              <w:rPr>
                <w:spacing w:val="-6"/>
              </w:rPr>
              <w:t xml:space="preserve"> </w:t>
            </w:r>
            <w:r>
              <w:t>ist</w:t>
            </w:r>
            <w:r>
              <w:rPr>
                <w:spacing w:val="-3"/>
              </w:rPr>
              <w:t xml:space="preserve"> </w:t>
            </w:r>
            <w:r>
              <w:t>größer</w:t>
            </w:r>
            <w:r>
              <w:rPr>
                <w:spacing w:val="-4"/>
              </w:rPr>
              <w:t xml:space="preserve"> </w:t>
            </w:r>
            <w:r>
              <w:t>als die Hälfte der Fläche Deutschlands.</w:t>
            </w:r>
          </w:p>
        </w:tc>
        <w:tc>
          <w:tcPr>
            <w:tcW w:w="4525" w:type="dxa"/>
            <w:tcBorders>
              <w:top w:val="single" w:sz="8" w:space="0" w:color="000000"/>
              <w:left w:val="single" w:sz="8" w:space="0" w:color="000000"/>
              <w:right w:val="single" w:sz="8" w:space="0" w:color="000000"/>
            </w:tcBorders>
            <w:shd w:val="clear" w:color="auto" w:fill="D9E1F3"/>
          </w:tcPr>
          <w:p w:rsidR="005946A4" w:rsidRDefault="005946A4">
            <w:pPr>
              <w:pStyle w:val="TableParagraph"/>
              <w:spacing w:before="10"/>
              <w:rPr>
                <w:rFonts w:ascii="Open Sans"/>
                <w:sz w:val="27"/>
              </w:rPr>
            </w:pPr>
          </w:p>
          <w:p w:rsidR="005946A4" w:rsidRDefault="00B83B47">
            <w:pPr>
              <w:pStyle w:val="TableParagraph"/>
              <w:ind w:left="98" w:right="121"/>
            </w:pPr>
            <w:r>
              <w:t>Der Mensch verursacht die Erderwärmung durch viele verschiedene Lebensweisen</w:t>
            </w:r>
            <w:r>
              <w:t xml:space="preserve">. Zum Beispiel mit Flugzeugen, Autos und Fabriken </w:t>
            </w:r>
            <w:r>
              <w:rPr>
                <w:position w:val="2"/>
              </w:rPr>
              <w:t>pustet der Mensch sehr viel CO</w:t>
            </w:r>
            <w:r>
              <w:rPr>
                <w:sz w:val="14"/>
              </w:rPr>
              <w:t>2</w:t>
            </w:r>
            <w:r>
              <w:rPr>
                <w:spacing w:val="36"/>
                <w:sz w:val="14"/>
              </w:rPr>
              <w:t xml:space="preserve"> </w:t>
            </w:r>
            <w:r>
              <w:rPr>
                <w:position w:val="2"/>
              </w:rPr>
              <w:t xml:space="preserve">in die Luft. </w:t>
            </w:r>
            <w:r>
              <w:t>Doch auch durch die Landwirtschaft und den Energieverbrauch</w:t>
            </w:r>
            <w:r>
              <w:rPr>
                <w:spacing w:val="-9"/>
              </w:rPr>
              <w:t xml:space="preserve"> </w:t>
            </w:r>
            <w:r>
              <w:t>werden</w:t>
            </w:r>
            <w:r>
              <w:rPr>
                <w:spacing w:val="-11"/>
              </w:rPr>
              <w:t xml:space="preserve"> </w:t>
            </w:r>
            <w:r>
              <w:t>Treibhausgase</w:t>
            </w:r>
            <w:r>
              <w:rPr>
                <w:spacing w:val="-9"/>
              </w:rPr>
              <w:t xml:space="preserve"> </w:t>
            </w:r>
            <w:r>
              <w:t>an</w:t>
            </w:r>
            <w:r>
              <w:rPr>
                <w:spacing w:val="-10"/>
              </w:rPr>
              <w:t xml:space="preserve"> </w:t>
            </w:r>
            <w:r>
              <w:t>die Luft abgegeben.</w:t>
            </w:r>
          </w:p>
        </w:tc>
      </w:tr>
      <w:tr w:rsidR="005946A4">
        <w:trPr>
          <w:trHeight w:val="2666"/>
        </w:trPr>
        <w:tc>
          <w:tcPr>
            <w:tcW w:w="4527" w:type="dxa"/>
            <w:tcBorders>
              <w:top w:val="single" w:sz="8" w:space="0" w:color="000000"/>
              <w:left w:val="single" w:sz="8" w:space="0" w:color="000000"/>
              <w:bottom w:val="single" w:sz="8" w:space="0" w:color="000000"/>
            </w:tcBorders>
            <w:shd w:val="clear" w:color="auto" w:fill="D9E1F3"/>
          </w:tcPr>
          <w:p w:rsidR="005946A4" w:rsidRDefault="00B83B47">
            <w:pPr>
              <w:pStyle w:val="TableParagraph"/>
              <w:spacing w:before="99"/>
              <w:ind w:left="100" w:right="150"/>
            </w:pPr>
            <w:r>
              <w:t>Der Fleischkonsum in Europa steht in Verbindung</w:t>
            </w:r>
            <w:r>
              <w:rPr>
                <w:spacing w:val="-7"/>
              </w:rPr>
              <w:t xml:space="preserve"> </w:t>
            </w:r>
            <w:r>
              <w:t>mit</w:t>
            </w:r>
            <w:r>
              <w:rPr>
                <w:spacing w:val="-6"/>
              </w:rPr>
              <w:t xml:space="preserve"> </w:t>
            </w:r>
            <w:r>
              <w:t>der</w:t>
            </w:r>
            <w:r>
              <w:rPr>
                <w:spacing w:val="-8"/>
              </w:rPr>
              <w:t xml:space="preserve"> </w:t>
            </w:r>
            <w:r>
              <w:t>Abholzung</w:t>
            </w:r>
            <w:r>
              <w:rPr>
                <w:spacing w:val="-7"/>
              </w:rPr>
              <w:t xml:space="preserve"> </w:t>
            </w:r>
            <w:r>
              <w:t>in</w:t>
            </w:r>
            <w:r>
              <w:rPr>
                <w:spacing w:val="-6"/>
              </w:rPr>
              <w:t xml:space="preserve"> </w:t>
            </w:r>
            <w:r>
              <w:t>Brasilien</w:t>
            </w:r>
            <w:r>
              <w:rPr>
                <w:spacing w:val="-6"/>
              </w:rPr>
              <w:t xml:space="preserve"> </w:t>
            </w:r>
            <w:r>
              <w:t>und mit den Folgen:</w:t>
            </w:r>
          </w:p>
          <w:p w:rsidR="005946A4" w:rsidRDefault="00B83B47">
            <w:pPr>
              <w:pStyle w:val="TableParagraph"/>
              <w:numPr>
                <w:ilvl w:val="0"/>
                <w:numId w:val="3"/>
              </w:numPr>
              <w:tabs>
                <w:tab w:val="left" w:pos="820"/>
                <w:tab w:val="left" w:pos="821"/>
              </w:tabs>
              <w:spacing w:before="1"/>
              <w:ind w:right="934"/>
            </w:pPr>
            <w:r>
              <w:t>negative</w:t>
            </w:r>
            <w:r>
              <w:rPr>
                <w:spacing w:val="-13"/>
              </w:rPr>
              <w:t xml:space="preserve"> </w:t>
            </w:r>
            <w:r>
              <w:t>Auswirkungen</w:t>
            </w:r>
            <w:r>
              <w:rPr>
                <w:spacing w:val="-12"/>
              </w:rPr>
              <w:t xml:space="preserve"> </w:t>
            </w:r>
            <w:r>
              <w:t>auf</w:t>
            </w:r>
            <w:r>
              <w:rPr>
                <w:spacing w:val="-11"/>
              </w:rPr>
              <w:t xml:space="preserve"> </w:t>
            </w:r>
            <w:r>
              <w:t xml:space="preserve">die </w:t>
            </w:r>
            <w:r>
              <w:rPr>
                <w:spacing w:val="-2"/>
              </w:rPr>
              <w:t>Artenvielfalt</w:t>
            </w:r>
          </w:p>
          <w:p w:rsidR="005946A4" w:rsidRDefault="00B83B47">
            <w:pPr>
              <w:pStyle w:val="TableParagraph"/>
              <w:numPr>
                <w:ilvl w:val="0"/>
                <w:numId w:val="3"/>
              </w:numPr>
              <w:tabs>
                <w:tab w:val="left" w:pos="820"/>
                <w:tab w:val="left" w:pos="821"/>
              </w:tabs>
              <w:spacing w:line="279" w:lineRule="exact"/>
              <w:ind w:hanging="361"/>
            </w:pPr>
            <w:r>
              <w:t>negative</w:t>
            </w:r>
            <w:r>
              <w:rPr>
                <w:spacing w:val="-6"/>
              </w:rPr>
              <w:t xml:space="preserve"> </w:t>
            </w:r>
            <w:r>
              <w:t>Auswirkungen</w:t>
            </w:r>
            <w:r>
              <w:rPr>
                <w:spacing w:val="-5"/>
              </w:rPr>
              <w:t xml:space="preserve"> </w:t>
            </w:r>
            <w:r>
              <w:t>auf</w:t>
            </w:r>
            <w:r>
              <w:rPr>
                <w:spacing w:val="-4"/>
              </w:rPr>
              <w:t xml:space="preserve"> </w:t>
            </w:r>
            <w:r>
              <w:t>das</w:t>
            </w:r>
            <w:r>
              <w:rPr>
                <w:spacing w:val="-3"/>
              </w:rPr>
              <w:t xml:space="preserve"> </w:t>
            </w:r>
            <w:r>
              <w:rPr>
                <w:spacing w:val="-4"/>
              </w:rPr>
              <w:t>Klima</w:t>
            </w:r>
          </w:p>
          <w:p w:rsidR="005946A4" w:rsidRDefault="00B83B47">
            <w:pPr>
              <w:pStyle w:val="TableParagraph"/>
              <w:numPr>
                <w:ilvl w:val="0"/>
                <w:numId w:val="3"/>
              </w:numPr>
              <w:tabs>
                <w:tab w:val="left" w:pos="820"/>
                <w:tab w:val="left" w:pos="821"/>
              </w:tabs>
              <w:spacing w:before="1"/>
              <w:ind w:hanging="361"/>
            </w:pPr>
            <w:r>
              <w:rPr>
                <w:spacing w:val="-2"/>
              </w:rPr>
              <w:t>Entwaldung</w:t>
            </w:r>
          </w:p>
          <w:p w:rsidR="005946A4" w:rsidRDefault="00B83B47">
            <w:pPr>
              <w:pStyle w:val="TableParagraph"/>
              <w:numPr>
                <w:ilvl w:val="0"/>
                <w:numId w:val="3"/>
              </w:numPr>
              <w:tabs>
                <w:tab w:val="left" w:pos="820"/>
                <w:tab w:val="left" w:pos="821"/>
              </w:tabs>
              <w:spacing w:before="1"/>
              <w:ind w:right="589"/>
            </w:pPr>
            <w:r>
              <w:t>Einheimische</w:t>
            </w:r>
            <w:r>
              <w:rPr>
                <w:spacing w:val="-11"/>
              </w:rPr>
              <w:t xml:space="preserve"> </w:t>
            </w:r>
            <w:r>
              <w:t>Arten</w:t>
            </w:r>
            <w:r>
              <w:rPr>
                <w:spacing w:val="-12"/>
              </w:rPr>
              <w:t xml:space="preserve"> </w:t>
            </w:r>
            <w:r>
              <w:t>verlieren</w:t>
            </w:r>
            <w:r>
              <w:rPr>
                <w:spacing w:val="-12"/>
              </w:rPr>
              <w:t xml:space="preserve"> </w:t>
            </w:r>
            <w:r>
              <w:t xml:space="preserve">ihren </w:t>
            </w:r>
            <w:r>
              <w:rPr>
                <w:spacing w:val="-2"/>
              </w:rPr>
              <w:t>Lebensraum</w:t>
            </w:r>
          </w:p>
        </w:tc>
        <w:tc>
          <w:tcPr>
            <w:tcW w:w="4525" w:type="dxa"/>
            <w:tcBorders>
              <w:bottom w:val="nil"/>
              <w:right w:val="nil"/>
            </w:tcBorders>
          </w:tcPr>
          <w:p w:rsidR="005946A4" w:rsidRDefault="005946A4">
            <w:pPr>
              <w:pStyle w:val="TableParagraph"/>
              <w:rPr>
                <w:rFonts w:ascii="Times New Roman"/>
                <w:sz w:val="20"/>
              </w:rPr>
            </w:pPr>
          </w:p>
        </w:tc>
      </w:tr>
    </w:tbl>
    <w:p w:rsidR="005946A4" w:rsidRDefault="005946A4">
      <w:pPr>
        <w:rPr>
          <w:rFonts w:ascii="Times New Roman"/>
          <w:sz w:val="20"/>
        </w:rPr>
        <w:sectPr w:rsidR="005946A4">
          <w:pgSz w:w="11910" w:h="16840"/>
          <w:pgMar w:top="1820" w:right="1020" w:bottom="840" w:left="440" w:header="709" w:footer="656" w:gutter="0"/>
          <w:cols w:space="720"/>
        </w:sectPr>
      </w:pPr>
    </w:p>
    <w:p w:rsidR="005946A4" w:rsidRDefault="005946A4">
      <w:pPr>
        <w:pStyle w:val="Textkrper"/>
        <w:spacing w:before="8"/>
        <w:rPr>
          <w:rFonts w:ascii="Open Sans"/>
          <w:sz w:val="6"/>
        </w:rPr>
      </w:pPr>
    </w:p>
    <w:p w:rsidR="005946A4" w:rsidRDefault="00B83B47">
      <w:pPr>
        <w:pStyle w:val="Textkrper"/>
        <w:ind w:left="978"/>
        <w:rPr>
          <w:rFonts w:ascii="Open Sans"/>
        </w:rPr>
      </w:pPr>
      <w:r>
        <w:rPr>
          <w:rFonts w:ascii="Open Sans"/>
        </w:rPr>
      </w:r>
      <w:r>
        <w:rPr>
          <w:rFonts w:ascii="Open Sans"/>
        </w:rPr>
        <w:pict>
          <v:group id="docshapegroup15" o:spid="_x0000_s2058" style="width:236.85pt;height:305.7pt;mso-position-horizontal-relative:char;mso-position-vertical-relative:line" coordsize="4737,6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2060" type="#_x0000_t75" alt="A picture containing stadium  Description automatically generated" style="position:absolute;width:4716;height:3144">
              <v:imagedata r:id="rId18" o:title=""/>
            </v:shape>
            <v:shape id="docshape17" o:spid="_x0000_s2059" type="#_x0000_t75" alt="A group of chickens in a field  Description automatically generated with medium confidence" style="position:absolute;top:2958;width:4737;height:3155">
              <v:imagedata r:id="rId19" o:title=""/>
            </v:shape>
            <w10:anchorlock/>
          </v:group>
        </w:pict>
      </w:r>
    </w:p>
    <w:p w:rsidR="005946A4" w:rsidRDefault="005946A4">
      <w:pPr>
        <w:pStyle w:val="Textkrper"/>
        <w:rPr>
          <w:rFonts w:ascii="Open Sans"/>
        </w:rPr>
      </w:pPr>
    </w:p>
    <w:p w:rsidR="005946A4" w:rsidRDefault="00B83B47">
      <w:pPr>
        <w:pStyle w:val="Textkrper"/>
        <w:spacing w:before="1"/>
        <w:rPr>
          <w:rFonts w:ascii="Open Sans"/>
          <w:sz w:val="17"/>
        </w:rPr>
      </w:pPr>
      <w:r>
        <w:rPr>
          <w:noProof/>
        </w:rPr>
        <w:drawing>
          <wp:anchor distT="0" distB="0" distL="0" distR="0" simplePos="0" relativeHeight="4" behindDoc="0" locked="0" layoutInCell="1" allowOverlap="1">
            <wp:simplePos x="0" y="0"/>
            <wp:positionH relativeFrom="page">
              <wp:posOffset>900430</wp:posOffset>
            </wp:positionH>
            <wp:positionV relativeFrom="paragraph">
              <wp:posOffset>163106</wp:posOffset>
            </wp:positionV>
            <wp:extent cx="3042665" cy="2028444"/>
            <wp:effectExtent l="0" t="0" r="0" b="0"/>
            <wp:wrapTopAndBottom/>
            <wp:docPr id="9" name="image5.jpeg" descr="Ein Bild, das Gemüse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stretch>
                      <a:fillRect/>
                    </a:stretch>
                  </pic:blipFill>
                  <pic:spPr>
                    <a:xfrm>
                      <a:off x="0" y="0"/>
                      <a:ext cx="3042665" cy="2028444"/>
                    </a:xfrm>
                    <a:prstGeom prst="rect">
                      <a:avLst/>
                    </a:prstGeom>
                  </pic:spPr>
                </pic:pic>
              </a:graphicData>
            </a:graphic>
          </wp:anchor>
        </w:drawing>
      </w:r>
      <w:r>
        <w:rPr>
          <w:noProof/>
        </w:rPr>
        <w:drawing>
          <wp:anchor distT="0" distB="0" distL="0" distR="0" simplePos="0" relativeHeight="5" behindDoc="0" locked="0" layoutInCell="1" allowOverlap="1">
            <wp:simplePos x="0" y="0"/>
            <wp:positionH relativeFrom="page">
              <wp:posOffset>933154</wp:posOffset>
            </wp:positionH>
            <wp:positionV relativeFrom="paragraph">
              <wp:posOffset>2413399</wp:posOffset>
            </wp:positionV>
            <wp:extent cx="2815965" cy="1824227"/>
            <wp:effectExtent l="0" t="0" r="0" b="0"/>
            <wp:wrapTopAndBottom/>
            <wp:docPr id="11" name="image6.jpeg"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2815965" cy="1824227"/>
                    </a:xfrm>
                    <a:prstGeom prst="rect">
                      <a:avLst/>
                    </a:prstGeom>
                  </pic:spPr>
                </pic:pic>
              </a:graphicData>
            </a:graphic>
          </wp:anchor>
        </w:drawing>
      </w:r>
    </w:p>
    <w:p w:rsidR="005946A4" w:rsidRDefault="005946A4">
      <w:pPr>
        <w:pStyle w:val="Textkrper"/>
        <w:spacing w:before="12"/>
        <w:rPr>
          <w:rFonts w:ascii="Open Sans"/>
          <w:sz w:val="23"/>
        </w:rPr>
      </w:pPr>
    </w:p>
    <w:p w:rsidR="005946A4" w:rsidRDefault="005946A4">
      <w:pPr>
        <w:rPr>
          <w:rFonts w:ascii="Open Sans"/>
          <w:sz w:val="23"/>
        </w:rPr>
        <w:sectPr w:rsidR="005946A4">
          <w:pgSz w:w="11910" w:h="16840"/>
          <w:pgMar w:top="1820" w:right="1020" w:bottom="840" w:left="440" w:header="709" w:footer="656" w:gutter="0"/>
          <w:cols w:space="720"/>
        </w:sectPr>
      </w:pPr>
    </w:p>
    <w:p w:rsidR="005946A4" w:rsidRDefault="005946A4">
      <w:pPr>
        <w:pStyle w:val="Textkrper"/>
        <w:spacing w:before="11"/>
        <w:rPr>
          <w:rFonts w:ascii="Open Sans"/>
          <w:sz w:val="17"/>
        </w:rPr>
      </w:pPr>
    </w:p>
    <w:p w:rsidR="005946A4" w:rsidRDefault="00B83B47">
      <w:pPr>
        <w:tabs>
          <w:tab w:val="left" w:pos="5924"/>
        </w:tabs>
        <w:ind w:left="1232"/>
        <w:rPr>
          <w:rFonts w:ascii="Open Sans"/>
          <w:sz w:val="20"/>
        </w:rPr>
      </w:pPr>
      <w:r>
        <w:rPr>
          <w:rFonts w:ascii="Open Sans"/>
          <w:noProof/>
          <w:position w:val="20"/>
          <w:sz w:val="20"/>
        </w:rPr>
        <w:drawing>
          <wp:inline distT="0" distB="0" distL="0" distR="0">
            <wp:extent cx="2627069" cy="1376172"/>
            <wp:effectExtent l="0" t="0" r="0" b="0"/>
            <wp:docPr id="13" name="image7.jpeg"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2627069" cy="1376172"/>
                    </a:xfrm>
                    <a:prstGeom prst="rect">
                      <a:avLst/>
                    </a:prstGeom>
                  </pic:spPr>
                </pic:pic>
              </a:graphicData>
            </a:graphic>
          </wp:inline>
        </w:drawing>
      </w:r>
      <w:r>
        <w:rPr>
          <w:rFonts w:ascii="Open Sans"/>
          <w:position w:val="20"/>
          <w:sz w:val="20"/>
        </w:rPr>
        <w:tab/>
      </w:r>
      <w:r>
        <w:rPr>
          <w:rFonts w:ascii="Open Sans"/>
          <w:noProof/>
          <w:sz w:val="20"/>
        </w:rPr>
        <w:drawing>
          <wp:inline distT="0" distB="0" distL="0" distR="0">
            <wp:extent cx="2426080" cy="1474470"/>
            <wp:effectExtent l="0" t="0" r="0" b="0"/>
            <wp:docPr id="15" name="image8.jpeg" descr="Chart, waterfall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2426080" cy="1474470"/>
                    </a:xfrm>
                    <a:prstGeom prst="rect">
                      <a:avLst/>
                    </a:prstGeom>
                  </pic:spPr>
                </pic:pic>
              </a:graphicData>
            </a:graphic>
          </wp:inline>
        </w:drawing>
      </w:r>
    </w:p>
    <w:p w:rsidR="005946A4" w:rsidRDefault="005946A4">
      <w:pPr>
        <w:pStyle w:val="Textkrper"/>
        <w:rPr>
          <w:rFonts w:ascii="Open Sans"/>
        </w:rPr>
      </w:pPr>
    </w:p>
    <w:p w:rsidR="005946A4" w:rsidRDefault="00B83B47">
      <w:pPr>
        <w:pStyle w:val="Textkrper"/>
        <w:spacing w:before="5"/>
        <w:rPr>
          <w:rFonts w:ascii="Open Sans"/>
          <w:sz w:val="19"/>
        </w:rPr>
      </w:pPr>
      <w:r>
        <w:rPr>
          <w:noProof/>
        </w:rPr>
        <w:drawing>
          <wp:anchor distT="0" distB="0" distL="0" distR="0" simplePos="0" relativeHeight="6" behindDoc="0" locked="0" layoutInCell="1" allowOverlap="1">
            <wp:simplePos x="0" y="0"/>
            <wp:positionH relativeFrom="page">
              <wp:posOffset>966895</wp:posOffset>
            </wp:positionH>
            <wp:positionV relativeFrom="paragraph">
              <wp:posOffset>183024</wp:posOffset>
            </wp:positionV>
            <wp:extent cx="3389966" cy="1844039"/>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4" cstate="print"/>
                    <a:stretch>
                      <a:fillRect/>
                    </a:stretch>
                  </pic:blipFill>
                  <pic:spPr>
                    <a:xfrm>
                      <a:off x="0" y="0"/>
                      <a:ext cx="3389966" cy="1844039"/>
                    </a:xfrm>
                    <a:prstGeom prst="rect">
                      <a:avLst/>
                    </a:prstGeom>
                  </pic:spPr>
                </pic:pic>
              </a:graphicData>
            </a:graphic>
          </wp:anchor>
        </w:drawing>
      </w:r>
    </w:p>
    <w:p w:rsidR="005946A4" w:rsidRDefault="005946A4">
      <w:pPr>
        <w:pStyle w:val="Textkrper"/>
        <w:rPr>
          <w:rFonts w:ascii="Open Sans"/>
        </w:rPr>
      </w:pPr>
    </w:p>
    <w:p w:rsidR="005946A4" w:rsidRDefault="005946A4">
      <w:pPr>
        <w:pStyle w:val="Textkrper"/>
        <w:spacing w:before="3"/>
        <w:rPr>
          <w:rFonts w:ascii="Open Sans"/>
          <w:sz w:val="14"/>
        </w:rPr>
      </w:pPr>
    </w:p>
    <w:p w:rsidR="005946A4" w:rsidRDefault="00B83B47">
      <w:pPr>
        <w:spacing w:before="100"/>
        <w:ind w:left="978"/>
        <w:rPr>
          <w:rFonts w:ascii="Open Sans"/>
          <w:sz w:val="24"/>
        </w:rPr>
      </w:pPr>
      <w:r>
        <w:rPr>
          <w:rFonts w:ascii="Open Sans"/>
          <w:sz w:val="24"/>
        </w:rPr>
        <w:t>Mystery</w:t>
      </w:r>
      <w:r>
        <w:rPr>
          <w:rFonts w:ascii="Open Sans"/>
          <w:spacing w:val="-5"/>
          <w:sz w:val="24"/>
        </w:rPr>
        <w:t xml:space="preserve"> </w:t>
      </w:r>
      <w:r>
        <w:rPr>
          <w:rFonts w:ascii="Open Sans"/>
          <w:sz w:val="24"/>
        </w:rPr>
        <w:t>B:</w:t>
      </w:r>
      <w:r>
        <w:rPr>
          <w:rFonts w:ascii="Open Sans"/>
          <w:spacing w:val="-1"/>
          <w:sz w:val="24"/>
        </w:rPr>
        <w:t xml:space="preserve"> </w:t>
      </w:r>
      <w:r>
        <w:rPr>
          <w:rFonts w:ascii="Open Sans"/>
          <w:sz w:val="24"/>
        </w:rPr>
        <w:t>Was</w:t>
      </w:r>
      <w:r>
        <w:rPr>
          <w:rFonts w:ascii="Open Sans"/>
          <w:spacing w:val="-2"/>
          <w:sz w:val="24"/>
        </w:rPr>
        <w:t xml:space="preserve"> </w:t>
      </w:r>
      <w:r>
        <w:rPr>
          <w:rFonts w:ascii="Open Sans"/>
          <w:sz w:val="24"/>
        </w:rPr>
        <w:t>hat</w:t>
      </w:r>
      <w:r>
        <w:rPr>
          <w:rFonts w:ascii="Open Sans"/>
          <w:spacing w:val="-1"/>
          <w:sz w:val="24"/>
        </w:rPr>
        <w:t xml:space="preserve"> </w:t>
      </w:r>
      <w:r>
        <w:rPr>
          <w:rFonts w:ascii="Open Sans"/>
          <w:sz w:val="24"/>
        </w:rPr>
        <w:t xml:space="preserve">Selmas </w:t>
      </w:r>
      <w:r>
        <w:rPr>
          <w:rFonts w:ascii="Open Sans"/>
          <w:b/>
          <w:sz w:val="24"/>
        </w:rPr>
        <w:t>Cheeseburger</w:t>
      </w:r>
      <w:r>
        <w:rPr>
          <w:rFonts w:ascii="Open Sans"/>
          <w:b/>
          <w:spacing w:val="-3"/>
          <w:sz w:val="24"/>
        </w:rPr>
        <w:t xml:space="preserve"> </w:t>
      </w:r>
      <w:r>
        <w:rPr>
          <w:rFonts w:ascii="Open Sans"/>
          <w:sz w:val="24"/>
        </w:rPr>
        <w:t>mit</w:t>
      </w:r>
      <w:r>
        <w:rPr>
          <w:rFonts w:ascii="Open Sans"/>
          <w:spacing w:val="-3"/>
          <w:sz w:val="24"/>
        </w:rPr>
        <w:t xml:space="preserve"> </w:t>
      </w:r>
      <w:r>
        <w:rPr>
          <w:rFonts w:ascii="Open Sans"/>
          <w:sz w:val="24"/>
        </w:rPr>
        <w:t>der</w:t>
      </w:r>
      <w:r>
        <w:rPr>
          <w:rFonts w:ascii="Open Sans"/>
          <w:spacing w:val="-3"/>
          <w:sz w:val="24"/>
        </w:rPr>
        <w:t xml:space="preserve"> </w:t>
      </w:r>
      <w:r>
        <w:rPr>
          <w:rFonts w:ascii="Open Sans"/>
          <w:sz w:val="24"/>
        </w:rPr>
        <w:t>Klimakrise</w:t>
      </w:r>
      <w:r>
        <w:rPr>
          <w:rFonts w:ascii="Open Sans"/>
          <w:spacing w:val="-3"/>
          <w:sz w:val="24"/>
        </w:rPr>
        <w:t xml:space="preserve"> </w:t>
      </w:r>
      <w:r>
        <w:rPr>
          <w:rFonts w:ascii="Open Sans"/>
          <w:sz w:val="24"/>
        </w:rPr>
        <w:t>zu</w:t>
      </w:r>
      <w:r>
        <w:rPr>
          <w:rFonts w:ascii="Open Sans"/>
          <w:spacing w:val="-2"/>
          <w:sz w:val="24"/>
        </w:rPr>
        <w:t xml:space="preserve"> </w:t>
      </w:r>
      <w:r>
        <w:rPr>
          <w:rFonts w:ascii="Open Sans"/>
          <w:spacing w:val="-4"/>
          <w:sz w:val="24"/>
        </w:rPr>
        <w:t>tun?</w:t>
      </w:r>
    </w:p>
    <w:p w:rsidR="005946A4" w:rsidRDefault="005946A4">
      <w:pPr>
        <w:pStyle w:val="Textkrper"/>
        <w:spacing w:before="7" w:after="1"/>
        <w:rPr>
          <w:rFonts w:ascii="Open Sans"/>
          <w:sz w:val="23"/>
        </w:rPr>
      </w:pPr>
    </w:p>
    <w:tbl>
      <w:tblPr>
        <w:tblStyle w:val="TableNormal"/>
        <w:tblW w:w="0" w:type="auto"/>
        <w:tblInd w:w="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51"/>
        <w:gridCol w:w="4522"/>
      </w:tblGrid>
      <w:tr w:rsidR="005946A4">
        <w:trPr>
          <w:trHeight w:val="1276"/>
        </w:trPr>
        <w:tc>
          <w:tcPr>
            <w:tcW w:w="4551" w:type="dxa"/>
            <w:shd w:val="clear" w:color="auto" w:fill="FAE3D4"/>
          </w:tcPr>
          <w:p w:rsidR="005946A4" w:rsidRDefault="00B83B47">
            <w:pPr>
              <w:pStyle w:val="TableParagraph"/>
              <w:spacing w:before="99"/>
              <w:ind w:left="100" w:right="74"/>
            </w:pPr>
            <w:r>
              <w:t>Selma liebt es in der Mittagspause einen Cheeseburger</w:t>
            </w:r>
            <w:r>
              <w:rPr>
                <w:spacing w:val="-6"/>
              </w:rPr>
              <w:t xml:space="preserve"> </w:t>
            </w:r>
            <w:r>
              <w:t>zu</w:t>
            </w:r>
            <w:r>
              <w:rPr>
                <w:spacing w:val="-5"/>
              </w:rPr>
              <w:t xml:space="preserve"> </w:t>
            </w:r>
            <w:r>
              <w:t>essen.</w:t>
            </w:r>
            <w:r>
              <w:rPr>
                <w:spacing w:val="-4"/>
              </w:rPr>
              <w:t xml:space="preserve"> </w:t>
            </w:r>
            <w:r>
              <w:t>So</w:t>
            </w:r>
            <w:r>
              <w:rPr>
                <w:spacing w:val="-5"/>
              </w:rPr>
              <w:t xml:space="preserve"> </w:t>
            </w:r>
            <w:r>
              <w:t>kann</w:t>
            </w:r>
            <w:r>
              <w:rPr>
                <w:spacing w:val="-6"/>
              </w:rPr>
              <w:t xml:space="preserve"> </w:t>
            </w:r>
            <w:r>
              <w:t>man</w:t>
            </w:r>
            <w:r>
              <w:rPr>
                <w:spacing w:val="-5"/>
              </w:rPr>
              <w:t xml:space="preserve"> </w:t>
            </w:r>
            <w:r>
              <w:t>auch</w:t>
            </w:r>
            <w:r>
              <w:rPr>
                <w:spacing w:val="-8"/>
              </w:rPr>
              <w:t xml:space="preserve"> </w:t>
            </w:r>
            <w:r>
              <w:t>einen Schultag mit Nachmittagsunterricht gut überstehen - findet sie.</w:t>
            </w:r>
          </w:p>
        </w:tc>
        <w:tc>
          <w:tcPr>
            <w:tcW w:w="4522" w:type="dxa"/>
            <w:shd w:val="clear" w:color="auto" w:fill="FAE3D4"/>
          </w:tcPr>
          <w:p w:rsidR="005946A4" w:rsidRDefault="005946A4">
            <w:pPr>
              <w:pStyle w:val="TableParagraph"/>
              <w:spacing w:before="2"/>
              <w:rPr>
                <w:rFonts w:ascii="Open Sans"/>
                <w:sz w:val="17"/>
              </w:rPr>
            </w:pPr>
          </w:p>
          <w:p w:rsidR="005946A4" w:rsidRDefault="00B83B47">
            <w:pPr>
              <w:pStyle w:val="TableParagraph"/>
              <w:ind w:left="100" w:right="81"/>
            </w:pPr>
            <w:r>
              <w:t>Felix</w:t>
            </w:r>
            <w:r>
              <w:rPr>
                <w:spacing w:val="-6"/>
              </w:rPr>
              <w:t xml:space="preserve"> </w:t>
            </w:r>
            <w:r>
              <w:t>findet</w:t>
            </w:r>
            <w:r>
              <w:rPr>
                <w:spacing w:val="-6"/>
              </w:rPr>
              <w:t xml:space="preserve"> </w:t>
            </w:r>
            <w:r>
              <w:t>Cheeseburger</w:t>
            </w:r>
            <w:r>
              <w:rPr>
                <w:spacing w:val="-6"/>
              </w:rPr>
              <w:t xml:space="preserve"> </w:t>
            </w:r>
            <w:r>
              <w:t>ekelhaft.</w:t>
            </w:r>
            <w:r>
              <w:rPr>
                <w:spacing w:val="-6"/>
              </w:rPr>
              <w:t xml:space="preserve"> </w:t>
            </w:r>
            <w:r>
              <w:t>Er</w:t>
            </w:r>
            <w:r>
              <w:rPr>
                <w:spacing w:val="-8"/>
              </w:rPr>
              <w:t xml:space="preserve"> </w:t>
            </w:r>
            <w:r>
              <w:t>meint</w:t>
            </w:r>
            <w:r>
              <w:rPr>
                <w:spacing w:val="-6"/>
              </w:rPr>
              <w:t xml:space="preserve"> </w:t>
            </w:r>
            <w:r>
              <w:t>die schmecken nicht nur fürchterlich, sondern schaden auch der Umwelt.</w:t>
            </w:r>
          </w:p>
        </w:tc>
      </w:tr>
      <w:tr w:rsidR="005946A4">
        <w:trPr>
          <w:trHeight w:val="1790"/>
        </w:trPr>
        <w:tc>
          <w:tcPr>
            <w:tcW w:w="4551" w:type="dxa"/>
            <w:shd w:val="clear" w:color="auto" w:fill="FAE3D4"/>
          </w:tcPr>
          <w:p w:rsidR="005946A4" w:rsidRDefault="00B83B47">
            <w:pPr>
              <w:pStyle w:val="TableParagraph"/>
              <w:spacing w:before="78"/>
              <w:ind w:left="100" w:right="74"/>
            </w:pPr>
            <w:r>
              <w:t>Selmas Cheeseburger besteht neben dem Burgerbrötchen</w:t>
            </w:r>
            <w:r>
              <w:rPr>
                <w:spacing w:val="-5"/>
              </w:rPr>
              <w:t xml:space="preserve"> </w:t>
            </w:r>
            <w:r>
              <w:t>aus</w:t>
            </w:r>
            <w:r>
              <w:rPr>
                <w:spacing w:val="-5"/>
              </w:rPr>
              <w:t xml:space="preserve"> </w:t>
            </w:r>
            <w:r>
              <w:t>einem</w:t>
            </w:r>
            <w:r>
              <w:rPr>
                <w:spacing w:val="-8"/>
              </w:rPr>
              <w:t xml:space="preserve"> </w:t>
            </w:r>
            <w:r>
              <w:t>Rindfleisch-Patty,</w:t>
            </w:r>
            <w:r>
              <w:rPr>
                <w:spacing w:val="-8"/>
              </w:rPr>
              <w:t xml:space="preserve"> </w:t>
            </w:r>
            <w:r>
              <w:t xml:space="preserve">2 Scheiben Käse, Zwiebelscheiben, </w:t>
            </w:r>
            <w:proofErr w:type="spellStart"/>
            <w:r>
              <w:t>Essiggurkerl</w:t>
            </w:r>
            <w:proofErr w:type="spellEnd"/>
            <w:r>
              <w:t>, Tomatenscheiben</w:t>
            </w:r>
            <w:r>
              <w:rPr>
                <w:spacing w:val="-11"/>
              </w:rPr>
              <w:t xml:space="preserve"> </w:t>
            </w:r>
            <w:r>
              <w:t>und</w:t>
            </w:r>
            <w:r>
              <w:rPr>
                <w:spacing w:val="-12"/>
              </w:rPr>
              <w:t xml:space="preserve"> </w:t>
            </w:r>
            <w:r>
              <w:t>Eisbergsalat.</w:t>
            </w:r>
            <w:r>
              <w:rPr>
                <w:spacing w:val="-11"/>
              </w:rPr>
              <w:t xml:space="preserve"> </w:t>
            </w:r>
            <w:r>
              <w:t xml:space="preserve">Außerdem liebt sie ihren Cheeseburger mit Sauce und </w:t>
            </w:r>
            <w:r>
              <w:rPr>
                <w:spacing w:val="-2"/>
              </w:rPr>
              <w:t>Pommes.</w:t>
            </w:r>
          </w:p>
        </w:tc>
        <w:tc>
          <w:tcPr>
            <w:tcW w:w="4522" w:type="dxa"/>
            <w:shd w:val="clear" w:color="auto" w:fill="FAE3D4"/>
          </w:tcPr>
          <w:p w:rsidR="005946A4" w:rsidRDefault="005946A4">
            <w:pPr>
              <w:pStyle w:val="TableParagraph"/>
              <w:spacing w:before="8"/>
              <w:rPr>
                <w:rFonts w:ascii="Open Sans"/>
                <w:sz w:val="19"/>
              </w:rPr>
            </w:pPr>
          </w:p>
          <w:p w:rsidR="005946A4" w:rsidRDefault="00B83B47">
            <w:pPr>
              <w:pStyle w:val="TableParagraph"/>
              <w:spacing w:before="1"/>
              <w:ind w:left="100" w:right="81"/>
            </w:pPr>
            <w:r>
              <w:t>Zu den größten Sojaanbauländern</w:t>
            </w:r>
            <w:r>
              <w:t xml:space="preserve"> zählen Brasilien, die USA und Argentinien. 2019 stammten</w:t>
            </w:r>
            <w:r>
              <w:rPr>
                <w:spacing w:val="-6"/>
              </w:rPr>
              <w:t xml:space="preserve"> </w:t>
            </w:r>
            <w:r>
              <w:t>etwa</w:t>
            </w:r>
            <w:r>
              <w:rPr>
                <w:spacing w:val="-7"/>
              </w:rPr>
              <w:t xml:space="preserve"> </w:t>
            </w:r>
            <w:r>
              <w:t>90</w:t>
            </w:r>
            <w:r>
              <w:rPr>
                <w:spacing w:val="-7"/>
              </w:rPr>
              <w:t xml:space="preserve"> </w:t>
            </w:r>
            <w:r>
              <w:t>%</w:t>
            </w:r>
            <w:r>
              <w:rPr>
                <w:spacing w:val="-5"/>
              </w:rPr>
              <w:t xml:space="preserve"> </w:t>
            </w:r>
            <w:r>
              <w:t>des</w:t>
            </w:r>
            <w:r>
              <w:rPr>
                <w:spacing w:val="-7"/>
              </w:rPr>
              <w:t xml:space="preserve"> </w:t>
            </w:r>
            <w:r>
              <w:t>weltweite</w:t>
            </w:r>
            <w:r>
              <w:rPr>
                <w:spacing w:val="-5"/>
              </w:rPr>
              <w:t xml:space="preserve"> </w:t>
            </w:r>
            <w:r>
              <w:t>angebauten Sojas aus diesen drei Ländern.</w:t>
            </w:r>
          </w:p>
        </w:tc>
      </w:tr>
      <w:tr w:rsidR="005946A4">
        <w:trPr>
          <w:trHeight w:val="2903"/>
        </w:trPr>
        <w:tc>
          <w:tcPr>
            <w:tcW w:w="4551" w:type="dxa"/>
            <w:shd w:val="clear" w:color="auto" w:fill="FAE3D4"/>
          </w:tcPr>
          <w:p w:rsidR="005946A4" w:rsidRDefault="005946A4">
            <w:pPr>
              <w:pStyle w:val="TableParagraph"/>
              <w:spacing w:before="12"/>
              <w:rPr>
                <w:rFonts w:ascii="Open Sans"/>
                <w:sz w:val="26"/>
              </w:rPr>
            </w:pPr>
          </w:p>
          <w:p w:rsidR="005946A4" w:rsidRDefault="00B83B47">
            <w:pPr>
              <w:pStyle w:val="TableParagraph"/>
              <w:ind w:left="100" w:right="74"/>
            </w:pPr>
            <w:r>
              <w:t xml:space="preserve">Auch bei der Produktion von Nahrungsmitteln </w:t>
            </w:r>
            <w:r>
              <w:rPr>
                <w:position w:val="2"/>
              </w:rPr>
              <w:t>entstehen Treibhausgase (wie z. B. Methan CH</w:t>
            </w:r>
            <w:r>
              <w:rPr>
                <w:sz w:val="14"/>
              </w:rPr>
              <w:t>4</w:t>
            </w:r>
            <w:r>
              <w:rPr>
                <w:position w:val="2"/>
              </w:rPr>
              <w:t xml:space="preserve">, </w:t>
            </w:r>
            <w:r>
              <w:t>Kohlenstoffdioxid CO2). Diese erzeugen in der Erdatmosphäre den Treibhauseffekt. Mehr als die</w:t>
            </w:r>
            <w:r>
              <w:rPr>
                <w:spacing w:val="-6"/>
              </w:rPr>
              <w:t xml:space="preserve"> </w:t>
            </w:r>
            <w:r>
              <w:t>Hälfte</w:t>
            </w:r>
            <w:r>
              <w:rPr>
                <w:spacing w:val="-6"/>
              </w:rPr>
              <w:t xml:space="preserve"> </w:t>
            </w:r>
            <w:r>
              <w:t>dieser</w:t>
            </w:r>
            <w:r>
              <w:rPr>
                <w:spacing w:val="-7"/>
              </w:rPr>
              <w:t xml:space="preserve"> </w:t>
            </w:r>
            <w:r>
              <w:t>Treibhausgase</w:t>
            </w:r>
            <w:r>
              <w:rPr>
                <w:spacing w:val="-6"/>
              </w:rPr>
              <w:t xml:space="preserve"> </w:t>
            </w:r>
            <w:r>
              <w:t>entstehen</w:t>
            </w:r>
            <w:r>
              <w:rPr>
                <w:spacing w:val="-6"/>
              </w:rPr>
              <w:t xml:space="preserve"> </w:t>
            </w:r>
            <w:r>
              <w:t>durch Tierhaltung,</w:t>
            </w:r>
            <w:r>
              <w:rPr>
                <w:spacing w:val="-5"/>
              </w:rPr>
              <w:t xml:space="preserve"> </w:t>
            </w:r>
            <w:r>
              <w:t>obwohl</w:t>
            </w:r>
            <w:r>
              <w:rPr>
                <w:spacing w:val="-8"/>
              </w:rPr>
              <w:t xml:space="preserve"> </w:t>
            </w:r>
            <w:r>
              <w:t>dadurch</w:t>
            </w:r>
            <w:r>
              <w:rPr>
                <w:spacing w:val="-6"/>
              </w:rPr>
              <w:t xml:space="preserve"> </w:t>
            </w:r>
            <w:r>
              <w:t>nur</w:t>
            </w:r>
            <w:r>
              <w:rPr>
                <w:spacing w:val="-5"/>
              </w:rPr>
              <w:t xml:space="preserve"> </w:t>
            </w:r>
            <w:r>
              <w:t>weniger</w:t>
            </w:r>
            <w:r>
              <w:rPr>
                <w:spacing w:val="-7"/>
              </w:rPr>
              <w:t xml:space="preserve"> </w:t>
            </w:r>
            <w:r>
              <w:t>als</w:t>
            </w:r>
            <w:r>
              <w:rPr>
                <w:spacing w:val="-5"/>
              </w:rPr>
              <w:t xml:space="preserve"> </w:t>
            </w:r>
            <w:r>
              <w:t>ein Viertel der Kalorienversorgung der Weltbevölkerung bereitgestellt wird.</w:t>
            </w:r>
          </w:p>
        </w:tc>
        <w:tc>
          <w:tcPr>
            <w:tcW w:w="4522" w:type="dxa"/>
            <w:shd w:val="clear" w:color="auto" w:fill="FAE3D4"/>
          </w:tcPr>
          <w:p w:rsidR="005946A4" w:rsidRDefault="00B83B47">
            <w:pPr>
              <w:pStyle w:val="TableParagraph"/>
              <w:spacing w:before="80"/>
              <w:ind w:left="100" w:right="81"/>
            </w:pPr>
            <w:r>
              <w:t>Die</w:t>
            </w:r>
            <w:r>
              <w:rPr>
                <w:spacing w:val="-10"/>
              </w:rPr>
              <w:t xml:space="preserve"> </w:t>
            </w:r>
            <w:r>
              <w:t>klimaschädlichen</w:t>
            </w:r>
            <w:r>
              <w:rPr>
                <w:spacing w:val="-9"/>
              </w:rPr>
              <w:t xml:space="preserve"> </w:t>
            </w:r>
            <w:r>
              <w:t>Treibhausgase</w:t>
            </w:r>
            <w:r>
              <w:rPr>
                <w:spacing w:val="-9"/>
              </w:rPr>
              <w:t xml:space="preserve"> </w:t>
            </w:r>
            <w:r>
              <w:t>aus</w:t>
            </w:r>
            <w:r>
              <w:rPr>
                <w:spacing w:val="-9"/>
              </w:rPr>
              <w:t xml:space="preserve"> </w:t>
            </w:r>
            <w:r>
              <w:t>der Viehzucht setzen sich zusammen aus:</w:t>
            </w:r>
          </w:p>
          <w:p w:rsidR="005946A4" w:rsidRDefault="00B83B47">
            <w:pPr>
              <w:pStyle w:val="TableParagraph"/>
              <w:numPr>
                <w:ilvl w:val="0"/>
                <w:numId w:val="2"/>
              </w:numPr>
              <w:tabs>
                <w:tab w:val="left" w:pos="820"/>
                <w:tab w:val="left" w:pos="821"/>
              </w:tabs>
              <w:ind w:right="678"/>
            </w:pPr>
            <w:r>
              <w:t>Produktion</w:t>
            </w:r>
            <w:r>
              <w:rPr>
                <w:spacing w:val="-12"/>
              </w:rPr>
              <w:t xml:space="preserve"> </w:t>
            </w:r>
            <w:r>
              <w:t>und</w:t>
            </w:r>
            <w:r>
              <w:rPr>
                <w:spacing w:val="-12"/>
              </w:rPr>
              <w:t xml:space="preserve"> </w:t>
            </w:r>
            <w:r>
              <w:t>Verarbeitung</w:t>
            </w:r>
            <w:r>
              <w:rPr>
                <w:spacing w:val="-12"/>
              </w:rPr>
              <w:t xml:space="preserve"> </w:t>
            </w:r>
            <w:r>
              <w:t>von Futtermitteln (ca. 45 %)</w:t>
            </w:r>
          </w:p>
          <w:p w:rsidR="005946A4" w:rsidRDefault="00B83B47">
            <w:pPr>
              <w:pStyle w:val="TableParagraph"/>
              <w:numPr>
                <w:ilvl w:val="0"/>
                <w:numId w:val="2"/>
              </w:numPr>
              <w:tabs>
                <w:tab w:val="left" w:pos="820"/>
                <w:tab w:val="left" w:pos="821"/>
              </w:tabs>
              <w:ind w:right="103"/>
            </w:pPr>
            <w:r>
              <w:t>Emissionen, die aus dem Verdauungstrakt</w:t>
            </w:r>
            <w:r>
              <w:rPr>
                <w:spacing w:val="-12"/>
              </w:rPr>
              <w:t xml:space="preserve"> </w:t>
            </w:r>
            <w:r>
              <w:t>von</w:t>
            </w:r>
            <w:r>
              <w:rPr>
                <w:spacing w:val="-13"/>
              </w:rPr>
              <w:t xml:space="preserve"> </w:t>
            </w:r>
            <w:r>
              <w:t>Wiederkäuern</w:t>
            </w:r>
            <w:r>
              <w:rPr>
                <w:spacing w:val="-12"/>
              </w:rPr>
              <w:t xml:space="preserve"> </w:t>
            </w:r>
            <w:r>
              <w:t>wie Rindern,</w:t>
            </w:r>
            <w:r>
              <w:rPr>
                <w:spacing w:val="-3"/>
              </w:rPr>
              <w:t xml:space="preserve"> </w:t>
            </w:r>
            <w:r>
              <w:t>Ziegen</w:t>
            </w:r>
            <w:r>
              <w:rPr>
                <w:spacing w:val="-3"/>
              </w:rPr>
              <w:t xml:space="preserve"> </w:t>
            </w:r>
            <w:r>
              <w:t>und</w:t>
            </w:r>
            <w:r>
              <w:rPr>
                <w:spacing w:val="-3"/>
              </w:rPr>
              <w:t xml:space="preserve"> </w:t>
            </w:r>
            <w:r>
              <w:t>Schafen</w:t>
            </w:r>
            <w:r>
              <w:rPr>
                <w:spacing w:val="-3"/>
              </w:rPr>
              <w:t xml:space="preserve"> </w:t>
            </w:r>
            <w:r>
              <w:t>freigesetzt werden (ca. 39 %)</w:t>
            </w:r>
          </w:p>
          <w:p w:rsidR="005946A4" w:rsidRDefault="00B83B47">
            <w:pPr>
              <w:pStyle w:val="TableParagraph"/>
              <w:numPr>
                <w:ilvl w:val="0"/>
                <w:numId w:val="2"/>
              </w:numPr>
              <w:tabs>
                <w:tab w:val="left" w:pos="820"/>
                <w:tab w:val="left" w:pos="821"/>
              </w:tabs>
              <w:spacing w:before="1"/>
              <w:ind w:right="330"/>
            </w:pPr>
            <w:r>
              <w:t>Lagerung</w:t>
            </w:r>
            <w:r>
              <w:rPr>
                <w:spacing w:val="-9"/>
              </w:rPr>
              <w:t xml:space="preserve"> </w:t>
            </w:r>
            <w:r>
              <w:t>und</w:t>
            </w:r>
            <w:r>
              <w:rPr>
                <w:spacing w:val="-9"/>
              </w:rPr>
              <w:t xml:space="preserve"> </w:t>
            </w:r>
            <w:r>
              <w:t>Verarbeitung</w:t>
            </w:r>
            <w:r>
              <w:rPr>
                <w:spacing w:val="-10"/>
              </w:rPr>
              <w:t xml:space="preserve"> </w:t>
            </w:r>
            <w:r>
              <w:t>von</w:t>
            </w:r>
            <w:r>
              <w:rPr>
                <w:spacing w:val="-9"/>
              </w:rPr>
              <w:t xml:space="preserve"> </w:t>
            </w:r>
            <w:r>
              <w:t>Dung (ca. 10 %)</w:t>
            </w:r>
          </w:p>
        </w:tc>
      </w:tr>
    </w:tbl>
    <w:p w:rsidR="005946A4" w:rsidRDefault="005946A4">
      <w:pPr>
        <w:sectPr w:rsidR="005946A4">
          <w:pgSz w:w="11910" w:h="16840"/>
          <w:pgMar w:top="1820" w:right="1020" w:bottom="840" w:left="440" w:header="709" w:footer="656" w:gutter="0"/>
          <w:cols w:space="720"/>
        </w:sectPr>
      </w:pPr>
    </w:p>
    <w:p w:rsidR="005946A4" w:rsidRDefault="005946A4">
      <w:pPr>
        <w:pStyle w:val="Textkrper"/>
        <w:spacing w:before="3"/>
        <w:rPr>
          <w:rFonts w:ascii="Open Sans"/>
          <w:sz w:val="6"/>
        </w:rPr>
      </w:pPr>
    </w:p>
    <w:tbl>
      <w:tblPr>
        <w:tblStyle w:val="TableNormal"/>
        <w:tblW w:w="0" w:type="auto"/>
        <w:tblInd w:w="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51"/>
        <w:gridCol w:w="4522"/>
      </w:tblGrid>
      <w:tr w:rsidR="005946A4">
        <w:trPr>
          <w:trHeight w:val="1542"/>
        </w:trPr>
        <w:tc>
          <w:tcPr>
            <w:tcW w:w="4551" w:type="dxa"/>
            <w:tcBorders>
              <w:top w:val="nil"/>
            </w:tcBorders>
            <w:shd w:val="clear" w:color="auto" w:fill="FAE3D4"/>
          </w:tcPr>
          <w:p w:rsidR="005946A4" w:rsidRDefault="00B83B47">
            <w:pPr>
              <w:pStyle w:val="TableParagraph"/>
              <w:spacing w:before="100"/>
              <w:ind w:left="100" w:right="74"/>
            </w:pPr>
            <w:r>
              <w:t>Ein Großteil (ca. 70 %) der gesamten landwirtschaftlichen Fläche wird für die Viehzucht</w:t>
            </w:r>
            <w:r>
              <w:rPr>
                <w:spacing w:val="-7"/>
              </w:rPr>
              <w:t xml:space="preserve"> </w:t>
            </w:r>
            <w:r>
              <w:t>genutzt</w:t>
            </w:r>
            <w:r>
              <w:rPr>
                <w:spacing w:val="-7"/>
              </w:rPr>
              <w:t xml:space="preserve"> </w:t>
            </w:r>
            <w:r>
              <w:t>(Grasland</w:t>
            </w:r>
            <w:r>
              <w:rPr>
                <w:spacing w:val="-8"/>
              </w:rPr>
              <w:t xml:space="preserve"> </w:t>
            </w:r>
            <w:r>
              <w:t>als</w:t>
            </w:r>
            <w:r>
              <w:rPr>
                <w:spacing w:val="-7"/>
              </w:rPr>
              <w:t xml:space="preserve"> </w:t>
            </w:r>
            <w:r>
              <w:t>Weiden,</w:t>
            </w:r>
            <w:r>
              <w:rPr>
                <w:spacing w:val="-7"/>
              </w:rPr>
              <w:t xml:space="preserve"> </w:t>
            </w:r>
            <w:r>
              <w:t>Äcker für den Anbau von Futter).</w:t>
            </w:r>
          </w:p>
        </w:tc>
        <w:tc>
          <w:tcPr>
            <w:tcW w:w="4522" w:type="dxa"/>
            <w:tcBorders>
              <w:top w:val="nil"/>
            </w:tcBorders>
            <w:shd w:val="clear" w:color="auto" w:fill="FAE3D4"/>
          </w:tcPr>
          <w:p w:rsidR="005946A4" w:rsidRDefault="005946A4">
            <w:pPr>
              <w:pStyle w:val="TableParagraph"/>
              <w:spacing w:before="1"/>
              <w:rPr>
                <w:rFonts w:ascii="Open Sans"/>
                <w:sz w:val="27"/>
              </w:rPr>
            </w:pPr>
          </w:p>
          <w:p w:rsidR="005946A4" w:rsidRDefault="00B83B47">
            <w:pPr>
              <w:pStyle w:val="TableParagraph"/>
              <w:ind w:left="100" w:right="185"/>
              <w:jc w:val="both"/>
            </w:pPr>
            <w:r>
              <w:t>Sojaanbau trägt zu steigenden Emissionen und einem</w:t>
            </w:r>
            <w:r>
              <w:rPr>
                <w:spacing w:val="-7"/>
              </w:rPr>
              <w:t xml:space="preserve"> </w:t>
            </w:r>
            <w:r>
              <w:t>massiven</w:t>
            </w:r>
            <w:r>
              <w:rPr>
                <w:spacing w:val="-6"/>
              </w:rPr>
              <w:t xml:space="preserve"> </w:t>
            </w:r>
            <w:r>
              <w:t>Verlust</w:t>
            </w:r>
            <w:r>
              <w:rPr>
                <w:spacing w:val="-8"/>
              </w:rPr>
              <w:t xml:space="preserve"> </w:t>
            </w:r>
            <w:r>
              <w:t>an</w:t>
            </w:r>
            <w:r>
              <w:rPr>
                <w:spacing w:val="-9"/>
              </w:rPr>
              <w:t xml:space="preserve"> </w:t>
            </w:r>
            <w:r>
              <w:t>biologischer</w:t>
            </w:r>
            <w:r>
              <w:rPr>
                <w:spacing w:val="-6"/>
              </w:rPr>
              <w:t xml:space="preserve"> </w:t>
            </w:r>
            <w:r>
              <w:t xml:space="preserve">Vielfalt </w:t>
            </w:r>
            <w:r>
              <w:rPr>
                <w:spacing w:val="-4"/>
              </w:rPr>
              <w:t>bei.</w:t>
            </w:r>
          </w:p>
        </w:tc>
      </w:tr>
      <w:tr w:rsidR="005946A4">
        <w:trPr>
          <w:trHeight w:val="1792"/>
        </w:trPr>
        <w:tc>
          <w:tcPr>
            <w:tcW w:w="4551" w:type="dxa"/>
            <w:shd w:val="clear" w:color="auto" w:fill="FAE3D4"/>
          </w:tcPr>
          <w:p w:rsidR="005946A4" w:rsidRDefault="00B83B47">
            <w:pPr>
              <w:pStyle w:val="TableParagraph"/>
              <w:spacing w:before="80"/>
              <w:ind w:left="100" w:right="74"/>
            </w:pPr>
            <w:r>
              <w:t>Kühe</w:t>
            </w:r>
            <w:r>
              <w:rPr>
                <w:spacing w:val="-7"/>
              </w:rPr>
              <w:t xml:space="preserve"> </w:t>
            </w:r>
            <w:r>
              <w:t>stoßen</w:t>
            </w:r>
            <w:r>
              <w:rPr>
                <w:spacing w:val="-8"/>
              </w:rPr>
              <w:t xml:space="preserve"> </w:t>
            </w:r>
            <w:r>
              <w:t>große</w:t>
            </w:r>
            <w:r>
              <w:rPr>
                <w:spacing w:val="-7"/>
              </w:rPr>
              <w:t xml:space="preserve"> </w:t>
            </w:r>
            <w:r>
              <w:t>Mengen</w:t>
            </w:r>
            <w:r>
              <w:rPr>
                <w:spacing w:val="-8"/>
              </w:rPr>
              <w:t xml:space="preserve"> </w:t>
            </w:r>
            <w:r>
              <w:t>an</w:t>
            </w:r>
            <w:r>
              <w:rPr>
                <w:spacing w:val="-8"/>
              </w:rPr>
              <w:t xml:space="preserve"> </w:t>
            </w:r>
            <w:r>
              <w:t>klimaschädlichen Treibhausgasen aus. Es werden auch immer mehr Treibhausgase ausgestoßen, da mehr Futterpflanzen angebaut werden müssen und dafür mehr Düngemittel eingesetzt werden, da Menschen mehr Fleisch essen.</w:t>
            </w:r>
          </w:p>
        </w:tc>
        <w:tc>
          <w:tcPr>
            <w:tcW w:w="4522" w:type="dxa"/>
            <w:shd w:val="clear" w:color="auto" w:fill="FAE3D4"/>
          </w:tcPr>
          <w:p w:rsidR="005946A4" w:rsidRDefault="00B83B47">
            <w:pPr>
              <w:pStyle w:val="TableParagraph"/>
              <w:spacing w:before="80"/>
              <w:ind w:left="100" w:right="81"/>
            </w:pPr>
            <w:r>
              <w:t>Der Fleischkon</w:t>
            </w:r>
            <w:r>
              <w:t>sum in Europa steht in Verbindung mit der Abholzung in Brasilien und dadurch auch mit den Folgen: Neben den negativen Auswirkungen auf die Artenvielfalt und</w:t>
            </w:r>
            <w:r>
              <w:rPr>
                <w:spacing w:val="-6"/>
              </w:rPr>
              <w:t xml:space="preserve"> </w:t>
            </w:r>
            <w:r>
              <w:t>das</w:t>
            </w:r>
            <w:r>
              <w:rPr>
                <w:spacing w:val="-5"/>
              </w:rPr>
              <w:t xml:space="preserve"> </w:t>
            </w:r>
            <w:r>
              <w:t>Klima</w:t>
            </w:r>
            <w:r>
              <w:rPr>
                <w:spacing w:val="-8"/>
              </w:rPr>
              <w:t xml:space="preserve"> </w:t>
            </w:r>
            <w:r>
              <w:t>führt</w:t>
            </w:r>
            <w:r>
              <w:rPr>
                <w:spacing w:val="-5"/>
              </w:rPr>
              <w:t xml:space="preserve"> </w:t>
            </w:r>
            <w:r>
              <w:t>Entwaldung</w:t>
            </w:r>
            <w:r>
              <w:rPr>
                <w:spacing w:val="-6"/>
              </w:rPr>
              <w:t xml:space="preserve"> </w:t>
            </w:r>
            <w:r>
              <w:t>auch</w:t>
            </w:r>
            <w:r>
              <w:rPr>
                <w:spacing w:val="-6"/>
              </w:rPr>
              <w:t xml:space="preserve"> </w:t>
            </w:r>
            <w:r>
              <w:t>dazu,</w:t>
            </w:r>
            <w:r>
              <w:rPr>
                <w:spacing w:val="-5"/>
              </w:rPr>
              <w:t xml:space="preserve"> </w:t>
            </w:r>
            <w:r>
              <w:t>dass einheimische ihren Lebensraum verlieren.</w:t>
            </w:r>
          </w:p>
        </w:tc>
      </w:tr>
      <w:tr w:rsidR="005946A4">
        <w:trPr>
          <w:trHeight w:val="2058"/>
        </w:trPr>
        <w:tc>
          <w:tcPr>
            <w:tcW w:w="4551" w:type="dxa"/>
            <w:tcBorders>
              <w:bottom w:val="single" w:sz="4" w:space="0" w:color="000000"/>
            </w:tcBorders>
            <w:shd w:val="clear" w:color="auto" w:fill="FAE3D4"/>
          </w:tcPr>
          <w:p w:rsidR="005946A4" w:rsidRDefault="00B83B47">
            <w:pPr>
              <w:pStyle w:val="TableParagraph"/>
              <w:spacing w:before="78"/>
              <w:ind w:left="100" w:right="143"/>
            </w:pPr>
            <w:r>
              <w:t>Soja ist in der Massentierhaltung der bedeutendste eiweißliefernde Futterbestandteil.</w:t>
            </w:r>
            <w:r>
              <w:rPr>
                <w:spacing w:val="-1"/>
              </w:rPr>
              <w:t xml:space="preserve"> </w:t>
            </w:r>
            <w:r>
              <w:t>Der Anteil an</w:t>
            </w:r>
            <w:r>
              <w:rPr>
                <w:spacing w:val="-1"/>
              </w:rPr>
              <w:t xml:space="preserve"> </w:t>
            </w:r>
            <w:r>
              <w:t>Soja</w:t>
            </w:r>
            <w:r>
              <w:rPr>
                <w:spacing w:val="-3"/>
              </w:rPr>
              <w:t xml:space="preserve"> </w:t>
            </w:r>
            <w:r>
              <w:t>hat sich seit</w:t>
            </w:r>
            <w:r>
              <w:rPr>
                <w:spacing w:val="-8"/>
              </w:rPr>
              <w:t xml:space="preserve"> </w:t>
            </w:r>
            <w:r>
              <w:t>2001</w:t>
            </w:r>
            <w:r>
              <w:rPr>
                <w:spacing w:val="-6"/>
              </w:rPr>
              <w:t xml:space="preserve"> </w:t>
            </w:r>
            <w:r>
              <w:t>im</w:t>
            </w:r>
            <w:r>
              <w:rPr>
                <w:spacing w:val="-5"/>
              </w:rPr>
              <w:t xml:space="preserve"> </w:t>
            </w:r>
            <w:r>
              <w:t>internationalen</w:t>
            </w:r>
            <w:r>
              <w:rPr>
                <w:spacing w:val="-7"/>
              </w:rPr>
              <w:t xml:space="preserve"> </w:t>
            </w:r>
            <w:r>
              <w:t>Handel</w:t>
            </w:r>
            <w:r>
              <w:rPr>
                <w:spacing w:val="-6"/>
              </w:rPr>
              <w:t xml:space="preserve"> </w:t>
            </w:r>
            <w:r>
              <w:t>mehr</w:t>
            </w:r>
            <w:r>
              <w:rPr>
                <w:spacing w:val="-6"/>
              </w:rPr>
              <w:t xml:space="preserve"> </w:t>
            </w:r>
            <w:r>
              <w:t>als verfünffacht. 90 Prozent des Sojas wird als Futter für Tiere verwendet.</w:t>
            </w:r>
          </w:p>
        </w:tc>
        <w:tc>
          <w:tcPr>
            <w:tcW w:w="4522" w:type="dxa"/>
            <w:tcBorders>
              <w:bottom w:val="single" w:sz="4" w:space="0" w:color="000000"/>
            </w:tcBorders>
            <w:shd w:val="clear" w:color="auto" w:fill="FAE3D4"/>
          </w:tcPr>
          <w:p w:rsidR="005946A4" w:rsidRDefault="00B83B47">
            <w:pPr>
              <w:pStyle w:val="TableParagraph"/>
              <w:spacing w:before="78"/>
              <w:ind w:left="100" w:right="81"/>
            </w:pPr>
            <w:r>
              <w:t>Da die Nachfrage zunimmt,</w:t>
            </w:r>
            <w:r>
              <w:t xml:space="preserve"> wird für den Sojaanbau immer mehr Platz benötigt. Mittlerweile steht der Sojaanbau nach der Viehwirtschaft</w:t>
            </w:r>
            <w:r>
              <w:rPr>
                <w:spacing w:val="-7"/>
              </w:rPr>
              <w:t xml:space="preserve"> </w:t>
            </w:r>
            <w:r>
              <w:t>deshalb</w:t>
            </w:r>
            <w:r>
              <w:rPr>
                <w:spacing w:val="-8"/>
              </w:rPr>
              <w:t xml:space="preserve"> </w:t>
            </w:r>
            <w:r>
              <w:t>an</w:t>
            </w:r>
            <w:r>
              <w:rPr>
                <w:spacing w:val="-7"/>
              </w:rPr>
              <w:t xml:space="preserve"> </w:t>
            </w:r>
            <w:r>
              <w:t>zweiter</w:t>
            </w:r>
            <w:r>
              <w:rPr>
                <w:spacing w:val="-7"/>
              </w:rPr>
              <w:t xml:space="preserve"> </w:t>
            </w:r>
            <w:r>
              <w:t>Stelle</w:t>
            </w:r>
            <w:r>
              <w:rPr>
                <w:spacing w:val="-6"/>
              </w:rPr>
              <w:t xml:space="preserve"> </w:t>
            </w:r>
            <w:r>
              <w:t>der Verursacher von Abholzung weltweit.</w:t>
            </w:r>
          </w:p>
          <w:p w:rsidR="005946A4" w:rsidRDefault="00B83B47">
            <w:pPr>
              <w:pStyle w:val="TableParagraph"/>
              <w:spacing w:before="1"/>
              <w:ind w:left="100" w:right="81"/>
            </w:pPr>
            <w:r>
              <w:t>Besonders</w:t>
            </w:r>
            <w:r>
              <w:rPr>
                <w:spacing w:val="-3"/>
              </w:rPr>
              <w:t xml:space="preserve"> </w:t>
            </w:r>
            <w:r>
              <w:t>in</w:t>
            </w:r>
            <w:r>
              <w:rPr>
                <w:spacing w:val="-3"/>
              </w:rPr>
              <w:t xml:space="preserve"> </w:t>
            </w:r>
            <w:r>
              <w:t>Brasilien</w:t>
            </w:r>
            <w:r>
              <w:rPr>
                <w:spacing w:val="-3"/>
              </w:rPr>
              <w:t xml:space="preserve"> </w:t>
            </w:r>
            <w:r>
              <w:t>und</w:t>
            </w:r>
            <w:r>
              <w:rPr>
                <w:spacing w:val="-4"/>
              </w:rPr>
              <w:t xml:space="preserve"> </w:t>
            </w:r>
            <w:r>
              <w:t>Argentinien</w:t>
            </w:r>
            <w:r>
              <w:rPr>
                <w:spacing w:val="-4"/>
              </w:rPr>
              <w:t xml:space="preserve"> </w:t>
            </w:r>
            <w:r>
              <w:t>werden Wald</w:t>
            </w:r>
            <w:r>
              <w:rPr>
                <w:spacing w:val="-4"/>
              </w:rPr>
              <w:t xml:space="preserve"> </w:t>
            </w:r>
            <w:r>
              <w:t>und</w:t>
            </w:r>
            <w:r>
              <w:rPr>
                <w:spacing w:val="-3"/>
              </w:rPr>
              <w:t xml:space="preserve"> </w:t>
            </w:r>
            <w:r>
              <w:t>Grasland</w:t>
            </w:r>
            <w:r>
              <w:rPr>
                <w:spacing w:val="-4"/>
              </w:rPr>
              <w:t xml:space="preserve"> </w:t>
            </w:r>
            <w:r>
              <w:t>in</w:t>
            </w:r>
            <w:r>
              <w:rPr>
                <w:spacing w:val="-2"/>
              </w:rPr>
              <w:t xml:space="preserve"> </w:t>
            </w:r>
            <w:r>
              <w:t>Sojafelder</w:t>
            </w:r>
            <w:r>
              <w:rPr>
                <w:spacing w:val="-2"/>
              </w:rPr>
              <w:t xml:space="preserve"> umgewandelt.</w:t>
            </w:r>
          </w:p>
        </w:tc>
      </w:tr>
      <w:tr w:rsidR="005946A4">
        <w:trPr>
          <w:trHeight w:val="2080"/>
        </w:trPr>
        <w:tc>
          <w:tcPr>
            <w:tcW w:w="4551" w:type="dxa"/>
            <w:tcBorders>
              <w:top w:val="single" w:sz="4" w:space="0" w:color="000000"/>
            </w:tcBorders>
            <w:shd w:val="clear" w:color="auto" w:fill="FAE3D4"/>
          </w:tcPr>
          <w:p w:rsidR="005946A4" w:rsidRDefault="005946A4">
            <w:pPr>
              <w:pStyle w:val="TableParagraph"/>
              <w:rPr>
                <w:rFonts w:ascii="Open Sans"/>
              </w:rPr>
            </w:pPr>
          </w:p>
          <w:p w:rsidR="005946A4" w:rsidRDefault="005946A4">
            <w:pPr>
              <w:pStyle w:val="TableParagraph"/>
              <w:spacing w:before="13"/>
              <w:rPr>
                <w:rFonts w:ascii="Open Sans"/>
                <w:sz w:val="14"/>
              </w:rPr>
            </w:pPr>
          </w:p>
          <w:p w:rsidR="005946A4" w:rsidRDefault="00B83B47">
            <w:pPr>
              <w:pStyle w:val="TableParagraph"/>
              <w:ind w:left="100" w:right="74"/>
            </w:pPr>
            <w:r>
              <w:t>Zwischen</w:t>
            </w:r>
            <w:r>
              <w:rPr>
                <w:spacing w:val="-8"/>
              </w:rPr>
              <w:t xml:space="preserve"> </w:t>
            </w:r>
            <w:r>
              <w:t>2006</w:t>
            </w:r>
            <w:r>
              <w:rPr>
                <w:spacing w:val="-7"/>
              </w:rPr>
              <w:t xml:space="preserve"> </w:t>
            </w:r>
            <w:r>
              <w:t>und</w:t>
            </w:r>
            <w:r>
              <w:rPr>
                <w:spacing w:val="-6"/>
              </w:rPr>
              <w:t xml:space="preserve"> </w:t>
            </w:r>
            <w:r>
              <w:t>2017</w:t>
            </w:r>
            <w:r>
              <w:rPr>
                <w:spacing w:val="-5"/>
              </w:rPr>
              <w:t xml:space="preserve"> </w:t>
            </w:r>
            <w:r>
              <w:t>wurden</w:t>
            </w:r>
            <w:r>
              <w:rPr>
                <w:spacing w:val="-5"/>
              </w:rPr>
              <w:t xml:space="preserve"> </w:t>
            </w:r>
            <w:r>
              <w:t>im</w:t>
            </w:r>
            <w:r>
              <w:rPr>
                <w:spacing w:val="-5"/>
              </w:rPr>
              <w:t xml:space="preserve"> </w:t>
            </w:r>
            <w:r>
              <w:t>Amazonas- Regenwald und der brasilianischen Savanne,</w:t>
            </w:r>
          </w:p>
          <w:p w:rsidR="005946A4" w:rsidRDefault="00B83B47">
            <w:pPr>
              <w:pStyle w:val="TableParagraph"/>
              <w:ind w:left="100" w:right="74"/>
            </w:pPr>
            <w:r>
              <w:t>220.000 km</w:t>
            </w:r>
            <w:r>
              <w:rPr>
                <w:vertAlign w:val="superscript"/>
              </w:rPr>
              <w:t>2</w:t>
            </w:r>
            <w:r>
              <w:t xml:space="preserve"> Wald abgeholzt. Dies ist so groß, wie</w:t>
            </w:r>
            <w:r>
              <w:rPr>
                <w:spacing w:val="-7"/>
              </w:rPr>
              <w:t xml:space="preserve"> </w:t>
            </w:r>
            <w:r>
              <w:t>mehr</w:t>
            </w:r>
            <w:r>
              <w:rPr>
                <w:spacing w:val="-5"/>
              </w:rPr>
              <w:t xml:space="preserve"> </w:t>
            </w:r>
            <w:r>
              <w:t>als</w:t>
            </w:r>
            <w:r>
              <w:rPr>
                <w:spacing w:val="-5"/>
              </w:rPr>
              <w:t xml:space="preserve"> </w:t>
            </w:r>
            <w:r>
              <w:t>die</w:t>
            </w:r>
            <w:r>
              <w:rPr>
                <w:spacing w:val="-5"/>
              </w:rPr>
              <w:t xml:space="preserve"> </w:t>
            </w:r>
            <w:r>
              <w:t>Hälfte</w:t>
            </w:r>
            <w:r>
              <w:rPr>
                <w:spacing w:val="-5"/>
              </w:rPr>
              <w:t xml:space="preserve"> </w:t>
            </w:r>
            <w:r>
              <w:t>der</w:t>
            </w:r>
            <w:r>
              <w:rPr>
                <w:spacing w:val="-10"/>
              </w:rPr>
              <w:t xml:space="preserve"> </w:t>
            </w:r>
            <w:r>
              <w:t>Fläche</w:t>
            </w:r>
            <w:r>
              <w:rPr>
                <w:spacing w:val="-4"/>
              </w:rPr>
              <w:t xml:space="preserve"> </w:t>
            </w:r>
            <w:r>
              <w:t>Deutschlands.</w:t>
            </w:r>
          </w:p>
        </w:tc>
        <w:tc>
          <w:tcPr>
            <w:tcW w:w="4522" w:type="dxa"/>
            <w:tcBorders>
              <w:top w:val="single" w:sz="4" w:space="0" w:color="000000"/>
            </w:tcBorders>
            <w:shd w:val="clear" w:color="auto" w:fill="FAE3D4"/>
          </w:tcPr>
          <w:p w:rsidR="005946A4" w:rsidRDefault="00B83B47">
            <w:pPr>
              <w:pStyle w:val="TableParagraph"/>
              <w:spacing w:before="100"/>
              <w:ind w:left="100" w:right="114"/>
            </w:pPr>
            <w:r>
              <w:t xml:space="preserve">Der Mensch verursacht die Erderwärmung durch viele verschiedene Lebensweisen. Zum Beispiel mit Flugzeugen, Autos und Fabriken </w:t>
            </w:r>
            <w:r>
              <w:rPr>
                <w:position w:val="2"/>
              </w:rPr>
              <w:t>pustet der Mensch sehr viel CO</w:t>
            </w:r>
            <w:r>
              <w:rPr>
                <w:sz w:val="14"/>
              </w:rPr>
              <w:t>2</w:t>
            </w:r>
            <w:r>
              <w:rPr>
                <w:spacing w:val="36"/>
                <w:sz w:val="14"/>
              </w:rPr>
              <w:t xml:space="preserve"> </w:t>
            </w:r>
            <w:r>
              <w:rPr>
                <w:position w:val="2"/>
              </w:rPr>
              <w:t xml:space="preserve">in die Luft. </w:t>
            </w:r>
            <w:r>
              <w:t>Doch auch durch die Landwirtschaft und den Energieverbrauch</w:t>
            </w:r>
            <w:r>
              <w:rPr>
                <w:spacing w:val="-9"/>
              </w:rPr>
              <w:t xml:space="preserve"> </w:t>
            </w:r>
            <w:r>
              <w:t>werden</w:t>
            </w:r>
            <w:r>
              <w:rPr>
                <w:spacing w:val="-11"/>
              </w:rPr>
              <w:t xml:space="preserve"> </w:t>
            </w:r>
            <w:r>
              <w:t>Treibhausgase</w:t>
            </w:r>
            <w:r>
              <w:rPr>
                <w:spacing w:val="-9"/>
              </w:rPr>
              <w:t xml:space="preserve"> </w:t>
            </w:r>
            <w:r>
              <w:t>an</w:t>
            </w:r>
            <w:r>
              <w:rPr>
                <w:spacing w:val="-10"/>
              </w:rPr>
              <w:t xml:space="preserve"> </w:t>
            </w:r>
            <w:r>
              <w:t>die Luft abgegeben.</w:t>
            </w:r>
          </w:p>
        </w:tc>
      </w:tr>
      <w:tr w:rsidR="005946A4">
        <w:trPr>
          <w:trHeight w:val="2219"/>
        </w:trPr>
        <w:tc>
          <w:tcPr>
            <w:tcW w:w="4551" w:type="dxa"/>
            <w:tcBorders>
              <w:bottom w:val="single" w:sz="4" w:space="0" w:color="000000"/>
            </w:tcBorders>
            <w:shd w:val="clear" w:color="auto" w:fill="FAE3D4"/>
          </w:tcPr>
          <w:p w:rsidR="005946A4" w:rsidRDefault="00B83B47">
            <w:pPr>
              <w:pStyle w:val="TableParagraph"/>
              <w:spacing w:before="80"/>
              <w:ind w:left="100" w:right="74"/>
            </w:pPr>
            <w:r>
              <w:t>Wir befinden uns in einer globalen Klimakrise. Wenn nicht rechtzeitig</w:t>
            </w:r>
            <w:r>
              <w:rPr>
                <w:spacing w:val="-1"/>
              </w:rPr>
              <w:t xml:space="preserve"> </w:t>
            </w:r>
            <w:r>
              <w:t xml:space="preserve">gehandelt wird, wird es zu schlimmen Auswirkungen kommen, wie Überflutungen, Dürren oder Ernteausfälle. Die Klimakrise bedroht die Lebensgrundlagen </w:t>
            </w:r>
            <w:r>
              <w:t>von allen</w:t>
            </w:r>
            <w:r>
              <w:rPr>
                <w:spacing w:val="-7"/>
              </w:rPr>
              <w:t xml:space="preserve"> </w:t>
            </w:r>
            <w:r>
              <w:t>Menschen,</w:t>
            </w:r>
            <w:r>
              <w:rPr>
                <w:spacing w:val="-7"/>
              </w:rPr>
              <w:t xml:space="preserve"> </w:t>
            </w:r>
            <w:r>
              <w:t>aber</w:t>
            </w:r>
            <w:r>
              <w:rPr>
                <w:spacing w:val="-7"/>
              </w:rPr>
              <w:t xml:space="preserve"> </w:t>
            </w:r>
            <w:r>
              <w:t>besonders</w:t>
            </w:r>
            <w:r>
              <w:rPr>
                <w:spacing w:val="-7"/>
              </w:rPr>
              <w:t xml:space="preserve"> </w:t>
            </w:r>
            <w:r>
              <w:t>betroffen</w:t>
            </w:r>
            <w:r>
              <w:rPr>
                <w:spacing w:val="-7"/>
              </w:rPr>
              <w:t xml:space="preserve"> </w:t>
            </w:r>
            <w:r>
              <w:t>sind ärmere Länder des globalen Südens.</w:t>
            </w:r>
          </w:p>
        </w:tc>
        <w:tc>
          <w:tcPr>
            <w:tcW w:w="4522" w:type="dxa"/>
            <w:tcBorders>
              <w:bottom w:val="single" w:sz="4" w:space="0" w:color="000000"/>
            </w:tcBorders>
            <w:shd w:val="clear" w:color="auto" w:fill="FAE3D4"/>
          </w:tcPr>
          <w:p w:rsidR="005946A4" w:rsidRDefault="005946A4">
            <w:pPr>
              <w:pStyle w:val="TableParagraph"/>
              <w:spacing w:before="6"/>
              <w:rPr>
                <w:rFonts w:ascii="Open Sans"/>
                <w:sz w:val="31"/>
              </w:rPr>
            </w:pPr>
          </w:p>
          <w:p w:rsidR="005946A4" w:rsidRDefault="00B83B47">
            <w:pPr>
              <w:pStyle w:val="TableParagraph"/>
              <w:ind w:left="100" w:right="81"/>
            </w:pPr>
            <w:r>
              <w:t xml:space="preserve">Die Herstellung von einem Kilo Rindfleisch </w:t>
            </w:r>
            <w:r>
              <w:rPr>
                <w:position w:val="2"/>
              </w:rPr>
              <w:t>verursacht in Österreich 14,2 Kilo CO</w:t>
            </w:r>
            <w:r>
              <w:rPr>
                <w:sz w:val="14"/>
              </w:rPr>
              <w:t>2</w:t>
            </w:r>
            <w:r>
              <w:rPr>
                <w:position w:val="2"/>
              </w:rPr>
              <w:t xml:space="preserve">, </w:t>
            </w:r>
            <w:r>
              <w:t xml:space="preserve">südamerikanisches Rindfleisch ist mit 80 Kilo </w:t>
            </w:r>
            <w:r>
              <w:rPr>
                <w:position w:val="2"/>
              </w:rPr>
              <w:t>CO</w:t>
            </w:r>
            <w:r>
              <w:rPr>
                <w:sz w:val="14"/>
              </w:rPr>
              <w:t>2</w:t>
            </w:r>
            <w:r>
              <w:rPr>
                <w:spacing w:val="40"/>
                <w:sz w:val="14"/>
              </w:rPr>
              <w:t xml:space="preserve"> </w:t>
            </w:r>
            <w:r>
              <w:rPr>
                <w:position w:val="2"/>
              </w:rPr>
              <w:t xml:space="preserve">belastet. Dem hinzu kommt noch der </w:t>
            </w:r>
            <w:r>
              <w:t>Tr</w:t>
            </w:r>
            <w:r>
              <w:t>eibhausgas-Ausstoß</w:t>
            </w:r>
            <w:r>
              <w:rPr>
                <w:spacing w:val="-11"/>
              </w:rPr>
              <w:t xml:space="preserve"> </w:t>
            </w:r>
            <w:r>
              <w:t>durch</w:t>
            </w:r>
            <w:r>
              <w:rPr>
                <w:spacing w:val="-12"/>
              </w:rPr>
              <w:t xml:space="preserve"> </w:t>
            </w:r>
            <w:r>
              <w:t>die</w:t>
            </w:r>
            <w:r>
              <w:rPr>
                <w:spacing w:val="-12"/>
              </w:rPr>
              <w:t xml:space="preserve"> </w:t>
            </w:r>
            <w:r>
              <w:t>Transportwege.</w:t>
            </w:r>
          </w:p>
        </w:tc>
      </w:tr>
      <w:tr w:rsidR="005946A4">
        <w:trPr>
          <w:trHeight w:val="2349"/>
        </w:trPr>
        <w:tc>
          <w:tcPr>
            <w:tcW w:w="4551" w:type="dxa"/>
            <w:tcBorders>
              <w:top w:val="single" w:sz="4" w:space="0" w:color="000000"/>
              <w:left w:val="single" w:sz="4" w:space="0" w:color="000000"/>
              <w:bottom w:val="single" w:sz="4" w:space="0" w:color="000000"/>
              <w:right w:val="single" w:sz="4" w:space="0" w:color="000000"/>
            </w:tcBorders>
            <w:shd w:val="clear" w:color="auto" w:fill="FAE3D4"/>
          </w:tcPr>
          <w:p w:rsidR="005946A4" w:rsidRDefault="00B83B47">
            <w:pPr>
              <w:pStyle w:val="TableParagraph"/>
              <w:spacing w:before="100"/>
              <w:ind w:left="105" w:right="139"/>
            </w:pPr>
            <w:r>
              <w:t>Rinder werden in Österreich ganz anders gehalten</w:t>
            </w:r>
            <w:r>
              <w:rPr>
                <w:spacing w:val="-6"/>
              </w:rPr>
              <w:t xml:space="preserve"> </w:t>
            </w:r>
            <w:r>
              <w:t>als</w:t>
            </w:r>
            <w:r>
              <w:rPr>
                <w:spacing w:val="-5"/>
              </w:rPr>
              <w:t xml:space="preserve"> </w:t>
            </w:r>
            <w:r>
              <w:t>zum</w:t>
            </w:r>
            <w:r>
              <w:rPr>
                <w:spacing w:val="-4"/>
              </w:rPr>
              <w:t xml:space="preserve"> </w:t>
            </w:r>
            <w:r>
              <w:t>Beispiel</w:t>
            </w:r>
            <w:r>
              <w:rPr>
                <w:spacing w:val="-5"/>
              </w:rPr>
              <w:t xml:space="preserve"> </w:t>
            </w:r>
            <w:r>
              <w:t>in</w:t>
            </w:r>
            <w:r>
              <w:rPr>
                <w:spacing w:val="-6"/>
              </w:rPr>
              <w:t xml:space="preserve"> </w:t>
            </w:r>
            <w:r>
              <w:t>Süd-Amerika.</w:t>
            </w:r>
            <w:r>
              <w:rPr>
                <w:spacing w:val="-6"/>
              </w:rPr>
              <w:t xml:space="preserve"> </w:t>
            </w:r>
            <w:r>
              <w:t>In</w:t>
            </w:r>
            <w:r>
              <w:rPr>
                <w:spacing w:val="-6"/>
              </w:rPr>
              <w:t xml:space="preserve"> </w:t>
            </w:r>
            <w:r>
              <w:t>der Steiermark werden zum Beispiel durchschnittlich</w:t>
            </w:r>
            <w:r>
              <w:rPr>
                <w:spacing w:val="-6"/>
              </w:rPr>
              <w:t xml:space="preserve"> </w:t>
            </w:r>
            <w:r>
              <w:t>30</w:t>
            </w:r>
            <w:r>
              <w:rPr>
                <w:spacing w:val="-5"/>
              </w:rPr>
              <w:t xml:space="preserve"> </w:t>
            </w:r>
            <w:r>
              <w:t>Tiere</w:t>
            </w:r>
            <w:r>
              <w:rPr>
                <w:spacing w:val="-4"/>
              </w:rPr>
              <w:t xml:space="preserve"> </w:t>
            </w:r>
            <w:r>
              <w:t>gehalten,</w:t>
            </w:r>
            <w:r>
              <w:rPr>
                <w:spacing w:val="-5"/>
              </w:rPr>
              <w:t xml:space="preserve"> </w:t>
            </w:r>
            <w:r>
              <w:t>die</w:t>
            </w:r>
            <w:r>
              <w:rPr>
                <w:spacing w:val="-8"/>
              </w:rPr>
              <w:t xml:space="preserve"> </w:t>
            </w:r>
            <w:r>
              <w:t>Gras</w:t>
            </w:r>
            <w:r>
              <w:rPr>
                <w:spacing w:val="-5"/>
              </w:rPr>
              <w:t xml:space="preserve"> </w:t>
            </w:r>
            <w:r>
              <w:t xml:space="preserve">und Heu fressen. In Nord- und Südamerika werden meistens viele tausend Rinder in „Fress- Stationen“ auf engstem Raum mit Kraftfutter </w:t>
            </w:r>
            <w:r>
              <w:rPr>
                <w:spacing w:val="-2"/>
              </w:rPr>
              <w:t>gemästet.</w:t>
            </w:r>
          </w:p>
        </w:tc>
        <w:tc>
          <w:tcPr>
            <w:tcW w:w="4522" w:type="dxa"/>
            <w:tcBorders>
              <w:top w:val="single" w:sz="4" w:space="0" w:color="000000"/>
              <w:left w:val="single" w:sz="4" w:space="0" w:color="000000"/>
              <w:bottom w:val="single" w:sz="4" w:space="0" w:color="000000"/>
              <w:right w:val="single" w:sz="4" w:space="0" w:color="000000"/>
            </w:tcBorders>
            <w:shd w:val="clear" w:color="auto" w:fill="FAE3D4"/>
          </w:tcPr>
          <w:p w:rsidR="005946A4" w:rsidRDefault="005946A4">
            <w:pPr>
              <w:pStyle w:val="TableParagraph"/>
              <w:rPr>
                <w:rFonts w:ascii="Open Sans"/>
              </w:rPr>
            </w:pPr>
          </w:p>
          <w:p w:rsidR="005946A4" w:rsidRDefault="005946A4">
            <w:pPr>
              <w:pStyle w:val="TableParagraph"/>
              <w:spacing w:before="11"/>
              <w:rPr>
                <w:rFonts w:ascii="Open Sans"/>
                <w:sz w:val="24"/>
              </w:rPr>
            </w:pPr>
          </w:p>
          <w:p w:rsidR="005946A4" w:rsidRDefault="00B83B47">
            <w:pPr>
              <w:pStyle w:val="TableParagraph"/>
              <w:ind w:left="105" w:right="150"/>
            </w:pPr>
            <w:r>
              <w:t>In Österreich findet sich brasilianisches Rindfleisch</w:t>
            </w:r>
            <w:r>
              <w:rPr>
                <w:spacing w:val="-9"/>
              </w:rPr>
              <w:t xml:space="preserve"> </w:t>
            </w:r>
            <w:r>
              <w:t>nicht</w:t>
            </w:r>
            <w:r>
              <w:rPr>
                <w:spacing w:val="-8"/>
              </w:rPr>
              <w:t xml:space="preserve"> </w:t>
            </w:r>
            <w:r>
              <w:t>im</w:t>
            </w:r>
            <w:r>
              <w:rPr>
                <w:spacing w:val="-9"/>
              </w:rPr>
              <w:t xml:space="preserve"> </w:t>
            </w:r>
            <w:r>
              <w:t>Lebensmittelhandel</w:t>
            </w:r>
            <w:r>
              <w:rPr>
                <w:spacing w:val="-10"/>
              </w:rPr>
              <w:t xml:space="preserve"> </w:t>
            </w:r>
            <w:r>
              <w:t>oder bei</w:t>
            </w:r>
            <w:r>
              <w:rPr>
                <w:spacing w:val="-2"/>
              </w:rPr>
              <w:t xml:space="preserve"> </w:t>
            </w:r>
            <w:r>
              <w:t>der</w:t>
            </w:r>
            <w:r>
              <w:rPr>
                <w:spacing w:val="-2"/>
              </w:rPr>
              <w:t xml:space="preserve"> </w:t>
            </w:r>
            <w:r>
              <w:t>Fastfoodkette</w:t>
            </w:r>
            <w:r>
              <w:rPr>
                <w:spacing w:val="-4"/>
              </w:rPr>
              <w:t xml:space="preserve"> </w:t>
            </w:r>
            <w:r>
              <w:t>McDonald’s,</w:t>
            </w:r>
            <w:r>
              <w:rPr>
                <w:spacing w:val="-2"/>
              </w:rPr>
              <w:t xml:space="preserve"> </w:t>
            </w:r>
            <w:r>
              <w:t>sehr</w:t>
            </w:r>
            <w:r>
              <w:rPr>
                <w:spacing w:val="-2"/>
              </w:rPr>
              <w:t xml:space="preserve"> </w:t>
            </w:r>
            <w:r>
              <w:t>wohl jedoch in der Gastronomie.</w:t>
            </w:r>
          </w:p>
        </w:tc>
      </w:tr>
      <w:tr w:rsidR="005946A4">
        <w:trPr>
          <w:trHeight w:val="1274"/>
        </w:trPr>
        <w:tc>
          <w:tcPr>
            <w:tcW w:w="4551" w:type="dxa"/>
            <w:tcBorders>
              <w:top w:val="single" w:sz="4" w:space="0" w:color="000000"/>
              <w:left w:val="single" w:sz="4" w:space="0" w:color="000000"/>
              <w:bottom w:val="single" w:sz="4" w:space="0" w:color="000000"/>
              <w:right w:val="single" w:sz="4" w:space="0" w:color="000000"/>
            </w:tcBorders>
            <w:shd w:val="clear" w:color="auto" w:fill="FAE3D4"/>
          </w:tcPr>
          <w:p w:rsidR="005946A4" w:rsidRDefault="005946A4">
            <w:pPr>
              <w:pStyle w:val="TableParagraph"/>
              <w:spacing w:before="1"/>
              <w:rPr>
                <w:rFonts w:ascii="Open Sans"/>
                <w:sz w:val="18"/>
              </w:rPr>
            </w:pPr>
          </w:p>
          <w:p w:rsidR="005946A4" w:rsidRDefault="00B83B47">
            <w:pPr>
              <w:pStyle w:val="TableParagraph"/>
              <w:ind w:left="105" w:right="139"/>
            </w:pPr>
            <w:r>
              <w:t>Warum</w:t>
            </w:r>
            <w:r>
              <w:rPr>
                <w:spacing w:val="-7"/>
              </w:rPr>
              <w:t xml:space="preserve"> </w:t>
            </w:r>
            <w:r>
              <w:t>Brasiliens</w:t>
            </w:r>
            <w:r>
              <w:rPr>
                <w:spacing w:val="-8"/>
              </w:rPr>
              <w:t xml:space="preserve"> </w:t>
            </w:r>
            <w:r>
              <w:t>Wälder</w:t>
            </w:r>
            <w:r>
              <w:rPr>
                <w:spacing w:val="-6"/>
              </w:rPr>
              <w:t xml:space="preserve"> </w:t>
            </w:r>
            <w:r>
              <w:t>für</w:t>
            </w:r>
            <w:r>
              <w:rPr>
                <w:spacing w:val="-6"/>
              </w:rPr>
              <w:t xml:space="preserve"> </w:t>
            </w:r>
            <w:r>
              <w:t>Steaks</w:t>
            </w:r>
            <w:r>
              <w:rPr>
                <w:spacing w:val="-9"/>
              </w:rPr>
              <w:t xml:space="preserve"> </w:t>
            </w:r>
            <w:r>
              <w:t>der Österreicher brennen.</w:t>
            </w:r>
          </w:p>
        </w:tc>
        <w:tc>
          <w:tcPr>
            <w:tcW w:w="4522" w:type="dxa"/>
            <w:tcBorders>
              <w:top w:val="single" w:sz="4" w:space="0" w:color="000000"/>
              <w:left w:val="single" w:sz="4" w:space="0" w:color="000000"/>
              <w:bottom w:val="single" w:sz="4" w:space="0" w:color="000000"/>
              <w:right w:val="single" w:sz="4" w:space="0" w:color="000000"/>
            </w:tcBorders>
            <w:shd w:val="clear" w:color="auto" w:fill="FAE3D4"/>
          </w:tcPr>
          <w:p w:rsidR="005946A4" w:rsidRDefault="00B83B47">
            <w:pPr>
              <w:pStyle w:val="TableParagraph"/>
              <w:spacing w:before="100"/>
              <w:ind w:left="105"/>
            </w:pPr>
            <w:r>
              <w:t>„Zwei Monate lang werden Mäster hierzulande aus</w:t>
            </w:r>
            <w:r>
              <w:rPr>
                <w:spacing w:val="-5"/>
              </w:rPr>
              <w:t xml:space="preserve"> </w:t>
            </w:r>
            <w:r>
              <w:t>dem</w:t>
            </w:r>
            <w:r>
              <w:rPr>
                <w:spacing w:val="-6"/>
              </w:rPr>
              <w:t xml:space="preserve"> </w:t>
            </w:r>
            <w:r>
              <w:t>Vollen</w:t>
            </w:r>
            <w:r>
              <w:rPr>
                <w:spacing w:val="-5"/>
              </w:rPr>
              <w:t xml:space="preserve"> </w:t>
            </w:r>
            <w:r>
              <w:t>schöpfen</w:t>
            </w:r>
            <w:r>
              <w:rPr>
                <w:spacing w:val="-5"/>
              </w:rPr>
              <w:t xml:space="preserve"> </w:t>
            </w:r>
            <w:r>
              <w:t>können.</w:t>
            </w:r>
            <w:r>
              <w:rPr>
                <w:spacing w:val="-6"/>
              </w:rPr>
              <w:t xml:space="preserve"> </w:t>
            </w:r>
            <w:r>
              <w:t>Dann</w:t>
            </w:r>
            <w:r>
              <w:rPr>
                <w:spacing w:val="-7"/>
              </w:rPr>
              <w:t xml:space="preserve"> </w:t>
            </w:r>
            <w:r>
              <w:t>werden sich die Lager der Wirte wieder mit billigem Rindfleisch aus Brasilien füllen, das Schiffe</w:t>
            </w:r>
          </w:p>
        </w:tc>
      </w:tr>
    </w:tbl>
    <w:p w:rsidR="005946A4" w:rsidRDefault="005946A4">
      <w:pPr>
        <w:sectPr w:rsidR="005946A4">
          <w:pgSz w:w="11910" w:h="16840"/>
          <w:pgMar w:top="1820" w:right="1020" w:bottom="840" w:left="440" w:header="709" w:footer="656" w:gutter="0"/>
          <w:cols w:space="720"/>
        </w:sectPr>
      </w:pPr>
    </w:p>
    <w:p w:rsidR="005946A4" w:rsidRDefault="005946A4">
      <w:pPr>
        <w:pStyle w:val="Textkrper"/>
        <w:spacing w:before="8"/>
        <w:rPr>
          <w:rFonts w:ascii="Open Sans"/>
          <w:sz w:val="6"/>
        </w:r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1"/>
        <w:gridCol w:w="4522"/>
      </w:tblGrid>
      <w:tr w:rsidR="005946A4">
        <w:trPr>
          <w:trHeight w:val="2032"/>
        </w:trPr>
        <w:tc>
          <w:tcPr>
            <w:tcW w:w="4551" w:type="dxa"/>
            <w:shd w:val="clear" w:color="auto" w:fill="FAE3D4"/>
          </w:tcPr>
          <w:p w:rsidR="005946A4" w:rsidRDefault="00B83B47">
            <w:pPr>
              <w:pStyle w:val="TableParagraph"/>
              <w:spacing w:before="100"/>
              <w:ind w:left="100" w:right="139"/>
            </w:pPr>
            <w:r>
              <w:t xml:space="preserve">Rinderzüchter im </w:t>
            </w:r>
            <w:proofErr w:type="spellStart"/>
            <w:r>
              <w:t>Pantanal</w:t>
            </w:r>
            <w:proofErr w:type="spellEnd"/>
            <w:r>
              <w:t xml:space="preserve"> zerstören Naturschutzgebiete.</w:t>
            </w:r>
            <w:r>
              <w:rPr>
                <w:spacing w:val="-13"/>
              </w:rPr>
              <w:t xml:space="preserve"> </w:t>
            </w:r>
            <w:r>
              <w:t>Brasiliens</w:t>
            </w:r>
            <w:r>
              <w:rPr>
                <w:spacing w:val="-12"/>
              </w:rPr>
              <w:t xml:space="preserve"> </w:t>
            </w:r>
            <w:r>
              <w:t>Fleischindustrie exportiert weltweit, auch Österreichs Wirte bedienen sich der billigen Edelteile.</w:t>
            </w:r>
          </w:p>
          <w:p w:rsidR="005946A4" w:rsidRDefault="005946A4">
            <w:pPr>
              <w:pStyle w:val="TableParagraph"/>
              <w:spacing w:before="10"/>
              <w:rPr>
                <w:rFonts w:ascii="Open Sans"/>
                <w:sz w:val="19"/>
              </w:rPr>
            </w:pPr>
          </w:p>
          <w:p w:rsidR="005946A4" w:rsidRDefault="00B83B47">
            <w:pPr>
              <w:pStyle w:val="TableParagraph"/>
              <w:ind w:left="100"/>
              <w:rPr>
                <w:i/>
                <w:sz w:val="18"/>
              </w:rPr>
            </w:pPr>
            <w:r>
              <w:rPr>
                <w:i/>
                <w:color w:val="34393E"/>
                <w:sz w:val="18"/>
              </w:rPr>
              <w:t>Quelle:</w:t>
            </w:r>
            <w:r>
              <w:rPr>
                <w:i/>
                <w:color w:val="34393E"/>
                <w:spacing w:val="-4"/>
                <w:sz w:val="18"/>
              </w:rPr>
              <w:t xml:space="preserve"> </w:t>
            </w:r>
            <w:r>
              <w:rPr>
                <w:i/>
                <w:color w:val="34393E"/>
                <w:sz w:val="18"/>
              </w:rPr>
              <w:t>Der</w:t>
            </w:r>
            <w:r>
              <w:rPr>
                <w:i/>
                <w:color w:val="34393E"/>
                <w:spacing w:val="-4"/>
                <w:sz w:val="18"/>
              </w:rPr>
              <w:t xml:space="preserve"> </w:t>
            </w:r>
            <w:r>
              <w:rPr>
                <w:i/>
                <w:color w:val="34393E"/>
                <w:sz w:val="18"/>
              </w:rPr>
              <w:t>Standard,</w:t>
            </w:r>
            <w:r>
              <w:rPr>
                <w:i/>
                <w:color w:val="34393E"/>
                <w:spacing w:val="-3"/>
                <w:sz w:val="18"/>
              </w:rPr>
              <w:t xml:space="preserve"> </w:t>
            </w:r>
            <w:r>
              <w:rPr>
                <w:i/>
                <w:color w:val="34393E"/>
                <w:spacing w:val="-2"/>
                <w:sz w:val="18"/>
              </w:rPr>
              <w:t>04.03.2021</w:t>
            </w:r>
          </w:p>
        </w:tc>
        <w:tc>
          <w:tcPr>
            <w:tcW w:w="4522" w:type="dxa"/>
            <w:shd w:val="clear" w:color="auto" w:fill="FAE3D4"/>
          </w:tcPr>
          <w:p w:rsidR="005946A4" w:rsidRDefault="00B83B47">
            <w:pPr>
              <w:pStyle w:val="TableParagraph"/>
              <w:spacing w:before="100"/>
              <w:ind w:left="100" w:right="150"/>
            </w:pPr>
            <w:r>
              <w:t>containerweise übers Meer karren. So offerieren Händler Filets eines Jungstiers aus Südamerika</w:t>
            </w:r>
            <w:r>
              <w:rPr>
                <w:spacing w:val="-4"/>
              </w:rPr>
              <w:t xml:space="preserve"> </w:t>
            </w:r>
            <w:r>
              <w:t>in</w:t>
            </w:r>
            <w:r>
              <w:rPr>
                <w:spacing w:val="-7"/>
              </w:rPr>
              <w:t xml:space="preserve"> </w:t>
            </w:r>
            <w:r>
              <w:t>der</w:t>
            </w:r>
            <w:r>
              <w:rPr>
                <w:spacing w:val="-4"/>
              </w:rPr>
              <w:t xml:space="preserve"> </w:t>
            </w:r>
            <w:r>
              <w:t>EU</w:t>
            </w:r>
            <w:r>
              <w:rPr>
                <w:spacing w:val="-6"/>
              </w:rPr>
              <w:t xml:space="preserve"> </w:t>
            </w:r>
            <w:r>
              <w:t>mitunter</w:t>
            </w:r>
            <w:r>
              <w:rPr>
                <w:spacing w:val="-4"/>
              </w:rPr>
              <w:t xml:space="preserve"> </w:t>
            </w:r>
            <w:r>
              <w:t>um</w:t>
            </w:r>
            <w:r>
              <w:rPr>
                <w:spacing w:val="-6"/>
              </w:rPr>
              <w:t xml:space="preserve"> </w:t>
            </w:r>
            <w:r>
              <w:t>kaum</w:t>
            </w:r>
            <w:r>
              <w:rPr>
                <w:spacing w:val="-5"/>
              </w:rPr>
              <w:t xml:space="preserve"> </w:t>
            </w:r>
            <w:r>
              <w:t>mehr als 13 Euro das Kilo. Für Fleisch aus Österreich in der gleichen Qualität ist das</w:t>
            </w:r>
          </w:p>
          <w:p w:rsidR="005946A4" w:rsidRDefault="00B83B47">
            <w:pPr>
              <w:pStyle w:val="TableParagraph"/>
              <w:spacing w:line="267" w:lineRule="exact"/>
              <w:ind w:left="100"/>
            </w:pPr>
            <w:r>
              <w:t>Zweieinhalbfache</w:t>
            </w:r>
            <w:r>
              <w:rPr>
                <w:spacing w:val="-12"/>
              </w:rPr>
              <w:t xml:space="preserve"> </w:t>
            </w:r>
            <w:r>
              <w:rPr>
                <w:spacing w:val="-2"/>
              </w:rPr>
              <w:t>hinzulegen.“</w:t>
            </w:r>
          </w:p>
          <w:p w:rsidR="005946A4" w:rsidRDefault="00B83B47">
            <w:pPr>
              <w:pStyle w:val="TableParagraph"/>
              <w:spacing w:before="2"/>
              <w:ind w:left="100"/>
              <w:rPr>
                <w:i/>
                <w:sz w:val="18"/>
              </w:rPr>
            </w:pPr>
            <w:r>
              <w:rPr>
                <w:i/>
                <w:color w:val="34393E"/>
                <w:sz w:val="18"/>
              </w:rPr>
              <w:t>Quelle:</w:t>
            </w:r>
            <w:r>
              <w:rPr>
                <w:i/>
                <w:color w:val="34393E"/>
                <w:spacing w:val="-4"/>
                <w:sz w:val="18"/>
              </w:rPr>
              <w:t xml:space="preserve"> </w:t>
            </w:r>
            <w:r>
              <w:rPr>
                <w:i/>
                <w:color w:val="34393E"/>
                <w:sz w:val="18"/>
              </w:rPr>
              <w:t>Der</w:t>
            </w:r>
            <w:r>
              <w:rPr>
                <w:i/>
                <w:color w:val="34393E"/>
                <w:spacing w:val="-4"/>
                <w:sz w:val="18"/>
              </w:rPr>
              <w:t xml:space="preserve"> </w:t>
            </w:r>
            <w:r>
              <w:rPr>
                <w:i/>
                <w:color w:val="34393E"/>
                <w:sz w:val="18"/>
              </w:rPr>
              <w:t>Standard,</w:t>
            </w:r>
            <w:r>
              <w:rPr>
                <w:i/>
                <w:color w:val="34393E"/>
                <w:spacing w:val="-3"/>
                <w:sz w:val="18"/>
              </w:rPr>
              <w:t xml:space="preserve"> </w:t>
            </w:r>
            <w:r>
              <w:rPr>
                <w:i/>
                <w:color w:val="34393E"/>
                <w:spacing w:val="-2"/>
                <w:sz w:val="18"/>
              </w:rPr>
              <w:t>04.03.2021</w:t>
            </w:r>
          </w:p>
        </w:tc>
      </w:tr>
    </w:tbl>
    <w:p w:rsidR="005946A4" w:rsidRDefault="005946A4">
      <w:pPr>
        <w:rPr>
          <w:sz w:val="18"/>
        </w:rPr>
        <w:sectPr w:rsidR="005946A4">
          <w:pgSz w:w="11910" w:h="16840"/>
          <w:pgMar w:top="1820" w:right="1020" w:bottom="840" w:left="440" w:header="709" w:footer="656" w:gutter="0"/>
          <w:cols w:space="720"/>
        </w:sectPr>
      </w:pPr>
    </w:p>
    <w:p w:rsidR="005946A4" w:rsidRDefault="005946A4">
      <w:pPr>
        <w:pStyle w:val="Textkrper"/>
        <w:spacing w:before="8"/>
        <w:rPr>
          <w:rFonts w:ascii="Open Sans"/>
          <w:sz w:val="6"/>
        </w:rPr>
      </w:pPr>
    </w:p>
    <w:p w:rsidR="005946A4" w:rsidRDefault="00B83B47">
      <w:pPr>
        <w:pStyle w:val="Textkrper"/>
        <w:ind w:left="978"/>
        <w:rPr>
          <w:rFonts w:ascii="Open Sans"/>
        </w:rPr>
      </w:pPr>
      <w:r>
        <w:rPr>
          <w:rFonts w:ascii="Open Sans"/>
        </w:rPr>
      </w:r>
      <w:r>
        <w:rPr>
          <w:rFonts w:ascii="Open Sans"/>
        </w:rPr>
        <w:pict>
          <v:group id="docshapegroup18" o:spid="_x0000_s2055" style="width:442.15pt;height:152.3pt;mso-position-horizontal-relative:char;mso-position-vertical-relative:line" coordsize="8843,3046">
            <v:shape id="docshape19" o:spid="_x0000_s2057" type="#_x0000_t75" alt="A group of cows in a barn  Description automatically generated with medium confidence" style="position:absolute;width:4569;height:3046">
              <v:imagedata r:id="rId25" o:title=""/>
            </v:shape>
            <v:shape id="docshape20" o:spid="_x0000_s2056" type="#_x0000_t75" alt="A group of cows in a field  Description automatically generated with medium confidence" style="position:absolute;left:4570;top:196;width:4273;height:2842">
              <v:imagedata r:id="rId26" o:title=""/>
            </v:shape>
            <w10:anchorlock/>
          </v:group>
        </w:pict>
      </w:r>
    </w:p>
    <w:p w:rsidR="005946A4" w:rsidRDefault="00B83B47">
      <w:pPr>
        <w:pStyle w:val="Textkrper"/>
        <w:spacing w:before="2"/>
        <w:rPr>
          <w:rFonts w:ascii="Open Sans"/>
          <w:sz w:val="19"/>
        </w:rPr>
      </w:pPr>
      <w:r>
        <w:pict>
          <v:group id="docshapegroup21" o:spid="_x0000_s2052" style="position:absolute;margin-left:70.9pt;margin-top:14.25pt;width:444.35pt;height:142.45pt;z-index:-15724544;mso-wrap-distance-left:0;mso-wrap-distance-right:0;mso-position-horizontal-relative:page" coordorigin="1418,285" coordsize="8887,2849">
            <v:shape id="docshape22" o:spid="_x0000_s2054" type="#_x0000_t75" alt="Ein Bild, das Gemüse enthält.  Automatisch generierte Beschreibung" style="position:absolute;left:1418;top:284;width:4273;height:2849">
              <v:imagedata r:id="rId27" o:title=""/>
            </v:shape>
            <v:shape id="docshape23" o:spid="_x0000_s2053" type="#_x0000_t75" style="position:absolute;left:5750;top:598;width:4555;height:2497">
              <v:imagedata r:id="rId28" o:title=""/>
            </v:shape>
            <w10:wrap type="topAndBottom" anchorx="page"/>
          </v:group>
        </w:pict>
      </w:r>
    </w:p>
    <w:p w:rsidR="005946A4" w:rsidRDefault="005946A4">
      <w:pPr>
        <w:pStyle w:val="Textkrper"/>
        <w:rPr>
          <w:rFonts w:ascii="Open Sans"/>
        </w:rPr>
      </w:pPr>
    </w:p>
    <w:p w:rsidR="005946A4" w:rsidRDefault="00B83B47">
      <w:pPr>
        <w:pStyle w:val="Textkrper"/>
        <w:spacing w:before="2"/>
        <w:rPr>
          <w:rFonts w:ascii="Open Sans"/>
          <w:sz w:val="11"/>
        </w:rPr>
      </w:pPr>
      <w:r>
        <w:rPr>
          <w:noProof/>
        </w:rPr>
        <w:drawing>
          <wp:anchor distT="0" distB="0" distL="0" distR="0" simplePos="0" relativeHeight="9" behindDoc="0" locked="0" layoutInCell="1" allowOverlap="1">
            <wp:simplePos x="0" y="0"/>
            <wp:positionH relativeFrom="page">
              <wp:posOffset>1031843</wp:posOffset>
            </wp:positionH>
            <wp:positionV relativeFrom="paragraph">
              <wp:posOffset>318753</wp:posOffset>
            </wp:positionV>
            <wp:extent cx="2390476" cy="1245108"/>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9" cstate="print"/>
                    <a:stretch>
                      <a:fillRect/>
                    </a:stretch>
                  </pic:blipFill>
                  <pic:spPr>
                    <a:xfrm>
                      <a:off x="0" y="0"/>
                      <a:ext cx="2390476" cy="1245108"/>
                    </a:xfrm>
                    <a:prstGeom prst="rect">
                      <a:avLst/>
                    </a:prstGeom>
                  </pic:spPr>
                </pic:pic>
              </a:graphicData>
            </a:graphic>
          </wp:anchor>
        </w:drawing>
      </w:r>
      <w:r>
        <w:rPr>
          <w:noProof/>
        </w:rPr>
        <w:drawing>
          <wp:anchor distT="0" distB="0" distL="0" distR="0" simplePos="0" relativeHeight="10" behindDoc="0" locked="0" layoutInCell="1" allowOverlap="1">
            <wp:simplePos x="0" y="0"/>
            <wp:positionH relativeFrom="page">
              <wp:posOffset>4062222</wp:posOffset>
            </wp:positionH>
            <wp:positionV relativeFrom="paragraph">
              <wp:posOffset>111637</wp:posOffset>
            </wp:positionV>
            <wp:extent cx="2570205" cy="1536191"/>
            <wp:effectExtent l="0" t="0" r="0" b="0"/>
            <wp:wrapTopAndBottom/>
            <wp:docPr id="21" name="image15.jpeg"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0" cstate="print"/>
                    <a:stretch>
                      <a:fillRect/>
                    </a:stretch>
                  </pic:blipFill>
                  <pic:spPr>
                    <a:xfrm>
                      <a:off x="0" y="0"/>
                      <a:ext cx="2570205" cy="1536191"/>
                    </a:xfrm>
                    <a:prstGeom prst="rect">
                      <a:avLst/>
                    </a:prstGeom>
                  </pic:spPr>
                </pic:pic>
              </a:graphicData>
            </a:graphic>
          </wp:anchor>
        </w:drawing>
      </w:r>
    </w:p>
    <w:p w:rsidR="005946A4" w:rsidRDefault="005946A4">
      <w:pPr>
        <w:pStyle w:val="Textkrper"/>
        <w:rPr>
          <w:rFonts w:ascii="Open Sans"/>
        </w:rPr>
      </w:pPr>
    </w:p>
    <w:p w:rsidR="005946A4" w:rsidRDefault="00B83B47">
      <w:pPr>
        <w:pStyle w:val="Textkrper"/>
        <w:spacing w:before="10"/>
        <w:rPr>
          <w:rFonts w:ascii="Open Sans"/>
          <w:sz w:val="15"/>
        </w:rPr>
      </w:pPr>
      <w:r>
        <w:rPr>
          <w:noProof/>
        </w:rPr>
        <w:drawing>
          <wp:anchor distT="0" distB="0" distL="0" distR="0" simplePos="0" relativeHeight="11" behindDoc="0" locked="0" layoutInCell="1" allowOverlap="1">
            <wp:simplePos x="0" y="0"/>
            <wp:positionH relativeFrom="page">
              <wp:posOffset>1081150</wp:posOffset>
            </wp:positionH>
            <wp:positionV relativeFrom="paragraph">
              <wp:posOffset>151552</wp:posOffset>
            </wp:positionV>
            <wp:extent cx="3014521" cy="1580959"/>
            <wp:effectExtent l="0" t="0" r="0" b="0"/>
            <wp:wrapTopAndBottom/>
            <wp:docPr id="23" name="image16.jpeg"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1" cstate="print"/>
                    <a:stretch>
                      <a:fillRect/>
                    </a:stretch>
                  </pic:blipFill>
                  <pic:spPr>
                    <a:xfrm>
                      <a:off x="0" y="0"/>
                      <a:ext cx="3014521" cy="1580959"/>
                    </a:xfrm>
                    <a:prstGeom prst="rect">
                      <a:avLst/>
                    </a:prstGeom>
                  </pic:spPr>
                </pic:pic>
              </a:graphicData>
            </a:graphic>
          </wp:anchor>
        </w:drawing>
      </w:r>
      <w:r>
        <w:rPr>
          <w:noProof/>
        </w:rPr>
        <w:drawing>
          <wp:anchor distT="0" distB="0" distL="0" distR="0" simplePos="0" relativeHeight="12" behindDoc="0" locked="0" layoutInCell="1" allowOverlap="1">
            <wp:simplePos x="0" y="0"/>
            <wp:positionH relativeFrom="page">
              <wp:posOffset>4371433</wp:posOffset>
            </wp:positionH>
            <wp:positionV relativeFrom="paragraph">
              <wp:posOffset>343964</wp:posOffset>
            </wp:positionV>
            <wp:extent cx="2399312" cy="1575816"/>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2" cstate="print"/>
                    <a:stretch>
                      <a:fillRect/>
                    </a:stretch>
                  </pic:blipFill>
                  <pic:spPr>
                    <a:xfrm>
                      <a:off x="0" y="0"/>
                      <a:ext cx="2399312" cy="1575816"/>
                    </a:xfrm>
                    <a:prstGeom prst="rect">
                      <a:avLst/>
                    </a:prstGeom>
                  </pic:spPr>
                </pic:pic>
              </a:graphicData>
            </a:graphic>
          </wp:anchor>
        </w:drawing>
      </w:r>
    </w:p>
    <w:p w:rsidR="005946A4" w:rsidRDefault="005946A4">
      <w:pPr>
        <w:rPr>
          <w:rFonts w:ascii="Open Sans"/>
          <w:sz w:val="15"/>
        </w:rPr>
        <w:sectPr w:rsidR="005946A4">
          <w:pgSz w:w="11910" w:h="16840"/>
          <w:pgMar w:top="1820" w:right="1020" w:bottom="840" w:left="440" w:header="709" w:footer="656" w:gutter="0"/>
          <w:cols w:space="720"/>
        </w:sectPr>
      </w:pPr>
    </w:p>
    <w:p w:rsidR="005946A4" w:rsidRDefault="00B83B47">
      <w:pPr>
        <w:spacing w:before="90"/>
        <w:ind w:left="116"/>
        <w:rPr>
          <w:rFonts w:ascii="Open Sans"/>
          <w:sz w:val="24"/>
        </w:rPr>
      </w:pPr>
      <w:r>
        <w:rPr>
          <w:rFonts w:ascii="Open Sans"/>
          <w:sz w:val="24"/>
        </w:rPr>
        <w:lastRenderedPageBreak/>
        <w:t>Mystery</w:t>
      </w:r>
      <w:r>
        <w:rPr>
          <w:rFonts w:ascii="Open Sans"/>
          <w:spacing w:val="-3"/>
          <w:sz w:val="24"/>
        </w:rPr>
        <w:t xml:space="preserve"> </w:t>
      </w:r>
      <w:r>
        <w:rPr>
          <w:rFonts w:ascii="Open Sans"/>
          <w:sz w:val="24"/>
        </w:rPr>
        <w:t>C:</w:t>
      </w:r>
      <w:r>
        <w:rPr>
          <w:rFonts w:ascii="Open Sans"/>
          <w:spacing w:val="-2"/>
          <w:sz w:val="24"/>
        </w:rPr>
        <w:t xml:space="preserve"> </w:t>
      </w:r>
      <w:r>
        <w:rPr>
          <w:rFonts w:ascii="Open Sans"/>
          <w:sz w:val="24"/>
        </w:rPr>
        <w:t>Was</w:t>
      </w:r>
      <w:r>
        <w:rPr>
          <w:rFonts w:ascii="Open Sans"/>
          <w:spacing w:val="-1"/>
          <w:sz w:val="24"/>
        </w:rPr>
        <w:t xml:space="preserve"> </w:t>
      </w:r>
      <w:r>
        <w:rPr>
          <w:rFonts w:ascii="Open Sans"/>
          <w:sz w:val="24"/>
        </w:rPr>
        <w:t>hat</w:t>
      </w:r>
      <w:r>
        <w:rPr>
          <w:rFonts w:ascii="Open Sans"/>
          <w:spacing w:val="-2"/>
          <w:sz w:val="24"/>
        </w:rPr>
        <w:t xml:space="preserve"> </w:t>
      </w:r>
      <w:r>
        <w:rPr>
          <w:rFonts w:ascii="Open Sans"/>
          <w:sz w:val="24"/>
        </w:rPr>
        <w:t>Ivanas</w:t>
      </w:r>
      <w:r>
        <w:rPr>
          <w:rFonts w:ascii="Open Sans"/>
          <w:spacing w:val="1"/>
          <w:sz w:val="24"/>
        </w:rPr>
        <w:t xml:space="preserve"> </w:t>
      </w:r>
      <w:r>
        <w:rPr>
          <w:rFonts w:ascii="Open Sans"/>
          <w:b/>
          <w:sz w:val="24"/>
        </w:rPr>
        <w:t>Veggieburger</w:t>
      </w:r>
      <w:r>
        <w:rPr>
          <w:rFonts w:ascii="Open Sans"/>
          <w:b/>
          <w:spacing w:val="-4"/>
          <w:sz w:val="24"/>
        </w:rPr>
        <w:t xml:space="preserve"> </w:t>
      </w:r>
      <w:r>
        <w:rPr>
          <w:rFonts w:ascii="Open Sans"/>
          <w:sz w:val="24"/>
        </w:rPr>
        <w:t>mit</w:t>
      </w:r>
      <w:r>
        <w:rPr>
          <w:rFonts w:ascii="Open Sans"/>
          <w:spacing w:val="-4"/>
          <w:sz w:val="24"/>
        </w:rPr>
        <w:t xml:space="preserve"> </w:t>
      </w:r>
      <w:r>
        <w:rPr>
          <w:rFonts w:ascii="Open Sans"/>
          <w:sz w:val="24"/>
        </w:rPr>
        <w:t>der</w:t>
      </w:r>
      <w:r>
        <w:rPr>
          <w:rFonts w:ascii="Open Sans"/>
          <w:spacing w:val="-2"/>
          <w:sz w:val="24"/>
        </w:rPr>
        <w:t xml:space="preserve"> </w:t>
      </w:r>
      <w:r>
        <w:rPr>
          <w:rFonts w:ascii="Open Sans"/>
          <w:sz w:val="24"/>
        </w:rPr>
        <w:t>Klimakrise</w:t>
      </w:r>
      <w:r>
        <w:rPr>
          <w:rFonts w:ascii="Open Sans"/>
          <w:spacing w:val="-3"/>
          <w:sz w:val="24"/>
        </w:rPr>
        <w:t xml:space="preserve"> </w:t>
      </w:r>
      <w:r>
        <w:rPr>
          <w:rFonts w:ascii="Open Sans"/>
          <w:sz w:val="24"/>
        </w:rPr>
        <w:t>zu</w:t>
      </w:r>
      <w:r>
        <w:rPr>
          <w:rFonts w:ascii="Open Sans"/>
          <w:spacing w:val="-2"/>
          <w:sz w:val="24"/>
        </w:rPr>
        <w:t xml:space="preserve"> </w:t>
      </w:r>
      <w:r>
        <w:rPr>
          <w:rFonts w:ascii="Open Sans"/>
          <w:spacing w:val="-4"/>
          <w:sz w:val="24"/>
        </w:rPr>
        <w:t>tun?</w:t>
      </w:r>
    </w:p>
    <w:p w:rsidR="005946A4" w:rsidRDefault="005946A4">
      <w:pPr>
        <w:pStyle w:val="Textkrper"/>
        <w:spacing w:before="8"/>
        <w:rPr>
          <w:rFonts w:ascii="Open Sans"/>
          <w:sz w:val="23"/>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5946A4">
        <w:trPr>
          <w:trHeight w:val="1612"/>
        </w:trPr>
        <w:tc>
          <w:tcPr>
            <w:tcW w:w="4532" w:type="dxa"/>
            <w:shd w:val="clear" w:color="auto" w:fill="E1EED9"/>
          </w:tcPr>
          <w:p w:rsidR="005946A4" w:rsidRDefault="00B83B47">
            <w:pPr>
              <w:pStyle w:val="TableParagraph"/>
              <w:ind w:left="107" w:right="136"/>
            </w:pPr>
            <w:r>
              <w:t>Ivanas</w:t>
            </w:r>
            <w:r>
              <w:rPr>
                <w:spacing w:val="-6"/>
              </w:rPr>
              <w:t xml:space="preserve"> </w:t>
            </w:r>
            <w:r>
              <w:t>Lieblingsessen</w:t>
            </w:r>
            <w:r>
              <w:rPr>
                <w:spacing w:val="-9"/>
              </w:rPr>
              <w:t xml:space="preserve"> </w:t>
            </w:r>
            <w:r>
              <w:t>sind</w:t>
            </w:r>
            <w:r>
              <w:rPr>
                <w:spacing w:val="-9"/>
              </w:rPr>
              <w:t xml:space="preserve"> </w:t>
            </w:r>
            <w:r>
              <w:t>Burger</w:t>
            </w:r>
            <w:r>
              <w:rPr>
                <w:spacing w:val="-6"/>
              </w:rPr>
              <w:t xml:space="preserve"> </w:t>
            </w:r>
            <w:r>
              <w:t>ohne</w:t>
            </w:r>
            <w:r>
              <w:rPr>
                <w:spacing w:val="-8"/>
              </w:rPr>
              <w:t xml:space="preserve"> </w:t>
            </w:r>
            <w:r>
              <w:t xml:space="preserve">Fleisch. Sie freut sich, dass es in vielen Restaurants Veggieburger zu kaufen gibt - nur nicht in der Schulkantine. Dort gibt es meist Cheeseburger oder </w:t>
            </w:r>
            <w:proofErr w:type="spellStart"/>
            <w:r>
              <w:t>Chickenburger</w:t>
            </w:r>
            <w:proofErr w:type="spellEnd"/>
            <w:r>
              <w:t xml:space="preserve"> mit Pattys aus Rind- bzw.</w:t>
            </w:r>
          </w:p>
          <w:p w:rsidR="005946A4" w:rsidRDefault="00B83B47">
            <w:pPr>
              <w:pStyle w:val="TableParagraph"/>
              <w:spacing w:line="249" w:lineRule="exact"/>
              <w:ind w:left="107"/>
            </w:pPr>
            <w:r>
              <w:rPr>
                <w:spacing w:val="-2"/>
              </w:rPr>
              <w:t>Hühnerfleisch.</w:t>
            </w:r>
          </w:p>
        </w:tc>
        <w:tc>
          <w:tcPr>
            <w:tcW w:w="4532" w:type="dxa"/>
            <w:shd w:val="clear" w:color="auto" w:fill="E1EED9"/>
          </w:tcPr>
          <w:p w:rsidR="005946A4" w:rsidRDefault="005946A4">
            <w:pPr>
              <w:pStyle w:val="TableParagraph"/>
              <w:spacing w:before="9"/>
              <w:rPr>
                <w:rFonts w:ascii="Open Sans"/>
                <w:sz w:val="19"/>
              </w:rPr>
            </w:pPr>
          </w:p>
          <w:p w:rsidR="005946A4" w:rsidRDefault="00B83B47">
            <w:pPr>
              <w:pStyle w:val="TableParagraph"/>
              <w:ind w:left="107" w:right="136"/>
            </w:pPr>
            <w:r>
              <w:t>Viele</w:t>
            </w:r>
            <w:r>
              <w:rPr>
                <w:spacing w:val="-6"/>
              </w:rPr>
              <w:t xml:space="preserve"> </w:t>
            </w:r>
            <w:r>
              <w:t>Lehrpersonen</w:t>
            </w:r>
            <w:r>
              <w:rPr>
                <w:spacing w:val="-7"/>
              </w:rPr>
              <w:t xml:space="preserve"> </w:t>
            </w:r>
            <w:r>
              <w:t>denken,</w:t>
            </w:r>
            <w:r>
              <w:rPr>
                <w:spacing w:val="-7"/>
              </w:rPr>
              <w:t xml:space="preserve"> </w:t>
            </w:r>
            <w:r>
              <w:t>dass</w:t>
            </w:r>
            <w:r>
              <w:rPr>
                <w:spacing w:val="-7"/>
              </w:rPr>
              <w:t xml:space="preserve"> </w:t>
            </w:r>
            <w:r>
              <w:t>Ivana</w:t>
            </w:r>
            <w:r>
              <w:rPr>
                <w:spacing w:val="-10"/>
              </w:rPr>
              <w:t xml:space="preserve"> </w:t>
            </w:r>
            <w:r>
              <w:t>eine Vege</w:t>
            </w:r>
            <w:r>
              <w:t>tarierin</w:t>
            </w:r>
            <w:r>
              <w:rPr>
                <w:spacing w:val="-4"/>
              </w:rPr>
              <w:t xml:space="preserve"> </w:t>
            </w:r>
            <w:r>
              <w:t>ist,</w:t>
            </w:r>
            <w:r>
              <w:rPr>
                <w:spacing w:val="-5"/>
              </w:rPr>
              <w:t xml:space="preserve"> </w:t>
            </w:r>
            <w:r>
              <w:t>weil</w:t>
            </w:r>
            <w:r>
              <w:rPr>
                <w:spacing w:val="-4"/>
              </w:rPr>
              <w:t xml:space="preserve"> </w:t>
            </w:r>
            <w:r>
              <w:t>sie</w:t>
            </w:r>
            <w:r>
              <w:rPr>
                <w:spacing w:val="-2"/>
              </w:rPr>
              <w:t xml:space="preserve"> </w:t>
            </w:r>
            <w:r>
              <w:t>Tiere</w:t>
            </w:r>
            <w:r>
              <w:rPr>
                <w:spacing w:val="-3"/>
              </w:rPr>
              <w:t xml:space="preserve"> </w:t>
            </w:r>
            <w:r>
              <w:t>schützen</w:t>
            </w:r>
            <w:r>
              <w:rPr>
                <w:spacing w:val="-6"/>
              </w:rPr>
              <w:t xml:space="preserve"> </w:t>
            </w:r>
            <w:r>
              <w:t>will. Aber Ivanas Motivation ist eine andere: Ihr schmeckt Fleisch einfach nicht.</w:t>
            </w:r>
          </w:p>
        </w:tc>
      </w:tr>
      <w:tr w:rsidR="005946A4">
        <w:trPr>
          <w:trHeight w:val="1610"/>
        </w:trPr>
        <w:tc>
          <w:tcPr>
            <w:tcW w:w="4532" w:type="dxa"/>
            <w:shd w:val="clear" w:color="auto" w:fill="E1EED9"/>
          </w:tcPr>
          <w:p w:rsidR="005946A4" w:rsidRDefault="00B83B47">
            <w:pPr>
              <w:pStyle w:val="TableParagraph"/>
              <w:ind w:left="107" w:right="136"/>
            </w:pPr>
            <w:r>
              <w:t>Veggieburger</w:t>
            </w:r>
            <w:r>
              <w:rPr>
                <w:spacing w:val="-6"/>
              </w:rPr>
              <w:t xml:space="preserve"> </w:t>
            </w:r>
            <w:r>
              <w:t>bestehen</w:t>
            </w:r>
            <w:r>
              <w:rPr>
                <w:spacing w:val="-9"/>
              </w:rPr>
              <w:t xml:space="preserve"> </w:t>
            </w:r>
            <w:r>
              <w:t>meist</w:t>
            </w:r>
            <w:r>
              <w:rPr>
                <w:spacing w:val="-6"/>
              </w:rPr>
              <w:t xml:space="preserve"> </w:t>
            </w:r>
            <w:r>
              <w:t>aus</w:t>
            </w:r>
            <w:r>
              <w:rPr>
                <w:spacing w:val="-6"/>
              </w:rPr>
              <w:t xml:space="preserve"> </w:t>
            </w:r>
            <w:r>
              <w:t>einem</w:t>
            </w:r>
            <w:r>
              <w:rPr>
                <w:spacing w:val="-7"/>
              </w:rPr>
              <w:t xml:space="preserve"> </w:t>
            </w:r>
            <w:r>
              <w:t>Patty mit Gemüse wie Karotten, Zwiebeln, Paprika, Erbsen oder Brokkoli. Dazu kommen in den Burger</w:t>
            </w:r>
            <w:r>
              <w:t xml:space="preserve"> noch Sauce, Tomatenscheiben, Schmelzkäse und Salat. Pommes als Beilage</w:t>
            </w:r>
          </w:p>
          <w:p w:rsidR="005946A4" w:rsidRDefault="00B83B47">
            <w:pPr>
              <w:pStyle w:val="TableParagraph"/>
              <w:spacing w:line="249" w:lineRule="exact"/>
              <w:ind w:left="107"/>
            </w:pPr>
            <w:r>
              <w:t>dürfen</w:t>
            </w:r>
            <w:r>
              <w:rPr>
                <w:spacing w:val="-5"/>
              </w:rPr>
              <w:t xml:space="preserve"> </w:t>
            </w:r>
            <w:r>
              <w:t>dabei</w:t>
            </w:r>
            <w:r>
              <w:rPr>
                <w:spacing w:val="-4"/>
              </w:rPr>
              <w:t xml:space="preserve"> </w:t>
            </w:r>
            <w:r>
              <w:t>nicht</w:t>
            </w:r>
            <w:r>
              <w:rPr>
                <w:spacing w:val="-3"/>
              </w:rPr>
              <w:t xml:space="preserve"> </w:t>
            </w:r>
            <w:r>
              <w:rPr>
                <w:spacing w:val="-2"/>
              </w:rPr>
              <w:t>fehlen!</w:t>
            </w:r>
          </w:p>
        </w:tc>
        <w:tc>
          <w:tcPr>
            <w:tcW w:w="4532" w:type="dxa"/>
            <w:shd w:val="clear" w:color="auto" w:fill="E1EED9"/>
          </w:tcPr>
          <w:p w:rsidR="005946A4" w:rsidRDefault="00B83B47">
            <w:pPr>
              <w:pStyle w:val="TableParagraph"/>
              <w:ind w:left="107" w:right="70"/>
            </w:pPr>
            <w:r>
              <w:t>Für die Produktion unserer Lebensmittel wird viel Fläche gebraucht. Einerseits werden Felder für den Gemüse- oder Futtermittelanbau verwendet, andererseits w</w:t>
            </w:r>
            <w:r>
              <w:t>erden Gebäude wie Ställe</w:t>
            </w:r>
            <w:r>
              <w:rPr>
                <w:spacing w:val="-7"/>
              </w:rPr>
              <w:t xml:space="preserve"> </w:t>
            </w:r>
            <w:r>
              <w:t>oder</w:t>
            </w:r>
            <w:r>
              <w:rPr>
                <w:spacing w:val="-5"/>
              </w:rPr>
              <w:t xml:space="preserve"> </w:t>
            </w:r>
            <w:r>
              <w:t>Fabriken</w:t>
            </w:r>
            <w:r>
              <w:rPr>
                <w:spacing w:val="-5"/>
              </w:rPr>
              <w:t xml:space="preserve"> </w:t>
            </w:r>
            <w:r>
              <w:t>gebaut.</w:t>
            </w:r>
            <w:r>
              <w:rPr>
                <w:spacing w:val="-6"/>
              </w:rPr>
              <w:t xml:space="preserve"> </w:t>
            </w:r>
            <w:r>
              <w:t>Darin</w:t>
            </w:r>
            <w:r>
              <w:rPr>
                <w:spacing w:val="-6"/>
              </w:rPr>
              <w:t xml:space="preserve"> </w:t>
            </w:r>
            <w:r>
              <w:t>werden</w:t>
            </w:r>
            <w:r>
              <w:rPr>
                <w:spacing w:val="-6"/>
              </w:rPr>
              <w:t xml:space="preserve"> </w:t>
            </w:r>
            <w:r>
              <w:t>Tiere</w:t>
            </w:r>
          </w:p>
          <w:p w:rsidR="005946A4" w:rsidRDefault="00B83B47">
            <w:pPr>
              <w:pStyle w:val="TableParagraph"/>
              <w:spacing w:line="249" w:lineRule="exact"/>
              <w:ind w:left="107"/>
            </w:pPr>
            <w:r>
              <w:t>gehalten</w:t>
            </w:r>
            <w:r>
              <w:rPr>
                <w:spacing w:val="-6"/>
              </w:rPr>
              <w:t xml:space="preserve"> </w:t>
            </w:r>
            <w:r>
              <w:t>oder</w:t>
            </w:r>
            <w:r>
              <w:rPr>
                <w:spacing w:val="-5"/>
              </w:rPr>
              <w:t xml:space="preserve"> </w:t>
            </w:r>
            <w:r>
              <w:t>Lebensmittel</w:t>
            </w:r>
            <w:r>
              <w:rPr>
                <w:spacing w:val="-3"/>
              </w:rPr>
              <w:t xml:space="preserve"> </w:t>
            </w:r>
            <w:r>
              <w:rPr>
                <w:spacing w:val="-2"/>
              </w:rPr>
              <w:t>verarbeitet.</w:t>
            </w:r>
          </w:p>
        </w:tc>
      </w:tr>
      <w:tr w:rsidR="005946A4">
        <w:trPr>
          <w:trHeight w:val="2150"/>
        </w:trPr>
        <w:tc>
          <w:tcPr>
            <w:tcW w:w="4532" w:type="dxa"/>
            <w:shd w:val="clear" w:color="auto" w:fill="E1EED9"/>
          </w:tcPr>
          <w:p w:rsidR="005946A4" w:rsidRDefault="00B83B47">
            <w:pPr>
              <w:pStyle w:val="TableParagraph"/>
              <w:spacing w:before="1" w:line="267" w:lineRule="exact"/>
              <w:ind w:left="107"/>
            </w:pPr>
            <w:r>
              <w:t>Eine</w:t>
            </w:r>
            <w:r>
              <w:rPr>
                <w:spacing w:val="-4"/>
              </w:rPr>
              <w:t xml:space="preserve"> </w:t>
            </w:r>
            <w:r>
              <w:t>vegetarische</w:t>
            </w:r>
            <w:r>
              <w:rPr>
                <w:spacing w:val="-5"/>
              </w:rPr>
              <w:t xml:space="preserve"> </w:t>
            </w:r>
            <w:r>
              <w:t>Ernährung</w:t>
            </w:r>
            <w:r>
              <w:rPr>
                <w:spacing w:val="-5"/>
              </w:rPr>
              <w:t xml:space="preserve"> </w:t>
            </w:r>
            <w:r>
              <w:t>verursacht</w:t>
            </w:r>
            <w:r>
              <w:rPr>
                <w:spacing w:val="-5"/>
              </w:rPr>
              <w:t xml:space="preserve"> </w:t>
            </w:r>
            <w:r>
              <w:t>um</w:t>
            </w:r>
            <w:r>
              <w:rPr>
                <w:spacing w:val="-6"/>
              </w:rPr>
              <w:t xml:space="preserve"> </w:t>
            </w:r>
            <w:r>
              <w:rPr>
                <w:spacing w:val="-5"/>
              </w:rPr>
              <w:t>30</w:t>
            </w:r>
          </w:p>
          <w:p w:rsidR="005946A4" w:rsidRDefault="00B83B47">
            <w:pPr>
              <w:pStyle w:val="TableParagraph"/>
              <w:ind w:left="107"/>
            </w:pPr>
            <w:r>
              <w:rPr>
                <w:position w:val="2"/>
              </w:rPr>
              <w:t>%</w:t>
            </w:r>
            <w:r>
              <w:rPr>
                <w:spacing w:val="-4"/>
                <w:position w:val="2"/>
              </w:rPr>
              <w:t xml:space="preserve"> </w:t>
            </w:r>
            <w:r>
              <w:rPr>
                <w:position w:val="2"/>
              </w:rPr>
              <w:t>weniger</w:t>
            </w:r>
            <w:r>
              <w:rPr>
                <w:spacing w:val="-5"/>
                <w:position w:val="2"/>
              </w:rPr>
              <w:t xml:space="preserve"> </w:t>
            </w:r>
            <w:r>
              <w:rPr>
                <w:position w:val="2"/>
              </w:rPr>
              <w:t>Treibhausgase</w:t>
            </w:r>
            <w:r>
              <w:rPr>
                <w:spacing w:val="-5"/>
                <w:position w:val="2"/>
              </w:rPr>
              <w:t xml:space="preserve"> </w:t>
            </w:r>
            <w:r>
              <w:rPr>
                <w:position w:val="2"/>
              </w:rPr>
              <w:t>(wie</w:t>
            </w:r>
            <w:r>
              <w:rPr>
                <w:spacing w:val="-4"/>
                <w:position w:val="2"/>
              </w:rPr>
              <w:t xml:space="preserve"> </w:t>
            </w:r>
            <w:r>
              <w:rPr>
                <w:position w:val="2"/>
              </w:rPr>
              <w:t>z.</w:t>
            </w:r>
            <w:r>
              <w:rPr>
                <w:spacing w:val="-6"/>
                <w:position w:val="2"/>
              </w:rPr>
              <w:t xml:space="preserve"> </w:t>
            </w:r>
            <w:r>
              <w:rPr>
                <w:position w:val="2"/>
              </w:rPr>
              <w:t>B.</w:t>
            </w:r>
            <w:r>
              <w:rPr>
                <w:spacing w:val="-8"/>
                <w:position w:val="2"/>
              </w:rPr>
              <w:t xml:space="preserve"> </w:t>
            </w:r>
            <w:r>
              <w:rPr>
                <w:position w:val="2"/>
              </w:rPr>
              <w:t>Methan</w:t>
            </w:r>
            <w:r>
              <w:rPr>
                <w:spacing w:val="-6"/>
                <w:position w:val="2"/>
              </w:rPr>
              <w:t xml:space="preserve"> </w:t>
            </w:r>
            <w:r>
              <w:rPr>
                <w:position w:val="2"/>
              </w:rPr>
              <w:t>CH</w:t>
            </w:r>
            <w:r>
              <w:rPr>
                <w:sz w:val="14"/>
              </w:rPr>
              <w:t>4</w:t>
            </w:r>
            <w:r>
              <w:rPr>
                <w:position w:val="2"/>
              </w:rPr>
              <w:t xml:space="preserve">, Kohlenstoffdioxid </w:t>
            </w:r>
            <w:proofErr w:type="gramStart"/>
            <w:r>
              <w:rPr>
                <w:position w:val="2"/>
              </w:rPr>
              <w:t>CO</w:t>
            </w:r>
            <w:r>
              <w:rPr>
                <w:sz w:val="14"/>
              </w:rPr>
              <w:t>2</w:t>
            </w:r>
            <w:r>
              <w:rPr>
                <w:position w:val="2"/>
              </w:rPr>
              <w:t>,-</w:t>
            </w:r>
            <w:proofErr w:type="gramEnd"/>
            <w:r>
              <w:rPr>
                <w:position w:val="2"/>
              </w:rPr>
              <w:t xml:space="preserve"> diese erzeugen in der </w:t>
            </w:r>
            <w:r>
              <w:t>Erdatmosphäre den Treibhauseffekt), als die durchschnittliche</w:t>
            </w:r>
            <w:r>
              <w:rPr>
                <w:spacing w:val="-7"/>
              </w:rPr>
              <w:t xml:space="preserve"> </w:t>
            </w:r>
            <w:r>
              <w:t>österreichische</w:t>
            </w:r>
            <w:r>
              <w:rPr>
                <w:spacing w:val="-5"/>
              </w:rPr>
              <w:t xml:space="preserve"> </w:t>
            </w:r>
            <w:r>
              <w:t>Ernährung</w:t>
            </w:r>
            <w:r>
              <w:rPr>
                <w:spacing w:val="-6"/>
              </w:rPr>
              <w:t xml:space="preserve"> </w:t>
            </w:r>
            <w:r>
              <w:t>mit viel Fleisch. Wenn auch kein Käse oder Milch gegessen werden, verringert das zusätzlich den</w:t>
            </w:r>
          </w:p>
          <w:p w:rsidR="005946A4" w:rsidRDefault="00B83B47">
            <w:pPr>
              <w:pStyle w:val="TableParagraph"/>
              <w:spacing w:before="1" w:line="250" w:lineRule="exact"/>
              <w:ind w:left="107"/>
            </w:pPr>
            <w:r>
              <w:t>ökologischen</w:t>
            </w:r>
            <w:r>
              <w:rPr>
                <w:spacing w:val="-5"/>
              </w:rPr>
              <w:t xml:space="preserve"> </w:t>
            </w:r>
            <w:r>
              <w:rPr>
                <w:spacing w:val="-2"/>
              </w:rPr>
              <w:t>Fußabdruck.</w:t>
            </w:r>
          </w:p>
        </w:tc>
        <w:tc>
          <w:tcPr>
            <w:tcW w:w="4532" w:type="dxa"/>
            <w:shd w:val="clear" w:color="auto" w:fill="E1EED9"/>
          </w:tcPr>
          <w:p w:rsidR="005946A4" w:rsidRDefault="00B83B47">
            <w:pPr>
              <w:pStyle w:val="TableParagraph"/>
              <w:spacing w:before="133"/>
              <w:ind w:left="107" w:right="70"/>
            </w:pPr>
            <w:r>
              <w:t>Menschen in Österreich</w:t>
            </w:r>
            <w:r>
              <w:t xml:space="preserve"> ernähren sich neben Gemüse und Getreide durchschnittlich von vielen tierischen Produkten wie Fleisch, Wurstwaren</w:t>
            </w:r>
            <w:r>
              <w:rPr>
                <w:spacing w:val="-7"/>
              </w:rPr>
              <w:t xml:space="preserve"> </w:t>
            </w:r>
            <w:r>
              <w:t>oder</w:t>
            </w:r>
            <w:r>
              <w:rPr>
                <w:spacing w:val="-5"/>
              </w:rPr>
              <w:t xml:space="preserve"> </w:t>
            </w:r>
            <w:r>
              <w:t>Käse.</w:t>
            </w:r>
            <w:r>
              <w:rPr>
                <w:spacing w:val="-4"/>
              </w:rPr>
              <w:t xml:space="preserve"> </w:t>
            </w:r>
            <w:r>
              <w:t>Am</w:t>
            </w:r>
            <w:r>
              <w:rPr>
                <w:spacing w:val="-7"/>
              </w:rPr>
              <w:t xml:space="preserve"> </w:t>
            </w:r>
            <w:r>
              <w:t>beliebtesten</w:t>
            </w:r>
            <w:r>
              <w:rPr>
                <w:spacing w:val="-6"/>
              </w:rPr>
              <w:t xml:space="preserve"> </w:t>
            </w:r>
            <w:r>
              <w:t>bei</w:t>
            </w:r>
            <w:r>
              <w:rPr>
                <w:spacing w:val="-8"/>
              </w:rPr>
              <w:t xml:space="preserve"> </w:t>
            </w:r>
            <w:r>
              <w:t>EU- Bürger*innen ist das Schweinefleisch. Hiervon aßen sie 2019 im Durchschnitt 36,4 Kilogramm pro Person.</w:t>
            </w:r>
          </w:p>
        </w:tc>
      </w:tr>
      <w:tr w:rsidR="005946A4">
        <w:trPr>
          <w:trHeight w:val="2416"/>
        </w:trPr>
        <w:tc>
          <w:tcPr>
            <w:tcW w:w="4532" w:type="dxa"/>
            <w:shd w:val="clear" w:color="auto" w:fill="E1EED9"/>
          </w:tcPr>
          <w:p w:rsidR="005946A4" w:rsidRDefault="00B83B47">
            <w:pPr>
              <w:pStyle w:val="TableParagraph"/>
              <w:spacing w:before="133"/>
              <w:ind w:left="107" w:right="136"/>
            </w:pPr>
            <w:r>
              <w:rPr>
                <w:color w:val="1F1D1A"/>
              </w:rPr>
              <w:t xml:space="preserve">In Österreich gibt es immer weniger Bauernhöfe, die Landwirtschaft betreiben. Die Gründe dafür sind vielfältig. Daher gibt es hierzulande immer weniger Felder oder Weiden. </w:t>
            </w:r>
            <w:r>
              <w:t>Dieser Trend steht beispielhaft für reiche</w:t>
            </w:r>
            <w:r>
              <w:rPr>
                <w:spacing w:val="-6"/>
              </w:rPr>
              <w:t xml:space="preserve"> </w:t>
            </w:r>
            <w:r>
              <w:t>Industrieländer</w:t>
            </w:r>
            <w:r>
              <w:rPr>
                <w:spacing w:val="-7"/>
              </w:rPr>
              <w:t xml:space="preserve"> </w:t>
            </w:r>
            <w:r>
              <w:t>in</w:t>
            </w:r>
            <w:r>
              <w:rPr>
                <w:spacing w:val="-7"/>
              </w:rPr>
              <w:t xml:space="preserve"> </w:t>
            </w:r>
            <w:r>
              <w:t>ganz</w:t>
            </w:r>
            <w:r>
              <w:rPr>
                <w:spacing w:val="-8"/>
              </w:rPr>
              <w:t xml:space="preserve"> </w:t>
            </w:r>
            <w:r>
              <w:rPr>
                <w:color w:val="1F1D1A"/>
              </w:rPr>
              <w:t>Nordamerika</w:t>
            </w:r>
            <w:r>
              <w:rPr>
                <w:color w:val="1F1D1A"/>
                <w:spacing w:val="-7"/>
              </w:rPr>
              <w:t xml:space="preserve"> </w:t>
            </w:r>
            <w:r>
              <w:rPr>
                <w:color w:val="1F1D1A"/>
              </w:rPr>
              <w:t>und E</w:t>
            </w:r>
            <w:r>
              <w:rPr>
                <w:color w:val="1F1D1A"/>
              </w:rPr>
              <w:t>uropa: Die Bevölkerung nimmt zu, aber die landwirtschaftlichen Flächen werden weniger.</w:t>
            </w:r>
          </w:p>
        </w:tc>
        <w:tc>
          <w:tcPr>
            <w:tcW w:w="4532" w:type="dxa"/>
            <w:shd w:val="clear" w:color="auto" w:fill="E1EED9"/>
          </w:tcPr>
          <w:p w:rsidR="005946A4" w:rsidRDefault="00B83B47">
            <w:pPr>
              <w:pStyle w:val="TableParagraph"/>
              <w:ind w:left="107" w:right="159"/>
            </w:pPr>
            <w:r>
              <w:t>Die</w:t>
            </w:r>
            <w:r>
              <w:rPr>
                <w:spacing w:val="-8"/>
              </w:rPr>
              <w:t xml:space="preserve"> </w:t>
            </w:r>
            <w:r>
              <w:t>Fastfood-Kette</w:t>
            </w:r>
            <w:r>
              <w:rPr>
                <w:spacing w:val="-9"/>
              </w:rPr>
              <w:t xml:space="preserve"> </w:t>
            </w:r>
            <w:r>
              <w:t>McDonald's</w:t>
            </w:r>
            <w:r>
              <w:rPr>
                <w:spacing w:val="-8"/>
              </w:rPr>
              <w:t xml:space="preserve"> </w:t>
            </w:r>
            <w:r>
              <w:t>verwendet</w:t>
            </w:r>
            <w:r>
              <w:rPr>
                <w:spacing w:val="-9"/>
              </w:rPr>
              <w:t xml:space="preserve"> </w:t>
            </w:r>
            <w:r>
              <w:t>in Österreich für ihre Pommes Frites nur Kartoffeln aus heimischer Produktion. Bei frischem</w:t>
            </w:r>
            <w:r>
              <w:rPr>
                <w:spacing w:val="-7"/>
              </w:rPr>
              <w:t xml:space="preserve"> </w:t>
            </w:r>
            <w:r>
              <w:t>Salat</w:t>
            </w:r>
            <w:r>
              <w:rPr>
                <w:spacing w:val="-5"/>
              </w:rPr>
              <w:t xml:space="preserve"> </w:t>
            </w:r>
            <w:r>
              <w:t>und</w:t>
            </w:r>
            <w:r>
              <w:rPr>
                <w:spacing w:val="-6"/>
              </w:rPr>
              <w:t xml:space="preserve"> </w:t>
            </w:r>
            <w:r>
              <w:t>Gemüse</w:t>
            </w:r>
            <w:r>
              <w:rPr>
                <w:spacing w:val="-7"/>
              </w:rPr>
              <w:t xml:space="preserve"> </w:t>
            </w:r>
            <w:r>
              <w:t>ist</w:t>
            </w:r>
            <w:r>
              <w:rPr>
                <w:spacing w:val="-4"/>
              </w:rPr>
              <w:t xml:space="preserve"> </w:t>
            </w:r>
            <w:r>
              <w:t>das</w:t>
            </w:r>
            <w:r>
              <w:rPr>
                <w:spacing w:val="-5"/>
              </w:rPr>
              <w:t xml:space="preserve"> </w:t>
            </w:r>
            <w:r>
              <w:t>aber</w:t>
            </w:r>
            <w:r>
              <w:rPr>
                <w:spacing w:val="-5"/>
              </w:rPr>
              <w:t xml:space="preserve"> </w:t>
            </w:r>
            <w:r>
              <w:t>nicht immer der Fall. Denn im Winter ist es in Österreich zu kalt, um Salat oder Tomaten anzubauen. Daher bezieht McDonald's das Gemüs</w:t>
            </w:r>
            <w:r>
              <w:t>e</w:t>
            </w:r>
            <w:r>
              <w:rPr>
                <w:spacing w:val="-3"/>
              </w:rPr>
              <w:t xml:space="preserve"> </w:t>
            </w:r>
            <w:r>
              <w:t>im</w:t>
            </w:r>
            <w:r>
              <w:rPr>
                <w:spacing w:val="-3"/>
              </w:rPr>
              <w:t xml:space="preserve"> </w:t>
            </w:r>
            <w:r>
              <w:t>Winter</w:t>
            </w:r>
            <w:r>
              <w:rPr>
                <w:spacing w:val="-6"/>
              </w:rPr>
              <w:t xml:space="preserve"> </w:t>
            </w:r>
            <w:r>
              <w:t>vor</w:t>
            </w:r>
            <w:r>
              <w:rPr>
                <w:spacing w:val="-6"/>
              </w:rPr>
              <w:t xml:space="preserve"> </w:t>
            </w:r>
            <w:r>
              <w:t>allem</w:t>
            </w:r>
            <w:r>
              <w:rPr>
                <w:spacing w:val="-3"/>
              </w:rPr>
              <w:t xml:space="preserve"> </w:t>
            </w:r>
            <w:r>
              <w:t>aus</w:t>
            </w:r>
            <w:r>
              <w:rPr>
                <w:spacing w:val="-4"/>
              </w:rPr>
              <w:t xml:space="preserve"> </w:t>
            </w:r>
            <w:r>
              <w:t>Südeuropa.</w:t>
            </w:r>
          </w:p>
        </w:tc>
      </w:tr>
      <w:tr w:rsidR="005946A4">
        <w:trPr>
          <w:trHeight w:val="1881"/>
        </w:trPr>
        <w:tc>
          <w:tcPr>
            <w:tcW w:w="4532" w:type="dxa"/>
            <w:shd w:val="clear" w:color="auto" w:fill="E1EED9"/>
          </w:tcPr>
          <w:p w:rsidR="005946A4" w:rsidRDefault="00B83B47">
            <w:pPr>
              <w:pStyle w:val="TableParagraph"/>
              <w:spacing w:before="133"/>
              <w:ind w:left="107" w:right="122"/>
            </w:pPr>
            <w:r>
              <w:t>Für die Ernährung einer österreichischen Vegetarierin, die kein Fleisch aber Eier und Milch</w:t>
            </w:r>
            <w:r>
              <w:rPr>
                <w:spacing w:val="-6"/>
              </w:rPr>
              <w:t xml:space="preserve"> </w:t>
            </w:r>
            <w:r>
              <w:t>konsumiert,</w:t>
            </w:r>
            <w:r>
              <w:rPr>
                <w:spacing w:val="-8"/>
              </w:rPr>
              <w:t xml:space="preserve"> </w:t>
            </w:r>
            <w:r>
              <w:t>werden</w:t>
            </w:r>
            <w:r>
              <w:rPr>
                <w:spacing w:val="-6"/>
              </w:rPr>
              <w:t xml:space="preserve"> </w:t>
            </w:r>
            <w:r>
              <w:t>im</w:t>
            </w:r>
            <w:r>
              <w:rPr>
                <w:spacing w:val="-5"/>
              </w:rPr>
              <w:t xml:space="preserve"> </w:t>
            </w:r>
            <w:r>
              <w:t>Vergleich</w:t>
            </w:r>
            <w:r>
              <w:rPr>
                <w:spacing w:val="-6"/>
              </w:rPr>
              <w:t xml:space="preserve"> </w:t>
            </w:r>
            <w:r>
              <w:t>zu</w:t>
            </w:r>
            <w:r>
              <w:rPr>
                <w:spacing w:val="-7"/>
              </w:rPr>
              <w:t xml:space="preserve"> </w:t>
            </w:r>
            <w:r>
              <w:t xml:space="preserve">einer Ernährung mit Fleisch ca. 40 % weniger Fläche benötigt. Für jene eines Veganers wird </w:t>
            </w:r>
            <w:r>
              <w:t>noch weniger Fläche verbraucht.</w:t>
            </w:r>
          </w:p>
        </w:tc>
        <w:tc>
          <w:tcPr>
            <w:tcW w:w="4532" w:type="dxa"/>
            <w:shd w:val="clear" w:color="auto" w:fill="E1EED9"/>
          </w:tcPr>
          <w:p w:rsidR="005946A4" w:rsidRDefault="00B83B47">
            <w:pPr>
              <w:pStyle w:val="TableParagraph"/>
              <w:ind w:left="107" w:right="122"/>
            </w:pPr>
            <w:r>
              <w:t xml:space="preserve">Die österreichische Landwirtschaft ist vor allem im Gemüseanbau auf billige Arbeitskräfte aus dem Ausland angewiesen. Jedes Jahr </w:t>
            </w:r>
            <w:proofErr w:type="gramStart"/>
            <w:r>
              <w:t>werden</w:t>
            </w:r>
            <w:proofErr w:type="gramEnd"/>
            <w:r>
              <w:t xml:space="preserve"> rund</w:t>
            </w:r>
            <w:r>
              <w:rPr>
                <w:spacing w:val="-3"/>
              </w:rPr>
              <w:t xml:space="preserve"> </w:t>
            </w:r>
            <w:r>
              <w:t>14</w:t>
            </w:r>
            <w:r>
              <w:rPr>
                <w:spacing w:val="-4"/>
              </w:rPr>
              <w:t xml:space="preserve"> </w:t>
            </w:r>
            <w:r>
              <w:t>000</w:t>
            </w:r>
            <w:r>
              <w:rPr>
                <w:spacing w:val="-2"/>
              </w:rPr>
              <w:t xml:space="preserve"> </w:t>
            </w:r>
            <w:r>
              <w:t>Erntehelfer*innen</w:t>
            </w:r>
            <w:r>
              <w:rPr>
                <w:spacing w:val="-2"/>
              </w:rPr>
              <w:t xml:space="preserve"> </w:t>
            </w:r>
            <w:r>
              <w:t>aus</w:t>
            </w:r>
            <w:r>
              <w:rPr>
                <w:spacing w:val="-2"/>
              </w:rPr>
              <w:t xml:space="preserve"> </w:t>
            </w:r>
            <w:r>
              <w:t>Ländern</w:t>
            </w:r>
            <w:r>
              <w:rPr>
                <w:spacing w:val="-5"/>
              </w:rPr>
              <w:t xml:space="preserve"> </w:t>
            </w:r>
            <w:r>
              <w:t>wie Rumänien oder Ungarn beschäftigt, um Tomaten</w:t>
            </w:r>
            <w:r>
              <w:rPr>
                <w:spacing w:val="-5"/>
              </w:rPr>
              <w:t xml:space="preserve"> </w:t>
            </w:r>
            <w:r>
              <w:t>oder</w:t>
            </w:r>
            <w:r>
              <w:rPr>
                <w:spacing w:val="-5"/>
              </w:rPr>
              <w:t xml:space="preserve"> </w:t>
            </w:r>
            <w:r>
              <w:t>Salat</w:t>
            </w:r>
            <w:r>
              <w:rPr>
                <w:spacing w:val="-5"/>
              </w:rPr>
              <w:t xml:space="preserve"> </w:t>
            </w:r>
            <w:r>
              <w:t>zu</w:t>
            </w:r>
            <w:r>
              <w:rPr>
                <w:spacing w:val="-8"/>
              </w:rPr>
              <w:t xml:space="preserve"> </w:t>
            </w:r>
            <w:r>
              <w:t>ernten.</w:t>
            </w:r>
            <w:r>
              <w:rPr>
                <w:spacing w:val="-6"/>
              </w:rPr>
              <w:t xml:space="preserve"> </w:t>
            </w:r>
            <w:r>
              <w:t>Der</w:t>
            </w:r>
            <w:r>
              <w:rPr>
                <w:spacing w:val="-7"/>
              </w:rPr>
              <w:t xml:space="preserve"> </w:t>
            </w:r>
            <w:r>
              <w:t>Stu</w:t>
            </w:r>
            <w:r>
              <w:t>ndenlohn</w:t>
            </w:r>
          </w:p>
          <w:p w:rsidR="005946A4" w:rsidRDefault="00B83B47">
            <w:pPr>
              <w:pStyle w:val="TableParagraph"/>
              <w:spacing w:before="1" w:line="249" w:lineRule="exact"/>
              <w:ind w:left="107"/>
            </w:pPr>
            <w:r>
              <w:t>beträgt</w:t>
            </w:r>
            <w:r>
              <w:rPr>
                <w:spacing w:val="-5"/>
              </w:rPr>
              <w:t xml:space="preserve"> </w:t>
            </w:r>
            <w:r>
              <w:t>in</w:t>
            </w:r>
            <w:r>
              <w:rPr>
                <w:spacing w:val="-3"/>
              </w:rPr>
              <w:t xml:space="preserve"> </w:t>
            </w:r>
            <w:r>
              <w:t>Österreich</w:t>
            </w:r>
            <w:r>
              <w:rPr>
                <w:spacing w:val="-2"/>
              </w:rPr>
              <w:t xml:space="preserve"> </w:t>
            </w:r>
            <w:r>
              <w:t>nur</w:t>
            </w:r>
            <w:r>
              <w:rPr>
                <w:spacing w:val="-2"/>
              </w:rPr>
              <w:t xml:space="preserve"> </w:t>
            </w:r>
            <w:r>
              <w:t>zwischen</w:t>
            </w:r>
            <w:r>
              <w:rPr>
                <w:spacing w:val="-5"/>
              </w:rPr>
              <w:t xml:space="preserve"> </w:t>
            </w:r>
            <w:r>
              <w:t>6</w:t>
            </w:r>
            <w:r>
              <w:rPr>
                <w:spacing w:val="-2"/>
              </w:rPr>
              <w:t xml:space="preserve"> </w:t>
            </w:r>
            <w:r>
              <w:t>und</w:t>
            </w:r>
            <w:r>
              <w:rPr>
                <w:spacing w:val="-3"/>
              </w:rPr>
              <w:t xml:space="preserve"> </w:t>
            </w:r>
            <w:r>
              <w:t>7</w:t>
            </w:r>
            <w:r>
              <w:rPr>
                <w:spacing w:val="-3"/>
              </w:rPr>
              <w:t xml:space="preserve"> </w:t>
            </w:r>
            <w:r>
              <w:rPr>
                <w:spacing w:val="-5"/>
              </w:rPr>
              <w:t>€.</w:t>
            </w:r>
          </w:p>
        </w:tc>
      </w:tr>
      <w:tr w:rsidR="005946A4">
        <w:trPr>
          <w:trHeight w:val="585"/>
        </w:trPr>
        <w:tc>
          <w:tcPr>
            <w:tcW w:w="9064" w:type="dxa"/>
            <w:gridSpan w:val="2"/>
            <w:tcBorders>
              <w:left w:val="nil"/>
              <w:right w:val="nil"/>
            </w:tcBorders>
          </w:tcPr>
          <w:p w:rsidR="005946A4" w:rsidRDefault="005946A4">
            <w:pPr>
              <w:pStyle w:val="TableParagraph"/>
              <w:rPr>
                <w:rFonts w:ascii="Times New Roman"/>
              </w:rPr>
            </w:pPr>
          </w:p>
        </w:tc>
      </w:tr>
      <w:tr w:rsidR="005946A4">
        <w:trPr>
          <w:trHeight w:val="2467"/>
        </w:trPr>
        <w:tc>
          <w:tcPr>
            <w:tcW w:w="4532" w:type="dxa"/>
            <w:shd w:val="clear" w:color="auto" w:fill="E1EED9"/>
          </w:tcPr>
          <w:p w:rsidR="005946A4" w:rsidRDefault="00B83B47">
            <w:pPr>
              <w:pStyle w:val="TableParagraph"/>
              <w:ind w:left="107" w:right="136"/>
              <w:rPr>
                <w:sz w:val="24"/>
              </w:rPr>
            </w:pPr>
            <w:r>
              <w:rPr>
                <w:sz w:val="24"/>
              </w:rPr>
              <w:t>Ökobilanz</w:t>
            </w:r>
            <w:r>
              <w:rPr>
                <w:spacing w:val="-7"/>
                <w:sz w:val="24"/>
              </w:rPr>
              <w:t xml:space="preserve"> </w:t>
            </w:r>
            <w:r>
              <w:rPr>
                <w:sz w:val="24"/>
              </w:rPr>
              <w:t>-</w:t>
            </w:r>
            <w:r>
              <w:rPr>
                <w:spacing w:val="-6"/>
                <w:sz w:val="24"/>
              </w:rPr>
              <w:t xml:space="preserve"> </w:t>
            </w:r>
            <w:r>
              <w:rPr>
                <w:sz w:val="24"/>
              </w:rPr>
              <w:t>Wie</w:t>
            </w:r>
            <w:r>
              <w:rPr>
                <w:spacing w:val="-7"/>
                <w:sz w:val="24"/>
              </w:rPr>
              <w:t xml:space="preserve"> </w:t>
            </w:r>
            <w:r>
              <w:rPr>
                <w:sz w:val="24"/>
              </w:rPr>
              <w:t>nachhaltig</w:t>
            </w:r>
            <w:r>
              <w:rPr>
                <w:spacing w:val="-7"/>
                <w:sz w:val="24"/>
              </w:rPr>
              <w:t xml:space="preserve"> </w:t>
            </w:r>
            <w:r>
              <w:rPr>
                <w:sz w:val="24"/>
              </w:rPr>
              <w:t>ist</w:t>
            </w:r>
            <w:r>
              <w:rPr>
                <w:spacing w:val="-7"/>
                <w:sz w:val="24"/>
              </w:rPr>
              <w:t xml:space="preserve"> </w:t>
            </w:r>
            <w:r>
              <w:rPr>
                <w:sz w:val="24"/>
              </w:rPr>
              <w:t>die</w:t>
            </w:r>
            <w:r>
              <w:rPr>
                <w:spacing w:val="-6"/>
                <w:sz w:val="24"/>
              </w:rPr>
              <w:t xml:space="preserve"> </w:t>
            </w:r>
            <w:r>
              <w:rPr>
                <w:sz w:val="24"/>
              </w:rPr>
              <w:t xml:space="preserve">spanische </w:t>
            </w:r>
            <w:r>
              <w:rPr>
                <w:spacing w:val="-2"/>
                <w:sz w:val="24"/>
              </w:rPr>
              <w:t>Tomate?</w:t>
            </w:r>
          </w:p>
          <w:p w:rsidR="005946A4" w:rsidRDefault="00B83B47">
            <w:pPr>
              <w:pStyle w:val="TableParagraph"/>
              <w:ind w:left="107" w:right="136"/>
            </w:pPr>
            <w:r>
              <w:t xml:space="preserve">Für ein Kilogramm Tomaten aus der südspanischen Anbauprovinz Almeria fallen </w:t>
            </w:r>
            <w:r>
              <w:rPr>
                <w:position w:val="2"/>
              </w:rPr>
              <w:t>rund 315 Gramm CO</w:t>
            </w:r>
            <w:r>
              <w:rPr>
                <w:sz w:val="14"/>
              </w:rPr>
              <w:t>2</w:t>
            </w:r>
            <w:r>
              <w:rPr>
                <w:position w:val="2"/>
              </w:rPr>
              <w:t xml:space="preserve">-Äquivalente an. Die </w:t>
            </w:r>
            <w:r>
              <w:t>kommen vor allem durch den Lkw-Transport über mehr als 2.000 km zustande. Für die Produktion</w:t>
            </w:r>
            <w:r>
              <w:rPr>
                <w:spacing w:val="-6"/>
              </w:rPr>
              <w:t xml:space="preserve"> </w:t>
            </w:r>
            <w:r>
              <w:t>dagegen</w:t>
            </w:r>
            <w:r>
              <w:rPr>
                <w:spacing w:val="-5"/>
              </w:rPr>
              <w:t xml:space="preserve"> </w:t>
            </w:r>
            <w:r>
              <w:t>fallen</w:t>
            </w:r>
            <w:r>
              <w:rPr>
                <w:spacing w:val="-8"/>
              </w:rPr>
              <w:t xml:space="preserve"> </w:t>
            </w:r>
            <w:r>
              <w:t>nur</w:t>
            </w:r>
            <w:r>
              <w:rPr>
                <w:spacing w:val="-5"/>
              </w:rPr>
              <w:t xml:space="preserve"> </w:t>
            </w:r>
            <w:r>
              <w:t>etwa</w:t>
            </w:r>
            <w:r>
              <w:rPr>
                <w:spacing w:val="-7"/>
              </w:rPr>
              <w:t xml:space="preserve"> </w:t>
            </w:r>
            <w:r>
              <w:t>40</w:t>
            </w:r>
            <w:r>
              <w:rPr>
                <w:spacing w:val="-5"/>
              </w:rPr>
              <w:t xml:space="preserve"> </w:t>
            </w:r>
            <w:r>
              <w:t>Gramm</w:t>
            </w:r>
          </w:p>
          <w:p w:rsidR="005946A4" w:rsidRDefault="00B83B47">
            <w:pPr>
              <w:pStyle w:val="TableParagraph"/>
              <w:spacing w:line="251" w:lineRule="exact"/>
              <w:ind w:left="107"/>
            </w:pPr>
            <w:r>
              <w:rPr>
                <w:position w:val="2"/>
              </w:rPr>
              <w:t>CO</w:t>
            </w:r>
            <w:r>
              <w:rPr>
                <w:sz w:val="14"/>
              </w:rPr>
              <w:t>2</w:t>
            </w:r>
            <w:r>
              <w:rPr>
                <w:position w:val="2"/>
              </w:rPr>
              <w:t>-Äquivalente</w:t>
            </w:r>
            <w:r>
              <w:rPr>
                <w:spacing w:val="-3"/>
                <w:position w:val="2"/>
              </w:rPr>
              <w:t xml:space="preserve"> </w:t>
            </w:r>
            <w:r>
              <w:rPr>
                <w:position w:val="2"/>
              </w:rPr>
              <w:t>an</w:t>
            </w:r>
            <w:r>
              <w:rPr>
                <w:spacing w:val="-3"/>
                <w:position w:val="2"/>
              </w:rPr>
              <w:t xml:space="preserve"> </w:t>
            </w:r>
            <w:r>
              <w:rPr>
                <w:position w:val="2"/>
              </w:rPr>
              <w:t>-</w:t>
            </w:r>
            <w:r>
              <w:rPr>
                <w:spacing w:val="-4"/>
                <w:position w:val="2"/>
              </w:rPr>
              <w:t xml:space="preserve"> </w:t>
            </w:r>
            <w:r>
              <w:rPr>
                <w:position w:val="2"/>
              </w:rPr>
              <w:t>beheizt</w:t>
            </w:r>
            <w:r>
              <w:rPr>
                <w:spacing w:val="-3"/>
                <w:position w:val="2"/>
              </w:rPr>
              <w:t xml:space="preserve"> </w:t>
            </w:r>
            <w:r>
              <w:rPr>
                <w:position w:val="2"/>
              </w:rPr>
              <w:t>werden</w:t>
            </w:r>
            <w:r>
              <w:rPr>
                <w:spacing w:val="-5"/>
                <w:position w:val="2"/>
              </w:rPr>
              <w:t xml:space="preserve"> </w:t>
            </w:r>
            <w:r>
              <w:rPr>
                <w:position w:val="2"/>
              </w:rPr>
              <w:t>muss</w:t>
            </w:r>
            <w:r>
              <w:rPr>
                <w:spacing w:val="-5"/>
                <w:position w:val="2"/>
              </w:rPr>
              <w:t xml:space="preserve"> in</w:t>
            </w:r>
          </w:p>
        </w:tc>
        <w:tc>
          <w:tcPr>
            <w:tcW w:w="4532" w:type="dxa"/>
            <w:shd w:val="clear" w:color="auto" w:fill="E1EED9"/>
          </w:tcPr>
          <w:p w:rsidR="005946A4" w:rsidRDefault="00B83B47">
            <w:pPr>
              <w:pStyle w:val="TableParagraph"/>
              <w:spacing w:before="11"/>
              <w:ind w:left="107"/>
              <w:rPr>
                <w:i/>
                <w:sz w:val="24"/>
              </w:rPr>
            </w:pPr>
            <w:r>
              <w:rPr>
                <w:sz w:val="24"/>
              </w:rPr>
              <w:t>Billiges</w:t>
            </w:r>
            <w:r>
              <w:rPr>
                <w:spacing w:val="-3"/>
                <w:sz w:val="24"/>
              </w:rPr>
              <w:t xml:space="preserve"> </w:t>
            </w:r>
            <w:r>
              <w:rPr>
                <w:sz w:val="24"/>
              </w:rPr>
              <w:t>Gemüse</w:t>
            </w:r>
            <w:r>
              <w:rPr>
                <w:spacing w:val="-3"/>
                <w:sz w:val="24"/>
              </w:rPr>
              <w:t xml:space="preserve"> </w:t>
            </w:r>
            <w:r>
              <w:rPr>
                <w:sz w:val="24"/>
              </w:rPr>
              <w:t>aus</w:t>
            </w:r>
            <w:r>
              <w:rPr>
                <w:spacing w:val="-2"/>
                <w:sz w:val="24"/>
              </w:rPr>
              <w:t xml:space="preserve"> </w:t>
            </w:r>
            <w:r>
              <w:rPr>
                <w:sz w:val="24"/>
              </w:rPr>
              <w:t>Andalusien-</w:t>
            </w:r>
            <w:r>
              <w:rPr>
                <w:i/>
                <w:spacing w:val="-2"/>
                <w:sz w:val="24"/>
              </w:rPr>
              <w:t>Plastikmeer</w:t>
            </w:r>
          </w:p>
          <w:p w:rsidR="005946A4" w:rsidRDefault="005946A4">
            <w:pPr>
              <w:pStyle w:val="TableParagraph"/>
              <w:spacing w:before="10"/>
              <w:rPr>
                <w:rFonts w:ascii="Open Sans"/>
                <w:sz w:val="19"/>
              </w:rPr>
            </w:pPr>
          </w:p>
          <w:p w:rsidR="005946A4" w:rsidRDefault="00B83B47">
            <w:pPr>
              <w:pStyle w:val="TableParagraph"/>
              <w:ind w:left="107"/>
            </w:pPr>
            <w:r>
              <w:t>Südostspanien</w:t>
            </w:r>
            <w:r>
              <w:rPr>
                <w:spacing w:val="-7"/>
              </w:rPr>
              <w:t xml:space="preserve"> </w:t>
            </w:r>
            <w:r>
              <w:t>ist</w:t>
            </w:r>
            <w:r>
              <w:rPr>
                <w:spacing w:val="-7"/>
              </w:rPr>
              <w:t xml:space="preserve"> </w:t>
            </w:r>
            <w:r>
              <w:t>Europas</w:t>
            </w:r>
            <w:r>
              <w:rPr>
                <w:spacing w:val="-7"/>
              </w:rPr>
              <w:t xml:space="preserve"> </w:t>
            </w:r>
            <w:r>
              <w:t>regenärmste</w:t>
            </w:r>
            <w:r>
              <w:rPr>
                <w:spacing w:val="-6"/>
              </w:rPr>
              <w:t xml:space="preserve"> </w:t>
            </w:r>
            <w:r>
              <w:rPr>
                <w:spacing w:val="-2"/>
              </w:rPr>
              <w:t>Region.</w:t>
            </w:r>
          </w:p>
          <w:p w:rsidR="005946A4" w:rsidRDefault="00B83B47">
            <w:pPr>
              <w:pStyle w:val="TableParagraph"/>
              <w:ind w:left="107" w:right="136"/>
            </w:pPr>
            <w:r>
              <w:t>30.000 Hektar sind in Almería von Plastik bedeckt, darunter wächst Gemüse, das Sommergemüse, das Österreichs Konsumenten*innen auch im Winter nicht vermissen</w:t>
            </w:r>
            <w:r>
              <w:rPr>
                <w:spacing w:val="-10"/>
              </w:rPr>
              <w:t xml:space="preserve"> </w:t>
            </w:r>
            <w:r>
              <w:t>wollen:</w:t>
            </w:r>
            <w:r>
              <w:rPr>
                <w:spacing w:val="-9"/>
              </w:rPr>
              <w:t xml:space="preserve"> </w:t>
            </w:r>
            <w:r>
              <w:t>Paprika,</w:t>
            </w:r>
            <w:r>
              <w:rPr>
                <w:spacing w:val="-9"/>
              </w:rPr>
              <w:t xml:space="preserve"> </w:t>
            </w:r>
            <w:r>
              <w:t>Tomaten,</w:t>
            </w:r>
            <w:r>
              <w:rPr>
                <w:spacing w:val="-8"/>
              </w:rPr>
              <w:t xml:space="preserve"> </w:t>
            </w:r>
            <w:r>
              <w:t>Gurken,</w:t>
            </w:r>
          </w:p>
          <w:p w:rsidR="005946A4" w:rsidRDefault="00B83B47">
            <w:pPr>
              <w:pStyle w:val="TableParagraph"/>
              <w:spacing w:line="263" w:lineRule="exact"/>
              <w:ind w:left="107"/>
            </w:pPr>
            <w:r>
              <w:t>Zucchini,</w:t>
            </w:r>
            <w:r>
              <w:rPr>
                <w:spacing w:val="-3"/>
              </w:rPr>
              <w:t xml:space="preserve"> </w:t>
            </w:r>
            <w:r>
              <w:t>Auberginen</w:t>
            </w:r>
            <w:r>
              <w:rPr>
                <w:spacing w:val="-3"/>
              </w:rPr>
              <w:t xml:space="preserve"> </w:t>
            </w:r>
            <w:r>
              <w:t>und</w:t>
            </w:r>
            <w:r>
              <w:rPr>
                <w:spacing w:val="-4"/>
              </w:rPr>
              <w:t xml:space="preserve"> </w:t>
            </w:r>
            <w:r>
              <w:t>Bohnen.</w:t>
            </w:r>
            <w:r>
              <w:rPr>
                <w:spacing w:val="-4"/>
              </w:rPr>
              <w:t xml:space="preserve"> </w:t>
            </w:r>
            <w:r>
              <w:t>Es</w:t>
            </w:r>
            <w:r>
              <w:rPr>
                <w:spacing w:val="-4"/>
              </w:rPr>
              <w:t xml:space="preserve"> wird</w:t>
            </w:r>
          </w:p>
        </w:tc>
      </w:tr>
    </w:tbl>
    <w:p w:rsidR="005946A4" w:rsidRDefault="005946A4">
      <w:pPr>
        <w:spacing w:line="263" w:lineRule="exact"/>
        <w:sectPr w:rsidR="005946A4">
          <w:pgSz w:w="11910" w:h="16840"/>
          <w:pgMar w:top="1820" w:right="1020" w:bottom="840" w:left="440" w:header="709" w:footer="656" w:gutter="0"/>
          <w:cols w:space="720"/>
        </w:sectPr>
      </w:pPr>
    </w:p>
    <w:p w:rsidR="005946A4" w:rsidRDefault="005946A4">
      <w:pPr>
        <w:pStyle w:val="Textkrper"/>
        <w:spacing w:before="8"/>
        <w:rPr>
          <w:rFonts w:ascii="Open Sans"/>
          <w:sz w:val="6"/>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5946A4">
        <w:trPr>
          <w:trHeight w:val="1830"/>
        </w:trPr>
        <w:tc>
          <w:tcPr>
            <w:tcW w:w="4532" w:type="dxa"/>
            <w:shd w:val="clear" w:color="auto" w:fill="E1EED9"/>
          </w:tcPr>
          <w:p w:rsidR="005946A4" w:rsidRDefault="00B83B47">
            <w:pPr>
              <w:pStyle w:val="TableParagraph"/>
              <w:ind w:left="107" w:right="70"/>
            </w:pPr>
            <w:r>
              <w:t xml:space="preserve">Almeria quasi nie. Im Vergleich dazu kommt etwa eine deutsche Gewächshaustomate im </w:t>
            </w:r>
            <w:r>
              <w:rPr>
                <w:position w:val="2"/>
              </w:rPr>
              <w:t>April oder Mai auf rund 5,7 kg CO</w:t>
            </w:r>
            <w:r>
              <w:rPr>
                <w:sz w:val="14"/>
              </w:rPr>
              <w:t>2</w:t>
            </w:r>
            <w:r>
              <w:rPr>
                <w:position w:val="2"/>
              </w:rPr>
              <w:t xml:space="preserve">-Äquivalente. </w:t>
            </w:r>
            <w:r>
              <w:t>Die</w:t>
            </w:r>
            <w:r>
              <w:rPr>
                <w:spacing w:val="-4"/>
              </w:rPr>
              <w:t xml:space="preserve"> </w:t>
            </w:r>
            <w:r>
              <w:t>fallen</w:t>
            </w:r>
            <w:r>
              <w:rPr>
                <w:spacing w:val="-4"/>
              </w:rPr>
              <w:t xml:space="preserve"> </w:t>
            </w:r>
            <w:r>
              <w:t>vor</w:t>
            </w:r>
            <w:r>
              <w:rPr>
                <w:spacing w:val="-4"/>
              </w:rPr>
              <w:t xml:space="preserve"> </w:t>
            </w:r>
            <w:r>
              <w:t>allem</w:t>
            </w:r>
            <w:r>
              <w:rPr>
                <w:spacing w:val="-5"/>
              </w:rPr>
              <w:t xml:space="preserve"> </w:t>
            </w:r>
            <w:r>
              <w:t>für</w:t>
            </w:r>
            <w:r>
              <w:rPr>
                <w:spacing w:val="-4"/>
              </w:rPr>
              <w:t xml:space="preserve"> </w:t>
            </w:r>
            <w:r>
              <w:t>die</w:t>
            </w:r>
            <w:r>
              <w:rPr>
                <w:spacing w:val="-6"/>
              </w:rPr>
              <w:t xml:space="preserve"> </w:t>
            </w:r>
            <w:r>
              <w:t>fossile</w:t>
            </w:r>
            <w:r>
              <w:rPr>
                <w:spacing w:val="-7"/>
              </w:rPr>
              <w:t xml:space="preserve"> </w:t>
            </w:r>
            <w:r>
              <w:t>Beheizung</w:t>
            </w:r>
            <w:r>
              <w:rPr>
                <w:spacing w:val="-5"/>
              </w:rPr>
              <w:t xml:space="preserve"> </w:t>
            </w:r>
            <w:r>
              <w:t>der Gewächshäuser an, in denen die Tomate nun einige Wochen gereift ist.</w:t>
            </w:r>
          </w:p>
          <w:p w:rsidR="005946A4" w:rsidRDefault="00B83B47">
            <w:pPr>
              <w:pStyle w:val="TableParagraph"/>
              <w:spacing w:line="199" w:lineRule="exact"/>
              <w:ind w:left="107"/>
              <w:rPr>
                <w:i/>
                <w:sz w:val="18"/>
              </w:rPr>
            </w:pPr>
            <w:r>
              <w:rPr>
                <w:i/>
                <w:color w:val="34393E"/>
                <w:sz w:val="18"/>
              </w:rPr>
              <w:t>Quelle:</w:t>
            </w:r>
            <w:r>
              <w:rPr>
                <w:i/>
                <w:color w:val="34393E"/>
                <w:spacing w:val="-4"/>
                <w:sz w:val="18"/>
              </w:rPr>
              <w:t xml:space="preserve"> </w:t>
            </w:r>
            <w:proofErr w:type="spellStart"/>
            <w:r>
              <w:rPr>
                <w:i/>
                <w:color w:val="34393E"/>
                <w:sz w:val="18"/>
              </w:rPr>
              <w:t>ZDFheute</w:t>
            </w:r>
            <w:proofErr w:type="spellEnd"/>
            <w:r>
              <w:rPr>
                <w:i/>
                <w:color w:val="34393E"/>
                <w:sz w:val="18"/>
              </w:rPr>
              <w:t>,</w:t>
            </w:r>
            <w:r>
              <w:rPr>
                <w:i/>
                <w:color w:val="34393E"/>
                <w:spacing w:val="-2"/>
                <w:sz w:val="18"/>
              </w:rPr>
              <w:t xml:space="preserve"> 01.04.2019</w:t>
            </w:r>
          </w:p>
        </w:tc>
        <w:tc>
          <w:tcPr>
            <w:tcW w:w="4532" w:type="dxa"/>
            <w:shd w:val="clear" w:color="auto" w:fill="E1EED9"/>
          </w:tcPr>
          <w:p w:rsidR="005946A4" w:rsidRDefault="00B83B47">
            <w:pPr>
              <w:pStyle w:val="TableParagraph"/>
              <w:ind w:left="107" w:right="413"/>
              <w:jc w:val="both"/>
            </w:pPr>
            <w:r>
              <w:t>2.500</w:t>
            </w:r>
            <w:r>
              <w:rPr>
                <w:spacing w:val="-7"/>
              </w:rPr>
              <w:t xml:space="preserve"> </w:t>
            </w:r>
            <w:r>
              <w:t>km</w:t>
            </w:r>
            <w:r>
              <w:rPr>
                <w:spacing w:val="-7"/>
              </w:rPr>
              <w:t xml:space="preserve"> </w:t>
            </w:r>
            <w:r>
              <w:t>weit</w:t>
            </w:r>
            <w:r>
              <w:rPr>
                <w:spacing w:val="-5"/>
              </w:rPr>
              <w:t xml:space="preserve"> </w:t>
            </w:r>
            <w:r>
              <w:t>durch</w:t>
            </w:r>
            <w:r>
              <w:rPr>
                <w:spacing w:val="-7"/>
              </w:rPr>
              <w:t xml:space="preserve"> </w:t>
            </w:r>
            <w:r>
              <w:t>Europa</w:t>
            </w:r>
            <w:r>
              <w:rPr>
                <w:spacing w:val="-6"/>
              </w:rPr>
              <w:t xml:space="preserve"> </w:t>
            </w:r>
            <w:r>
              <w:t>transportiert.</w:t>
            </w:r>
            <w:r>
              <w:rPr>
                <w:spacing w:val="-7"/>
              </w:rPr>
              <w:t xml:space="preserve"> </w:t>
            </w:r>
            <w:r>
              <w:t>In Spanien heißt</w:t>
            </w:r>
            <w:r>
              <w:rPr>
                <w:spacing w:val="-1"/>
              </w:rPr>
              <w:t xml:space="preserve"> </w:t>
            </w:r>
            <w:r>
              <w:t>die Gegend</w:t>
            </w:r>
            <w:r>
              <w:rPr>
                <w:spacing w:val="-1"/>
              </w:rPr>
              <w:t xml:space="preserve"> </w:t>
            </w:r>
            <w:r>
              <w:t>"Mar de</w:t>
            </w:r>
            <w:r>
              <w:rPr>
                <w:spacing w:val="-2"/>
              </w:rPr>
              <w:t xml:space="preserve"> </w:t>
            </w:r>
            <w:proofErr w:type="spellStart"/>
            <w:r>
              <w:t>Plástico</w:t>
            </w:r>
            <w:proofErr w:type="spellEnd"/>
            <w:r>
              <w:t xml:space="preserve">", </w:t>
            </w:r>
            <w:r>
              <w:rPr>
                <w:spacing w:val="-2"/>
              </w:rPr>
              <w:t>Plastikmeer.</w:t>
            </w:r>
          </w:p>
          <w:p w:rsidR="005946A4" w:rsidRDefault="00B83B47">
            <w:pPr>
              <w:pStyle w:val="TableParagraph"/>
              <w:spacing w:before="2"/>
              <w:ind w:left="107"/>
              <w:rPr>
                <w:i/>
                <w:sz w:val="18"/>
              </w:rPr>
            </w:pPr>
            <w:r>
              <w:rPr>
                <w:i/>
                <w:color w:val="34393E"/>
                <w:sz w:val="18"/>
              </w:rPr>
              <w:t>Quelle:</w:t>
            </w:r>
            <w:r>
              <w:rPr>
                <w:i/>
                <w:color w:val="34393E"/>
                <w:spacing w:val="-4"/>
                <w:sz w:val="18"/>
              </w:rPr>
              <w:t xml:space="preserve"> </w:t>
            </w:r>
            <w:r>
              <w:rPr>
                <w:i/>
                <w:color w:val="34393E"/>
                <w:sz w:val="18"/>
              </w:rPr>
              <w:t>Der</w:t>
            </w:r>
            <w:r>
              <w:rPr>
                <w:i/>
                <w:color w:val="34393E"/>
                <w:spacing w:val="-4"/>
                <w:sz w:val="18"/>
              </w:rPr>
              <w:t xml:space="preserve"> </w:t>
            </w:r>
            <w:r>
              <w:rPr>
                <w:i/>
                <w:color w:val="34393E"/>
                <w:sz w:val="18"/>
              </w:rPr>
              <w:t>Standard,</w:t>
            </w:r>
            <w:r>
              <w:rPr>
                <w:i/>
                <w:color w:val="34393E"/>
                <w:spacing w:val="-3"/>
                <w:sz w:val="18"/>
              </w:rPr>
              <w:t xml:space="preserve"> </w:t>
            </w:r>
            <w:r>
              <w:rPr>
                <w:i/>
                <w:color w:val="34393E"/>
                <w:spacing w:val="-2"/>
                <w:sz w:val="18"/>
              </w:rPr>
              <w:t>23.02.2017</w:t>
            </w:r>
          </w:p>
        </w:tc>
      </w:tr>
      <w:tr w:rsidR="005946A4">
        <w:trPr>
          <w:trHeight w:val="1881"/>
        </w:trPr>
        <w:tc>
          <w:tcPr>
            <w:tcW w:w="4532" w:type="dxa"/>
            <w:shd w:val="clear" w:color="auto" w:fill="E1EED9"/>
          </w:tcPr>
          <w:p w:rsidR="005946A4" w:rsidRDefault="00B83B47">
            <w:pPr>
              <w:pStyle w:val="TableParagraph"/>
              <w:ind w:left="107" w:right="136"/>
            </w:pPr>
            <w:r>
              <w:t>Menschen in Österr</w:t>
            </w:r>
            <w:r>
              <w:t>eich essen zu wenig Obst und</w:t>
            </w:r>
            <w:r>
              <w:rPr>
                <w:spacing w:val="-5"/>
              </w:rPr>
              <w:t xml:space="preserve"> </w:t>
            </w:r>
            <w:r>
              <w:t>Gemüse.</w:t>
            </w:r>
            <w:r>
              <w:rPr>
                <w:spacing w:val="-7"/>
              </w:rPr>
              <w:t xml:space="preserve"> </w:t>
            </w:r>
            <w:r>
              <w:t>Sie</w:t>
            </w:r>
            <w:r>
              <w:rPr>
                <w:spacing w:val="-5"/>
              </w:rPr>
              <w:t xml:space="preserve"> </w:t>
            </w:r>
            <w:r>
              <w:t>essen</w:t>
            </w:r>
            <w:r>
              <w:rPr>
                <w:spacing w:val="-4"/>
              </w:rPr>
              <w:t xml:space="preserve"> </w:t>
            </w:r>
            <w:r>
              <w:t>nur</w:t>
            </w:r>
            <w:r>
              <w:rPr>
                <w:spacing w:val="-7"/>
              </w:rPr>
              <w:t xml:space="preserve"> </w:t>
            </w:r>
            <w:r>
              <w:t>zwei</w:t>
            </w:r>
            <w:r>
              <w:rPr>
                <w:spacing w:val="-6"/>
              </w:rPr>
              <w:t xml:space="preserve"> </w:t>
            </w:r>
            <w:r>
              <w:t>Portionen</w:t>
            </w:r>
            <w:r>
              <w:rPr>
                <w:spacing w:val="-4"/>
              </w:rPr>
              <w:t xml:space="preserve"> </w:t>
            </w:r>
            <w:r>
              <w:t>pro Tag, obwohl fünf Portionen gesund wären.</w:t>
            </w:r>
          </w:p>
          <w:p w:rsidR="005946A4" w:rsidRDefault="00B83B47">
            <w:pPr>
              <w:pStyle w:val="TableParagraph"/>
              <w:spacing w:line="270" w:lineRule="atLeast"/>
              <w:ind w:left="107" w:right="136"/>
            </w:pPr>
            <w:r>
              <w:t>Leider essen die Österreicher*innen zu viel Fleisch:</w:t>
            </w:r>
            <w:r>
              <w:rPr>
                <w:spacing w:val="-4"/>
              </w:rPr>
              <w:t xml:space="preserve"> </w:t>
            </w:r>
            <w:r>
              <w:t>konsumiert</w:t>
            </w:r>
            <w:r>
              <w:rPr>
                <w:spacing w:val="-7"/>
              </w:rPr>
              <w:t xml:space="preserve"> </w:t>
            </w:r>
            <w:r>
              <w:t>wird</w:t>
            </w:r>
            <w:r>
              <w:rPr>
                <w:spacing w:val="-7"/>
              </w:rPr>
              <w:t xml:space="preserve"> </w:t>
            </w:r>
            <w:r>
              <w:t>rund</w:t>
            </w:r>
            <w:r>
              <w:rPr>
                <w:spacing w:val="-6"/>
              </w:rPr>
              <w:t xml:space="preserve"> </w:t>
            </w:r>
            <w:r>
              <w:t>1</w:t>
            </w:r>
            <w:r>
              <w:rPr>
                <w:spacing w:val="-4"/>
              </w:rPr>
              <w:t xml:space="preserve"> </w:t>
            </w:r>
            <w:r>
              <w:t>kg</w:t>
            </w:r>
            <w:r>
              <w:rPr>
                <w:spacing w:val="-6"/>
              </w:rPr>
              <w:t xml:space="preserve"> </w:t>
            </w:r>
            <w:r>
              <w:t>Fleisch</w:t>
            </w:r>
            <w:r>
              <w:rPr>
                <w:spacing w:val="-5"/>
              </w:rPr>
              <w:t xml:space="preserve"> </w:t>
            </w:r>
            <w:r>
              <w:t xml:space="preserve">pro Woche dies ist viel mehr Fleisch, als gesund </w:t>
            </w:r>
            <w:r>
              <w:rPr>
                <w:spacing w:val="-2"/>
              </w:rPr>
              <w:t>wäre.</w:t>
            </w:r>
          </w:p>
        </w:tc>
        <w:tc>
          <w:tcPr>
            <w:tcW w:w="4532" w:type="dxa"/>
            <w:shd w:val="clear" w:color="auto" w:fill="E1EED9"/>
          </w:tcPr>
          <w:p w:rsidR="005946A4" w:rsidRDefault="00B83B47">
            <w:pPr>
              <w:pStyle w:val="TableParagraph"/>
              <w:ind w:left="107" w:right="136"/>
            </w:pPr>
            <w:r>
              <w:t xml:space="preserve">Der Mensch verursacht die Erderwärmung durch viele verschiedene Lebensweisen. Zum Beispiel mit Flugzeugen, Autos und Fabriken </w:t>
            </w:r>
            <w:r>
              <w:rPr>
                <w:position w:val="2"/>
              </w:rPr>
              <w:t>pustet der Mensch sehr viel CO</w:t>
            </w:r>
            <w:r>
              <w:rPr>
                <w:sz w:val="14"/>
              </w:rPr>
              <w:t>2</w:t>
            </w:r>
            <w:r>
              <w:rPr>
                <w:spacing w:val="36"/>
                <w:sz w:val="14"/>
              </w:rPr>
              <w:t xml:space="preserve"> </w:t>
            </w:r>
            <w:r>
              <w:rPr>
                <w:position w:val="2"/>
              </w:rPr>
              <w:t xml:space="preserve">in die Luft. </w:t>
            </w:r>
            <w:r>
              <w:t>Doch auch durch die Landwirtsc</w:t>
            </w:r>
            <w:r>
              <w:t>haft und den Energieverbrauch</w:t>
            </w:r>
            <w:r>
              <w:rPr>
                <w:spacing w:val="-9"/>
              </w:rPr>
              <w:t xml:space="preserve"> </w:t>
            </w:r>
            <w:r>
              <w:t>werden</w:t>
            </w:r>
            <w:r>
              <w:rPr>
                <w:spacing w:val="-11"/>
              </w:rPr>
              <w:t xml:space="preserve"> </w:t>
            </w:r>
            <w:r>
              <w:t>Treibhausgase</w:t>
            </w:r>
            <w:r>
              <w:rPr>
                <w:spacing w:val="-9"/>
              </w:rPr>
              <w:t xml:space="preserve"> </w:t>
            </w:r>
            <w:r>
              <w:t>an</w:t>
            </w:r>
            <w:r>
              <w:rPr>
                <w:spacing w:val="-10"/>
              </w:rPr>
              <w:t xml:space="preserve"> </w:t>
            </w:r>
            <w:r>
              <w:t>die</w:t>
            </w:r>
          </w:p>
          <w:p w:rsidR="005946A4" w:rsidRDefault="00B83B47">
            <w:pPr>
              <w:pStyle w:val="TableParagraph"/>
              <w:spacing w:before="1" w:line="249" w:lineRule="exact"/>
              <w:ind w:left="107"/>
            </w:pPr>
            <w:r>
              <w:t>Luft</w:t>
            </w:r>
            <w:r>
              <w:rPr>
                <w:spacing w:val="-2"/>
              </w:rPr>
              <w:t xml:space="preserve"> abgegeben.</w:t>
            </w:r>
          </w:p>
        </w:tc>
      </w:tr>
      <w:tr w:rsidR="005946A4">
        <w:trPr>
          <w:trHeight w:val="1874"/>
        </w:trPr>
        <w:tc>
          <w:tcPr>
            <w:tcW w:w="4532" w:type="dxa"/>
            <w:shd w:val="clear" w:color="auto" w:fill="E1EED9"/>
          </w:tcPr>
          <w:p w:rsidR="005946A4" w:rsidRDefault="00B83B47">
            <w:pPr>
              <w:pStyle w:val="TableParagraph"/>
              <w:ind w:left="107" w:right="136"/>
            </w:pPr>
            <w:r>
              <w:t>Wir befinden uns in einer globalen Klimakrise. Wenn nicht rechtzeitig gehandelt wird, wird es zu schlimmen Auswirkungen kommen, wie Überflutungen, Dürren oder Ernteausfälle. Die Kli</w:t>
            </w:r>
            <w:r>
              <w:t>makrise bedroht die Lebensgrundlagen von allen</w:t>
            </w:r>
            <w:r>
              <w:rPr>
                <w:spacing w:val="-7"/>
              </w:rPr>
              <w:t xml:space="preserve"> </w:t>
            </w:r>
            <w:r>
              <w:t>Menschen,</w:t>
            </w:r>
            <w:r>
              <w:rPr>
                <w:spacing w:val="-7"/>
              </w:rPr>
              <w:t xml:space="preserve"> </w:t>
            </w:r>
            <w:r>
              <w:t>aber</w:t>
            </w:r>
            <w:r>
              <w:rPr>
                <w:spacing w:val="-7"/>
              </w:rPr>
              <w:t xml:space="preserve"> </w:t>
            </w:r>
            <w:r>
              <w:t>besonders</w:t>
            </w:r>
            <w:r>
              <w:rPr>
                <w:spacing w:val="-7"/>
              </w:rPr>
              <w:t xml:space="preserve"> </w:t>
            </w:r>
            <w:r>
              <w:t>betroffen</w:t>
            </w:r>
            <w:r>
              <w:rPr>
                <w:spacing w:val="-7"/>
              </w:rPr>
              <w:t xml:space="preserve"> </w:t>
            </w:r>
            <w:r>
              <w:t>sind</w:t>
            </w:r>
          </w:p>
          <w:p w:rsidR="005946A4" w:rsidRDefault="00B83B47">
            <w:pPr>
              <w:pStyle w:val="TableParagraph"/>
              <w:spacing w:line="248" w:lineRule="exact"/>
              <w:ind w:left="107"/>
            </w:pPr>
            <w:r>
              <w:t>ärmere</w:t>
            </w:r>
            <w:r>
              <w:rPr>
                <w:spacing w:val="-5"/>
              </w:rPr>
              <w:t xml:space="preserve"> </w:t>
            </w:r>
            <w:r>
              <w:t>Länder</w:t>
            </w:r>
            <w:r>
              <w:rPr>
                <w:spacing w:val="-3"/>
              </w:rPr>
              <w:t xml:space="preserve"> </w:t>
            </w:r>
            <w:r>
              <w:t>des</w:t>
            </w:r>
            <w:r>
              <w:rPr>
                <w:spacing w:val="-5"/>
              </w:rPr>
              <w:t xml:space="preserve"> </w:t>
            </w:r>
            <w:r>
              <w:t>globalen</w:t>
            </w:r>
            <w:r>
              <w:rPr>
                <w:spacing w:val="-3"/>
              </w:rPr>
              <w:t xml:space="preserve"> </w:t>
            </w:r>
            <w:r>
              <w:rPr>
                <w:spacing w:val="-2"/>
              </w:rPr>
              <w:t>Südens.</w:t>
            </w:r>
          </w:p>
        </w:tc>
        <w:tc>
          <w:tcPr>
            <w:tcW w:w="4532" w:type="dxa"/>
          </w:tcPr>
          <w:p w:rsidR="005946A4" w:rsidRDefault="005946A4">
            <w:pPr>
              <w:pStyle w:val="TableParagraph"/>
              <w:rPr>
                <w:rFonts w:ascii="Times New Roman"/>
                <w:sz w:val="20"/>
              </w:rPr>
            </w:pPr>
          </w:p>
        </w:tc>
      </w:tr>
    </w:tbl>
    <w:p w:rsidR="005946A4" w:rsidRDefault="005946A4">
      <w:pPr>
        <w:rPr>
          <w:rFonts w:ascii="Times New Roman"/>
          <w:sz w:val="20"/>
        </w:rPr>
        <w:sectPr w:rsidR="005946A4">
          <w:pgSz w:w="11910" w:h="16840"/>
          <w:pgMar w:top="1820" w:right="1020" w:bottom="840" w:left="440" w:header="709" w:footer="656" w:gutter="0"/>
          <w:cols w:space="720"/>
        </w:sectPr>
      </w:pPr>
    </w:p>
    <w:p w:rsidR="005946A4" w:rsidRDefault="005946A4">
      <w:pPr>
        <w:pStyle w:val="Textkrper"/>
        <w:rPr>
          <w:rFonts w:ascii="Open Sans"/>
        </w:rPr>
      </w:pPr>
    </w:p>
    <w:p w:rsidR="005946A4" w:rsidRDefault="005946A4">
      <w:pPr>
        <w:pStyle w:val="Textkrper"/>
        <w:rPr>
          <w:rFonts w:ascii="Open Sans"/>
        </w:rPr>
      </w:pPr>
    </w:p>
    <w:p w:rsidR="005946A4" w:rsidRDefault="005946A4">
      <w:pPr>
        <w:pStyle w:val="Textkrper"/>
        <w:spacing w:before="11"/>
        <w:rPr>
          <w:rFonts w:ascii="Open Sans"/>
          <w:sz w:val="21"/>
        </w:rPr>
      </w:pPr>
    </w:p>
    <w:p w:rsidR="005946A4" w:rsidRDefault="00B83B47">
      <w:pPr>
        <w:tabs>
          <w:tab w:val="left" w:pos="5641"/>
        </w:tabs>
        <w:ind w:left="1239"/>
        <w:rPr>
          <w:rFonts w:ascii="Open Sans"/>
          <w:sz w:val="20"/>
        </w:rPr>
      </w:pPr>
      <w:r>
        <w:rPr>
          <w:rFonts w:ascii="Open Sans"/>
          <w:noProof/>
          <w:sz w:val="20"/>
        </w:rPr>
        <w:drawing>
          <wp:inline distT="0" distB="0" distL="0" distR="0">
            <wp:extent cx="2518801" cy="1540192"/>
            <wp:effectExtent l="0" t="0" r="0" b="0"/>
            <wp:docPr id="27" name="image18.jpeg" descr="Chart, waterfall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3" cstate="print"/>
                    <a:stretch>
                      <a:fillRect/>
                    </a:stretch>
                  </pic:blipFill>
                  <pic:spPr>
                    <a:xfrm>
                      <a:off x="0" y="0"/>
                      <a:ext cx="2518801" cy="1540192"/>
                    </a:xfrm>
                    <a:prstGeom prst="rect">
                      <a:avLst/>
                    </a:prstGeom>
                  </pic:spPr>
                </pic:pic>
              </a:graphicData>
            </a:graphic>
          </wp:inline>
        </w:drawing>
      </w:r>
      <w:r>
        <w:rPr>
          <w:rFonts w:ascii="Open Sans"/>
          <w:sz w:val="20"/>
        </w:rPr>
        <w:tab/>
      </w:r>
      <w:r>
        <w:rPr>
          <w:rFonts w:ascii="Open Sans"/>
          <w:noProof/>
          <w:position w:val="13"/>
          <w:sz w:val="20"/>
        </w:rPr>
        <w:drawing>
          <wp:inline distT="0" distB="0" distL="0" distR="0">
            <wp:extent cx="2591931" cy="1362837"/>
            <wp:effectExtent l="0" t="0" r="0" b="0"/>
            <wp:docPr id="29" name="image19.jpeg"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4" cstate="print"/>
                    <a:stretch>
                      <a:fillRect/>
                    </a:stretch>
                  </pic:blipFill>
                  <pic:spPr>
                    <a:xfrm>
                      <a:off x="0" y="0"/>
                      <a:ext cx="2591931" cy="1362837"/>
                    </a:xfrm>
                    <a:prstGeom prst="rect">
                      <a:avLst/>
                    </a:prstGeom>
                  </pic:spPr>
                </pic:pic>
              </a:graphicData>
            </a:graphic>
          </wp:inline>
        </w:drawing>
      </w:r>
    </w:p>
    <w:p w:rsidR="005946A4" w:rsidRDefault="005946A4">
      <w:pPr>
        <w:pStyle w:val="Textkrper"/>
        <w:rPr>
          <w:rFonts w:ascii="Open Sans"/>
        </w:rPr>
      </w:pPr>
    </w:p>
    <w:p w:rsidR="005946A4" w:rsidRDefault="00B83B47">
      <w:pPr>
        <w:pStyle w:val="Textkrper"/>
        <w:spacing w:before="1"/>
        <w:rPr>
          <w:rFonts w:ascii="Open Sans"/>
          <w:sz w:val="21"/>
        </w:rPr>
      </w:pPr>
      <w:r>
        <w:rPr>
          <w:noProof/>
        </w:rPr>
        <w:drawing>
          <wp:anchor distT="0" distB="0" distL="0" distR="0" simplePos="0" relativeHeight="13" behindDoc="0" locked="0" layoutInCell="1" allowOverlap="1">
            <wp:simplePos x="0" y="0"/>
            <wp:positionH relativeFrom="page">
              <wp:posOffset>900430</wp:posOffset>
            </wp:positionH>
            <wp:positionV relativeFrom="paragraph">
              <wp:posOffset>258595</wp:posOffset>
            </wp:positionV>
            <wp:extent cx="2508313" cy="1672208"/>
            <wp:effectExtent l="0" t="0" r="0" b="0"/>
            <wp:wrapTopAndBottom/>
            <wp:docPr id="31" name="image20.jpeg" descr="A close up of a plan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5" cstate="print"/>
                    <a:stretch>
                      <a:fillRect/>
                    </a:stretch>
                  </pic:blipFill>
                  <pic:spPr>
                    <a:xfrm>
                      <a:off x="0" y="0"/>
                      <a:ext cx="2508313" cy="1672208"/>
                    </a:xfrm>
                    <a:prstGeom prst="rect">
                      <a:avLst/>
                    </a:prstGeom>
                  </pic:spPr>
                </pic:pic>
              </a:graphicData>
            </a:graphic>
          </wp:anchor>
        </w:drawing>
      </w:r>
      <w:r>
        <w:rPr>
          <w:noProof/>
        </w:rPr>
        <w:drawing>
          <wp:anchor distT="0" distB="0" distL="0" distR="0" simplePos="0" relativeHeight="14" behindDoc="0" locked="0" layoutInCell="1" allowOverlap="1">
            <wp:simplePos x="0" y="0"/>
            <wp:positionH relativeFrom="page">
              <wp:posOffset>3587183</wp:posOffset>
            </wp:positionH>
            <wp:positionV relativeFrom="paragraph">
              <wp:posOffset>198030</wp:posOffset>
            </wp:positionV>
            <wp:extent cx="2855888" cy="1485900"/>
            <wp:effectExtent l="0" t="0" r="0" b="0"/>
            <wp:wrapTopAndBottom/>
            <wp:docPr id="33" name="image21.jpeg"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6" cstate="print"/>
                    <a:stretch>
                      <a:fillRect/>
                    </a:stretch>
                  </pic:blipFill>
                  <pic:spPr>
                    <a:xfrm>
                      <a:off x="0" y="0"/>
                      <a:ext cx="2855888" cy="1485900"/>
                    </a:xfrm>
                    <a:prstGeom prst="rect">
                      <a:avLst/>
                    </a:prstGeom>
                  </pic:spPr>
                </pic:pic>
              </a:graphicData>
            </a:graphic>
          </wp:anchor>
        </w:drawing>
      </w:r>
      <w:r>
        <w:rPr>
          <w:noProof/>
        </w:rPr>
        <w:drawing>
          <wp:anchor distT="0" distB="0" distL="0" distR="0" simplePos="0" relativeHeight="15" behindDoc="0" locked="0" layoutInCell="1" allowOverlap="1">
            <wp:simplePos x="0" y="0"/>
            <wp:positionH relativeFrom="page">
              <wp:posOffset>966957</wp:posOffset>
            </wp:positionH>
            <wp:positionV relativeFrom="paragraph">
              <wp:posOffset>2079795</wp:posOffset>
            </wp:positionV>
            <wp:extent cx="3864594" cy="2097024"/>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7" cstate="print"/>
                    <a:stretch>
                      <a:fillRect/>
                    </a:stretch>
                  </pic:blipFill>
                  <pic:spPr>
                    <a:xfrm>
                      <a:off x="0" y="0"/>
                      <a:ext cx="3864594" cy="2097024"/>
                    </a:xfrm>
                    <a:prstGeom prst="rect">
                      <a:avLst/>
                    </a:prstGeom>
                  </pic:spPr>
                </pic:pic>
              </a:graphicData>
            </a:graphic>
          </wp:anchor>
        </w:drawing>
      </w:r>
    </w:p>
    <w:p w:rsidR="005946A4" w:rsidRDefault="005946A4">
      <w:pPr>
        <w:pStyle w:val="Textkrper"/>
        <w:spacing w:before="6"/>
        <w:rPr>
          <w:rFonts w:ascii="Open Sans"/>
          <w:sz w:val="15"/>
        </w:rPr>
      </w:pPr>
    </w:p>
    <w:p w:rsidR="005946A4" w:rsidRDefault="005946A4">
      <w:pPr>
        <w:rPr>
          <w:rFonts w:ascii="Open Sans"/>
          <w:sz w:val="15"/>
        </w:rPr>
        <w:sectPr w:rsidR="005946A4">
          <w:pgSz w:w="11910" w:h="16840"/>
          <w:pgMar w:top="1820" w:right="1020" w:bottom="840" w:left="440" w:header="709" w:footer="656" w:gutter="0"/>
          <w:cols w:space="720"/>
        </w:sectPr>
      </w:pPr>
    </w:p>
    <w:p w:rsidR="005946A4" w:rsidRDefault="00B83B47">
      <w:pPr>
        <w:pStyle w:val="berschrift1"/>
        <w:spacing w:before="91" w:line="300" w:lineRule="auto"/>
        <w:ind w:right="447"/>
      </w:pPr>
      <w:r>
        <w:lastRenderedPageBreak/>
        <w:t>Aufgabe</w:t>
      </w:r>
      <w:r>
        <w:rPr>
          <w:spacing w:val="-11"/>
        </w:rPr>
        <w:t xml:space="preserve"> </w:t>
      </w:r>
      <w:r>
        <w:t>3:</w:t>
      </w:r>
      <w:r>
        <w:rPr>
          <w:spacing w:val="-12"/>
        </w:rPr>
        <w:t xml:space="preserve"> </w:t>
      </w:r>
      <w:r>
        <w:t>Gruppenpuzzle/Expert*innenrunde</w:t>
      </w:r>
      <w:r>
        <w:rPr>
          <w:spacing w:val="-12"/>
        </w:rPr>
        <w:t xml:space="preserve"> </w:t>
      </w:r>
      <w:r>
        <w:t xml:space="preserve">Burger </w:t>
      </w:r>
      <w:r>
        <w:rPr>
          <w:spacing w:val="-2"/>
        </w:rPr>
        <w:t>Wissensaustausch</w:t>
      </w:r>
    </w:p>
    <w:p w:rsidR="005946A4" w:rsidRDefault="00B83B47">
      <w:pPr>
        <w:pStyle w:val="Textkrper"/>
        <w:rPr>
          <w:rFonts w:ascii="Open Sans"/>
          <w:sz w:val="21"/>
        </w:rPr>
      </w:pPr>
      <w:r>
        <w:pict>
          <v:shape id="docshape24" o:spid="_x0000_s2051" type="#_x0000_t202" style="position:absolute;margin-left:71.3pt;margin-top:15.95pt;width:364.15pt;height:142.45pt;z-index:-15720448;mso-wrap-distance-left:0;mso-wrap-distance-right:0;mso-position-horizontal-relative:page" filled="f">
            <v:textbox inset="0,0,0,0">
              <w:txbxContent>
                <w:p w:rsidR="005946A4" w:rsidRDefault="00B83B47">
                  <w:pPr>
                    <w:spacing w:before="72"/>
                    <w:ind w:left="143" w:right="1090"/>
                    <w:rPr>
                      <w:sz w:val="21"/>
                    </w:rPr>
                  </w:pPr>
                  <w:r>
                    <w:rPr>
                      <w:sz w:val="21"/>
                    </w:rPr>
                    <w:t>Aus</w:t>
                  </w:r>
                  <w:r>
                    <w:rPr>
                      <w:spacing w:val="-4"/>
                      <w:sz w:val="21"/>
                    </w:rPr>
                    <w:t xml:space="preserve"> </w:t>
                  </w:r>
                  <w:r>
                    <w:rPr>
                      <w:sz w:val="21"/>
                    </w:rPr>
                    <w:t>den</w:t>
                  </w:r>
                  <w:r>
                    <w:rPr>
                      <w:spacing w:val="-6"/>
                      <w:sz w:val="21"/>
                    </w:rPr>
                    <w:t xml:space="preserve"> </w:t>
                  </w:r>
                  <w:r>
                    <w:rPr>
                      <w:sz w:val="21"/>
                    </w:rPr>
                    <w:t>Burger-Gruppen</w:t>
                  </w:r>
                  <w:r>
                    <w:rPr>
                      <w:spacing w:val="-5"/>
                      <w:sz w:val="21"/>
                    </w:rPr>
                    <w:t xml:space="preserve"> </w:t>
                  </w:r>
                  <w:r>
                    <w:rPr>
                      <w:sz w:val="21"/>
                    </w:rPr>
                    <w:t>(A,</w:t>
                  </w:r>
                  <w:r>
                    <w:rPr>
                      <w:spacing w:val="-5"/>
                      <w:sz w:val="21"/>
                    </w:rPr>
                    <w:t xml:space="preserve"> </w:t>
                  </w:r>
                  <w:r>
                    <w:rPr>
                      <w:sz w:val="21"/>
                    </w:rPr>
                    <w:t>B,</w:t>
                  </w:r>
                  <w:r>
                    <w:rPr>
                      <w:spacing w:val="-3"/>
                      <w:sz w:val="21"/>
                    </w:rPr>
                    <w:t xml:space="preserve"> </w:t>
                  </w:r>
                  <w:r>
                    <w:rPr>
                      <w:sz w:val="21"/>
                    </w:rPr>
                    <w:t>C)</w:t>
                  </w:r>
                  <w:r>
                    <w:rPr>
                      <w:spacing w:val="-3"/>
                      <w:sz w:val="21"/>
                    </w:rPr>
                    <w:t xml:space="preserve"> </w:t>
                  </w:r>
                  <w:r>
                    <w:rPr>
                      <w:sz w:val="21"/>
                    </w:rPr>
                    <w:t>werden</w:t>
                  </w:r>
                  <w:r>
                    <w:rPr>
                      <w:spacing w:val="-5"/>
                      <w:sz w:val="21"/>
                    </w:rPr>
                    <w:t xml:space="preserve"> </w:t>
                  </w:r>
                  <w:r>
                    <w:rPr>
                      <w:sz w:val="21"/>
                    </w:rPr>
                    <w:t>zum</w:t>
                  </w:r>
                  <w:r>
                    <w:rPr>
                      <w:spacing w:val="-4"/>
                      <w:sz w:val="21"/>
                    </w:rPr>
                    <w:t xml:space="preserve"> </w:t>
                  </w:r>
                  <w:r>
                    <w:rPr>
                      <w:sz w:val="21"/>
                    </w:rPr>
                    <w:t>Wissensaustausch</w:t>
                  </w:r>
                  <w:r>
                    <w:rPr>
                      <w:spacing w:val="-4"/>
                      <w:sz w:val="21"/>
                    </w:rPr>
                    <w:t xml:space="preserve"> </w:t>
                  </w:r>
                  <w:r>
                    <w:rPr>
                      <w:sz w:val="21"/>
                    </w:rPr>
                    <w:t>neue Expert*innen-Gruppen (ABC, ABC, ABC) gebildet.</w:t>
                  </w:r>
                </w:p>
                <w:p w:rsidR="005946A4" w:rsidRDefault="00B83B47">
                  <w:pPr>
                    <w:numPr>
                      <w:ilvl w:val="0"/>
                      <w:numId w:val="1"/>
                    </w:numPr>
                    <w:tabs>
                      <w:tab w:val="left" w:pos="864"/>
                    </w:tabs>
                    <w:spacing w:before="162"/>
                    <w:ind w:right="414"/>
                    <w:rPr>
                      <w:sz w:val="21"/>
                    </w:rPr>
                  </w:pPr>
                  <w:r>
                    <w:rPr>
                      <w:sz w:val="21"/>
                    </w:rPr>
                    <w:t>Tauscht</w:t>
                  </w:r>
                  <w:r>
                    <w:rPr>
                      <w:spacing w:val="-4"/>
                      <w:sz w:val="21"/>
                    </w:rPr>
                    <w:t xml:space="preserve"> </w:t>
                  </w:r>
                  <w:r>
                    <w:rPr>
                      <w:sz w:val="21"/>
                    </w:rPr>
                    <w:t>euch</w:t>
                  </w:r>
                  <w:r>
                    <w:rPr>
                      <w:spacing w:val="-4"/>
                      <w:sz w:val="21"/>
                    </w:rPr>
                    <w:t xml:space="preserve"> </w:t>
                  </w:r>
                  <w:r>
                    <w:rPr>
                      <w:sz w:val="21"/>
                    </w:rPr>
                    <w:t>in</w:t>
                  </w:r>
                  <w:r>
                    <w:rPr>
                      <w:spacing w:val="-4"/>
                      <w:sz w:val="21"/>
                    </w:rPr>
                    <w:t xml:space="preserve"> </w:t>
                  </w:r>
                  <w:r>
                    <w:rPr>
                      <w:sz w:val="21"/>
                    </w:rPr>
                    <w:t>der</w:t>
                  </w:r>
                  <w:r>
                    <w:rPr>
                      <w:spacing w:val="-4"/>
                      <w:sz w:val="21"/>
                    </w:rPr>
                    <w:t xml:space="preserve"> </w:t>
                  </w:r>
                  <w:r>
                    <w:rPr>
                      <w:sz w:val="21"/>
                    </w:rPr>
                    <w:t>Gruppe</w:t>
                  </w:r>
                  <w:r>
                    <w:rPr>
                      <w:spacing w:val="-6"/>
                      <w:sz w:val="21"/>
                    </w:rPr>
                    <w:t xml:space="preserve"> </w:t>
                  </w:r>
                  <w:r>
                    <w:rPr>
                      <w:sz w:val="21"/>
                    </w:rPr>
                    <w:t>anhand</w:t>
                  </w:r>
                  <w:r>
                    <w:rPr>
                      <w:spacing w:val="-4"/>
                      <w:sz w:val="21"/>
                    </w:rPr>
                    <w:t xml:space="preserve"> </w:t>
                  </w:r>
                  <w:r>
                    <w:rPr>
                      <w:sz w:val="21"/>
                    </w:rPr>
                    <w:t>der</w:t>
                  </w:r>
                  <w:r>
                    <w:rPr>
                      <w:spacing w:val="-5"/>
                      <w:sz w:val="21"/>
                    </w:rPr>
                    <w:t xml:space="preserve"> </w:t>
                  </w:r>
                  <w:r>
                    <w:rPr>
                      <w:sz w:val="21"/>
                    </w:rPr>
                    <w:t>Tabelle</w:t>
                  </w:r>
                  <w:r>
                    <w:rPr>
                      <w:spacing w:val="-3"/>
                      <w:sz w:val="21"/>
                    </w:rPr>
                    <w:t xml:space="preserve"> </w:t>
                  </w:r>
                  <w:r>
                    <w:rPr>
                      <w:sz w:val="21"/>
                    </w:rPr>
                    <w:t>über</w:t>
                  </w:r>
                  <w:r>
                    <w:rPr>
                      <w:spacing w:val="-2"/>
                      <w:sz w:val="21"/>
                    </w:rPr>
                    <w:t xml:space="preserve"> </w:t>
                  </w:r>
                  <w:r>
                    <w:rPr>
                      <w:sz w:val="21"/>
                    </w:rPr>
                    <w:t>die</w:t>
                  </w:r>
                  <w:r>
                    <w:rPr>
                      <w:spacing w:val="-5"/>
                      <w:sz w:val="21"/>
                    </w:rPr>
                    <w:t xml:space="preserve"> </w:t>
                  </w:r>
                  <w:r>
                    <w:rPr>
                      <w:sz w:val="21"/>
                    </w:rPr>
                    <w:t>wesentlichen Inhalte eures Mysterys aus.</w:t>
                  </w:r>
                </w:p>
                <w:p w:rsidR="005946A4" w:rsidRDefault="00B83B47">
                  <w:pPr>
                    <w:numPr>
                      <w:ilvl w:val="0"/>
                      <w:numId w:val="1"/>
                    </w:numPr>
                    <w:tabs>
                      <w:tab w:val="left" w:pos="864"/>
                    </w:tabs>
                    <w:spacing w:before="160"/>
                    <w:ind w:right="511"/>
                    <w:rPr>
                      <w:sz w:val="21"/>
                    </w:rPr>
                  </w:pPr>
                  <w:r>
                    <w:rPr>
                      <w:sz w:val="21"/>
                    </w:rPr>
                    <w:t>Diskutiert anschließend gemeinsam: Wie könnten Burger in Zukunft nachhaltiger</w:t>
                  </w:r>
                  <w:r>
                    <w:rPr>
                      <w:spacing w:val="-5"/>
                      <w:sz w:val="21"/>
                    </w:rPr>
                    <w:t xml:space="preserve"> </w:t>
                  </w:r>
                  <w:r>
                    <w:rPr>
                      <w:sz w:val="21"/>
                    </w:rPr>
                    <w:t>produziert</w:t>
                  </w:r>
                  <w:r>
                    <w:rPr>
                      <w:spacing w:val="-7"/>
                      <w:sz w:val="21"/>
                    </w:rPr>
                    <w:t xml:space="preserve"> </w:t>
                  </w:r>
                  <w:r>
                    <w:rPr>
                      <w:sz w:val="21"/>
                    </w:rPr>
                    <w:t>werden</w:t>
                  </w:r>
                  <w:r>
                    <w:rPr>
                      <w:spacing w:val="-7"/>
                      <w:sz w:val="21"/>
                    </w:rPr>
                    <w:t xml:space="preserve"> </w:t>
                  </w:r>
                  <w:r>
                    <w:rPr>
                      <w:sz w:val="21"/>
                    </w:rPr>
                    <w:t>und</w:t>
                  </w:r>
                  <w:r>
                    <w:rPr>
                      <w:spacing w:val="-7"/>
                      <w:sz w:val="21"/>
                    </w:rPr>
                    <w:t xml:space="preserve"> </w:t>
                  </w:r>
                  <w:r>
                    <w:rPr>
                      <w:sz w:val="21"/>
                    </w:rPr>
                    <w:t>schreibt</w:t>
                  </w:r>
                  <w:r>
                    <w:rPr>
                      <w:spacing w:val="-7"/>
                      <w:sz w:val="21"/>
                    </w:rPr>
                    <w:t xml:space="preserve"> </w:t>
                  </w:r>
                  <w:r>
                    <w:rPr>
                      <w:sz w:val="21"/>
                    </w:rPr>
                    <w:t>eure</w:t>
                  </w:r>
                  <w:r>
                    <w:rPr>
                      <w:spacing w:val="-7"/>
                      <w:sz w:val="21"/>
                    </w:rPr>
                    <w:t xml:space="preserve"> </w:t>
                  </w:r>
                  <w:r>
                    <w:rPr>
                      <w:sz w:val="21"/>
                    </w:rPr>
                    <w:t>Vorschläge</w:t>
                  </w:r>
                  <w:r>
                    <w:rPr>
                      <w:spacing w:val="-7"/>
                      <w:sz w:val="21"/>
                    </w:rPr>
                    <w:t xml:space="preserve"> </w:t>
                  </w:r>
                  <w:r>
                    <w:rPr>
                      <w:sz w:val="21"/>
                    </w:rPr>
                    <w:t>nieder.</w:t>
                  </w:r>
                </w:p>
                <w:p w:rsidR="005946A4" w:rsidRDefault="00B83B47">
                  <w:pPr>
                    <w:numPr>
                      <w:ilvl w:val="0"/>
                      <w:numId w:val="1"/>
                    </w:numPr>
                    <w:tabs>
                      <w:tab w:val="left" w:pos="864"/>
                    </w:tabs>
                    <w:spacing w:before="159"/>
                    <w:ind w:right="1543"/>
                    <w:rPr>
                      <w:sz w:val="21"/>
                    </w:rPr>
                  </w:pPr>
                  <w:r>
                    <w:rPr>
                      <w:sz w:val="21"/>
                    </w:rPr>
                    <w:t>Nehmt</w:t>
                  </w:r>
                  <w:r>
                    <w:rPr>
                      <w:spacing w:val="-3"/>
                      <w:sz w:val="21"/>
                    </w:rPr>
                    <w:t xml:space="preserve"> </w:t>
                  </w:r>
                  <w:r>
                    <w:rPr>
                      <w:sz w:val="21"/>
                    </w:rPr>
                    <w:t>zu</w:t>
                  </w:r>
                  <w:r>
                    <w:rPr>
                      <w:spacing w:val="-7"/>
                      <w:sz w:val="21"/>
                    </w:rPr>
                    <w:t xml:space="preserve"> </w:t>
                  </w:r>
                  <w:r>
                    <w:rPr>
                      <w:sz w:val="21"/>
                    </w:rPr>
                    <w:t>der</w:t>
                  </w:r>
                  <w:r>
                    <w:rPr>
                      <w:spacing w:val="-4"/>
                      <w:sz w:val="21"/>
                    </w:rPr>
                    <w:t xml:space="preserve"> </w:t>
                  </w:r>
                  <w:r>
                    <w:rPr>
                      <w:sz w:val="21"/>
                    </w:rPr>
                    <w:t>Frage</w:t>
                  </w:r>
                  <w:r>
                    <w:rPr>
                      <w:spacing w:val="-4"/>
                      <w:sz w:val="21"/>
                    </w:rPr>
                    <w:t xml:space="preserve"> </w:t>
                  </w:r>
                  <w:r>
                    <w:rPr>
                      <w:sz w:val="21"/>
                    </w:rPr>
                    <w:t>Stellung,</w:t>
                  </w:r>
                  <w:r>
                    <w:rPr>
                      <w:spacing w:val="-4"/>
                      <w:sz w:val="21"/>
                    </w:rPr>
                    <w:t xml:space="preserve"> </w:t>
                  </w:r>
                  <w:r>
                    <w:rPr>
                      <w:sz w:val="21"/>
                    </w:rPr>
                    <w:t>welcher</w:t>
                  </w:r>
                  <w:r>
                    <w:rPr>
                      <w:spacing w:val="-3"/>
                      <w:sz w:val="21"/>
                    </w:rPr>
                    <w:t xml:space="preserve"> </w:t>
                  </w:r>
                  <w:r>
                    <w:rPr>
                      <w:sz w:val="21"/>
                    </w:rPr>
                    <w:t>der</w:t>
                  </w:r>
                  <w:r>
                    <w:rPr>
                      <w:spacing w:val="-5"/>
                      <w:sz w:val="21"/>
                    </w:rPr>
                    <w:t xml:space="preserve"> </w:t>
                  </w:r>
                  <w:r>
                    <w:rPr>
                      <w:sz w:val="21"/>
                    </w:rPr>
                    <w:t>drei</w:t>
                  </w:r>
                  <w:r>
                    <w:rPr>
                      <w:spacing w:val="-4"/>
                      <w:sz w:val="21"/>
                    </w:rPr>
                    <w:t xml:space="preserve"> </w:t>
                  </w:r>
                  <w:r>
                    <w:rPr>
                      <w:sz w:val="21"/>
                    </w:rPr>
                    <w:t>Bürger</w:t>
                  </w:r>
                  <w:r>
                    <w:rPr>
                      <w:spacing w:val="-5"/>
                      <w:sz w:val="21"/>
                    </w:rPr>
                    <w:t xml:space="preserve"> </w:t>
                  </w:r>
                  <w:r>
                    <w:rPr>
                      <w:sz w:val="21"/>
                    </w:rPr>
                    <w:t>am klimafreundlichsten ist.</w:t>
                  </w:r>
                </w:p>
              </w:txbxContent>
            </v:textbox>
            <w10:wrap type="topAndBottom" anchorx="page"/>
          </v:shape>
        </w:pict>
      </w:r>
      <w:r>
        <w:rPr>
          <w:noProof/>
        </w:rPr>
        <w:drawing>
          <wp:anchor distT="0" distB="0" distL="0" distR="0" simplePos="0" relativeHeight="17" behindDoc="0" locked="0" layoutInCell="1" allowOverlap="1">
            <wp:simplePos x="0" y="0"/>
            <wp:positionH relativeFrom="page">
              <wp:posOffset>901047</wp:posOffset>
            </wp:positionH>
            <wp:positionV relativeFrom="paragraph">
              <wp:posOffset>2057628</wp:posOffset>
            </wp:positionV>
            <wp:extent cx="1144875" cy="704850"/>
            <wp:effectExtent l="0" t="0" r="0" b="0"/>
            <wp:wrapTopAndBottom/>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8" cstate="print"/>
                    <a:stretch>
                      <a:fillRect/>
                    </a:stretch>
                  </pic:blipFill>
                  <pic:spPr>
                    <a:xfrm>
                      <a:off x="0" y="0"/>
                      <a:ext cx="1144875" cy="704850"/>
                    </a:xfrm>
                    <a:prstGeom prst="rect">
                      <a:avLst/>
                    </a:prstGeom>
                  </pic:spPr>
                </pic:pic>
              </a:graphicData>
            </a:graphic>
          </wp:anchor>
        </w:drawing>
      </w:r>
    </w:p>
    <w:p w:rsidR="005946A4" w:rsidRDefault="005946A4">
      <w:pPr>
        <w:pStyle w:val="Textkrper"/>
        <w:spacing w:before="7"/>
        <w:rPr>
          <w:rFonts w:ascii="Open Sans"/>
          <w:sz w:val="3"/>
        </w:rPr>
      </w:pPr>
    </w:p>
    <w:p w:rsidR="005946A4" w:rsidRDefault="005946A4">
      <w:pPr>
        <w:pStyle w:val="Textkrper"/>
        <w:spacing w:before="2"/>
        <w:rPr>
          <w:rFonts w:ascii="Open Sans"/>
          <w:sz w:val="38"/>
        </w:rPr>
      </w:pPr>
    </w:p>
    <w:p w:rsidR="005946A4" w:rsidRDefault="00B83B47">
      <w:pPr>
        <w:ind w:left="978"/>
        <w:rPr>
          <w:rFonts w:ascii="Open Sans"/>
          <w:sz w:val="28"/>
        </w:rPr>
      </w:pPr>
      <w:r>
        <w:rPr>
          <w:rFonts w:ascii="Open Sans"/>
          <w:sz w:val="28"/>
        </w:rPr>
        <w:t>Aufgabe</w:t>
      </w:r>
      <w:r>
        <w:rPr>
          <w:rFonts w:ascii="Open Sans"/>
          <w:spacing w:val="-5"/>
          <w:sz w:val="28"/>
        </w:rPr>
        <w:t xml:space="preserve"> </w:t>
      </w:r>
      <w:r>
        <w:rPr>
          <w:rFonts w:ascii="Open Sans"/>
          <w:sz w:val="28"/>
        </w:rPr>
        <w:t>4:</w:t>
      </w:r>
      <w:r>
        <w:rPr>
          <w:rFonts w:ascii="Open Sans"/>
          <w:spacing w:val="-5"/>
          <w:sz w:val="28"/>
        </w:rPr>
        <w:t xml:space="preserve"> </w:t>
      </w:r>
      <w:r>
        <w:rPr>
          <w:rFonts w:ascii="Open Sans"/>
          <w:sz w:val="28"/>
        </w:rPr>
        <w:t>Concept</w:t>
      </w:r>
      <w:r>
        <w:rPr>
          <w:rFonts w:ascii="Open Sans"/>
          <w:spacing w:val="-5"/>
          <w:sz w:val="28"/>
        </w:rPr>
        <w:t xml:space="preserve"> </w:t>
      </w:r>
      <w:r>
        <w:rPr>
          <w:rFonts w:ascii="Open Sans"/>
          <w:spacing w:val="-2"/>
          <w:sz w:val="28"/>
        </w:rPr>
        <w:t>Cartoon</w:t>
      </w:r>
    </w:p>
    <w:p w:rsidR="005946A4" w:rsidRDefault="00B83B47">
      <w:pPr>
        <w:spacing w:before="337" w:line="259" w:lineRule="auto"/>
        <w:ind w:left="978" w:right="447"/>
        <w:rPr>
          <w:sz w:val="21"/>
        </w:rPr>
      </w:pPr>
      <w:r>
        <w:rPr>
          <w:sz w:val="21"/>
        </w:rPr>
        <w:t>Nun</w:t>
      </w:r>
      <w:r>
        <w:rPr>
          <w:spacing w:val="-2"/>
          <w:sz w:val="21"/>
        </w:rPr>
        <w:t xml:space="preserve"> </w:t>
      </w:r>
      <w:r>
        <w:rPr>
          <w:sz w:val="21"/>
        </w:rPr>
        <w:t>hast</w:t>
      </w:r>
      <w:r>
        <w:rPr>
          <w:spacing w:val="-3"/>
          <w:sz w:val="21"/>
        </w:rPr>
        <w:t xml:space="preserve"> </w:t>
      </w:r>
      <w:r>
        <w:rPr>
          <w:sz w:val="21"/>
        </w:rPr>
        <w:t>du</w:t>
      </w:r>
      <w:r>
        <w:rPr>
          <w:spacing w:val="-3"/>
          <w:sz w:val="21"/>
        </w:rPr>
        <w:t xml:space="preserve"> </w:t>
      </w:r>
      <w:r>
        <w:rPr>
          <w:sz w:val="21"/>
        </w:rPr>
        <w:t>einiges</w:t>
      </w:r>
      <w:r>
        <w:rPr>
          <w:spacing w:val="-2"/>
          <w:sz w:val="21"/>
        </w:rPr>
        <w:t xml:space="preserve"> </w:t>
      </w:r>
      <w:r>
        <w:rPr>
          <w:sz w:val="21"/>
        </w:rPr>
        <w:t>über</w:t>
      </w:r>
      <w:r>
        <w:rPr>
          <w:spacing w:val="-3"/>
          <w:sz w:val="21"/>
        </w:rPr>
        <w:t xml:space="preserve"> </w:t>
      </w:r>
      <w:r>
        <w:rPr>
          <w:sz w:val="21"/>
        </w:rPr>
        <w:t>die</w:t>
      </w:r>
      <w:r>
        <w:rPr>
          <w:spacing w:val="-4"/>
          <w:sz w:val="21"/>
        </w:rPr>
        <w:t xml:space="preserve"> </w:t>
      </w:r>
      <w:r>
        <w:rPr>
          <w:sz w:val="21"/>
        </w:rPr>
        <w:t>Burger-</w:t>
      </w:r>
      <w:r>
        <w:rPr>
          <w:spacing w:val="-4"/>
          <w:sz w:val="21"/>
        </w:rPr>
        <w:t xml:space="preserve"> </w:t>
      </w:r>
      <w:r>
        <w:rPr>
          <w:sz w:val="21"/>
        </w:rPr>
        <w:t>Produktion</w:t>
      </w:r>
      <w:r>
        <w:rPr>
          <w:spacing w:val="-2"/>
          <w:sz w:val="21"/>
        </w:rPr>
        <w:t xml:space="preserve"> </w:t>
      </w:r>
      <w:r>
        <w:rPr>
          <w:sz w:val="21"/>
        </w:rPr>
        <w:t>und</w:t>
      </w:r>
      <w:r>
        <w:rPr>
          <w:spacing w:val="-2"/>
          <w:sz w:val="21"/>
        </w:rPr>
        <w:t xml:space="preserve"> </w:t>
      </w:r>
      <w:r>
        <w:rPr>
          <w:sz w:val="21"/>
        </w:rPr>
        <w:t>damit</w:t>
      </w:r>
      <w:r>
        <w:rPr>
          <w:spacing w:val="-2"/>
          <w:sz w:val="21"/>
        </w:rPr>
        <w:t xml:space="preserve"> </w:t>
      </w:r>
      <w:r>
        <w:rPr>
          <w:sz w:val="21"/>
        </w:rPr>
        <w:t>im</w:t>
      </w:r>
      <w:r>
        <w:rPr>
          <w:spacing w:val="-3"/>
          <w:sz w:val="21"/>
        </w:rPr>
        <w:t xml:space="preserve"> </w:t>
      </w:r>
      <w:r>
        <w:rPr>
          <w:sz w:val="21"/>
        </w:rPr>
        <w:t>Zusammenhang</w:t>
      </w:r>
      <w:r>
        <w:rPr>
          <w:spacing w:val="-4"/>
          <w:sz w:val="21"/>
        </w:rPr>
        <w:t xml:space="preserve"> </w:t>
      </w:r>
      <w:r>
        <w:rPr>
          <w:sz w:val="21"/>
        </w:rPr>
        <w:t>den</w:t>
      </w:r>
      <w:r>
        <w:rPr>
          <w:spacing w:val="-6"/>
          <w:sz w:val="21"/>
        </w:rPr>
        <w:t xml:space="preserve"> </w:t>
      </w:r>
      <w:r>
        <w:rPr>
          <w:sz w:val="21"/>
        </w:rPr>
        <w:t>Einfluss</w:t>
      </w:r>
      <w:r>
        <w:rPr>
          <w:spacing w:val="-3"/>
          <w:sz w:val="21"/>
        </w:rPr>
        <w:t xml:space="preserve"> </w:t>
      </w:r>
      <w:r>
        <w:rPr>
          <w:sz w:val="21"/>
        </w:rPr>
        <w:t>auf</w:t>
      </w:r>
      <w:r>
        <w:rPr>
          <w:spacing w:val="-2"/>
          <w:sz w:val="21"/>
        </w:rPr>
        <w:t xml:space="preserve"> </w:t>
      </w:r>
      <w:r>
        <w:rPr>
          <w:sz w:val="21"/>
        </w:rPr>
        <w:t>die Umwelt und das Klima gelernt. Stelle jetzt dein Wissen unter Beweis.</w:t>
      </w:r>
    </w:p>
    <w:p w:rsidR="005946A4" w:rsidRDefault="00B83B47">
      <w:pPr>
        <w:pStyle w:val="Textkrper"/>
        <w:spacing w:before="1"/>
        <w:rPr>
          <w:sz w:val="11"/>
        </w:rPr>
      </w:pPr>
      <w:r>
        <w:pict>
          <v:shape id="docshape25" o:spid="_x0000_s2050" type="#_x0000_t202" style="position:absolute;margin-left:65.3pt;margin-top:8.2pt;width:464.9pt;height:217.75pt;z-index:-15719424;mso-wrap-distance-left:0;mso-wrap-distance-right:0;mso-position-horizontal-relative:page" filled="f" strokeweight=".16936mm">
            <v:textbox inset="0,0,0,0">
              <w:txbxContent>
                <w:p w:rsidR="005946A4" w:rsidRDefault="00B83B47">
                  <w:pPr>
                    <w:spacing w:before="18"/>
                    <w:ind w:left="107"/>
                  </w:pPr>
                  <w:r>
                    <w:rPr>
                      <w:b/>
                    </w:rPr>
                    <w:t>Aufgabe</w:t>
                  </w:r>
                  <w:r>
                    <w:rPr>
                      <w:b/>
                      <w:spacing w:val="-5"/>
                    </w:rPr>
                    <w:t xml:space="preserve"> </w:t>
                  </w:r>
                  <w:r>
                    <w:rPr>
                      <w:b/>
                    </w:rPr>
                    <w:t>4.</w:t>
                  </w:r>
                  <w:r>
                    <w:rPr>
                      <w:b/>
                      <w:spacing w:val="-1"/>
                    </w:rPr>
                    <w:t xml:space="preserve"> </w:t>
                  </w:r>
                  <w:r>
                    <w:rPr>
                      <w:b/>
                      <w:spacing w:val="-5"/>
                    </w:rPr>
                    <w:t>1</w:t>
                  </w:r>
                  <w:r>
                    <w:rPr>
                      <w:spacing w:val="-5"/>
                    </w:rPr>
                    <w:t>:</w:t>
                  </w:r>
                </w:p>
                <w:p w:rsidR="005946A4" w:rsidRDefault="00B83B47">
                  <w:pPr>
                    <w:spacing w:before="180" w:line="259" w:lineRule="auto"/>
                    <w:ind w:left="107" w:right="130"/>
                  </w:pPr>
                  <w:r>
                    <w:t>Anna</w:t>
                  </w:r>
                  <w:r>
                    <w:rPr>
                      <w:spacing w:val="-1"/>
                    </w:rPr>
                    <w:t xml:space="preserve"> </w:t>
                  </w:r>
                  <w:r>
                    <w:t>hat</w:t>
                  </w:r>
                  <w:r>
                    <w:rPr>
                      <w:spacing w:val="-1"/>
                    </w:rPr>
                    <w:t xml:space="preserve"> </w:t>
                  </w:r>
                  <w:r>
                    <w:t>im</w:t>
                  </w:r>
                  <w:r>
                    <w:rPr>
                      <w:spacing w:val="-2"/>
                    </w:rPr>
                    <w:t xml:space="preserve"> </w:t>
                  </w:r>
                  <w:r>
                    <w:t>Mystery</w:t>
                  </w:r>
                  <w:r>
                    <w:rPr>
                      <w:spacing w:val="-3"/>
                    </w:rPr>
                    <w:t xml:space="preserve"> </w:t>
                  </w:r>
                  <w:r>
                    <w:t>viel</w:t>
                  </w:r>
                  <w:r>
                    <w:rPr>
                      <w:spacing w:val="-3"/>
                    </w:rPr>
                    <w:t xml:space="preserve"> </w:t>
                  </w:r>
                  <w:r>
                    <w:t>erfahren.</w:t>
                  </w:r>
                  <w:r>
                    <w:rPr>
                      <w:spacing w:val="-2"/>
                    </w:rPr>
                    <w:t xml:space="preserve"> </w:t>
                  </w:r>
                  <w:r>
                    <w:t>Das</w:t>
                  </w:r>
                  <w:r>
                    <w:rPr>
                      <w:spacing w:val="-3"/>
                    </w:rPr>
                    <w:t xml:space="preserve"> </w:t>
                  </w:r>
                  <w:r>
                    <w:t>Klima</w:t>
                  </w:r>
                  <w:r>
                    <w:rPr>
                      <w:spacing w:val="-1"/>
                    </w:rPr>
                    <w:t xml:space="preserve"> </w:t>
                  </w:r>
                  <w:r>
                    <w:t>und</w:t>
                  </w:r>
                  <w:r>
                    <w:rPr>
                      <w:spacing w:val="-2"/>
                    </w:rPr>
                    <w:t xml:space="preserve"> </w:t>
                  </w:r>
                  <w:r>
                    <w:t>die</w:t>
                  </w:r>
                  <w:r>
                    <w:rPr>
                      <w:spacing w:val="-3"/>
                    </w:rPr>
                    <w:t xml:space="preserve"> </w:t>
                  </w:r>
                  <w:r>
                    <w:t>Umwelt sind</w:t>
                  </w:r>
                  <w:r>
                    <w:rPr>
                      <w:spacing w:val="-2"/>
                    </w:rPr>
                    <w:t xml:space="preserve"> </w:t>
                  </w:r>
                  <w:r>
                    <w:t>ihr</w:t>
                  </w:r>
                  <w:r>
                    <w:rPr>
                      <w:spacing w:val="-4"/>
                    </w:rPr>
                    <w:t xml:space="preserve"> </w:t>
                  </w:r>
                  <w:r>
                    <w:t>wichtig.</w:t>
                  </w:r>
                  <w:r>
                    <w:rPr>
                      <w:spacing w:val="-2"/>
                    </w:rPr>
                    <w:t xml:space="preserve"> </w:t>
                  </w:r>
                  <w:r>
                    <w:t>Nun</w:t>
                  </w:r>
                  <w:r>
                    <w:rPr>
                      <w:spacing w:val="-2"/>
                    </w:rPr>
                    <w:t xml:space="preserve"> </w:t>
                  </w:r>
                  <w:r>
                    <w:t>ist sie</w:t>
                  </w:r>
                  <w:r>
                    <w:rPr>
                      <w:spacing w:val="-3"/>
                    </w:rPr>
                    <w:t xml:space="preserve"> </w:t>
                  </w:r>
                  <w:r>
                    <w:t>sich unsicher und überlegt, generell keine Burger mehr mit Fleisch-Patty zu essen. Sie fragt ihre Mitschüler*innen um Rat.</w:t>
                  </w:r>
                </w:p>
                <w:p w:rsidR="005946A4" w:rsidRDefault="00B83B47">
                  <w:pPr>
                    <w:spacing w:before="160"/>
                    <w:ind w:left="107"/>
                  </w:pPr>
                  <w:r>
                    <w:t>Lest</w:t>
                  </w:r>
                  <w:r>
                    <w:rPr>
                      <w:spacing w:val="-4"/>
                    </w:rPr>
                    <w:t xml:space="preserve"> </w:t>
                  </w:r>
                  <w:r>
                    <w:t>den</w:t>
                  </w:r>
                  <w:r>
                    <w:rPr>
                      <w:spacing w:val="-2"/>
                    </w:rPr>
                    <w:t xml:space="preserve"> </w:t>
                  </w:r>
                  <w:r>
                    <w:t>Concept</w:t>
                  </w:r>
                  <w:r>
                    <w:rPr>
                      <w:spacing w:val="-3"/>
                    </w:rPr>
                    <w:t xml:space="preserve"> </w:t>
                  </w:r>
                  <w:r>
                    <w:rPr>
                      <w:spacing w:val="-2"/>
                    </w:rPr>
                    <w:t>Cartoon.</w:t>
                  </w:r>
                </w:p>
                <w:p w:rsidR="005946A4" w:rsidRDefault="00B83B47">
                  <w:pPr>
                    <w:spacing w:before="181" w:line="259" w:lineRule="auto"/>
                    <w:ind w:left="107"/>
                  </w:pPr>
                  <w:r>
                    <w:t>Diskutiert</w:t>
                  </w:r>
                  <w:r>
                    <w:rPr>
                      <w:spacing w:val="-1"/>
                    </w:rPr>
                    <w:t xml:space="preserve"> </w:t>
                  </w:r>
                  <w:r>
                    <w:t>anschließend</w:t>
                  </w:r>
                  <w:r>
                    <w:rPr>
                      <w:spacing w:val="-3"/>
                    </w:rPr>
                    <w:t xml:space="preserve"> </w:t>
                  </w:r>
                  <w:r>
                    <w:t>in</w:t>
                  </w:r>
                  <w:r>
                    <w:rPr>
                      <w:spacing w:val="-5"/>
                    </w:rPr>
                    <w:t xml:space="preserve"> </w:t>
                  </w:r>
                  <w:r>
                    <w:t>der</w:t>
                  </w:r>
                  <w:r>
                    <w:rPr>
                      <w:spacing w:val="-2"/>
                    </w:rPr>
                    <w:t xml:space="preserve"> </w:t>
                  </w:r>
                  <w:r>
                    <w:t>Gruppe,</w:t>
                  </w:r>
                  <w:r>
                    <w:rPr>
                      <w:spacing w:val="-4"/>
                    </w:rPr>
                    <w:t xml:space="preserve"> </w:t>
                  </w:r>
                  <w:r>
                    <w:t>welche</w:t>
                  </w:r>
                  <w:r>
                    <w:rPr>
                      <w:spacing w:val="-4"/>
                    </w:rPr>
                    <w:t xml:space="preserve"> </w:t>
                  </w:r>
                  <w:r>
                    <w:t>Person</w:t>
                  </w:r>
                  <w:r>
                    <w:rPr>
                      <w:spacing w:val="-6"/>
                    </w:rPr>
                    <w:t xml:space="preserve"> </w:t>
                  </w:r>
                  <w:r>
                    <w:t>klimagerecht</w:t>
                  </w:r>
                  <w:r>
                    <w:rPr>
                      <w:spacing w:val="-4"/>
                    </w:rPr>
                    <w:t xml:space="preserve"> </w:t>
                  </w:r>
                  <w:r>
                    <w:t>argumentiert</w:t>
                  </w:r>
                  <w:r>
                    <w:rPr>
                      <w:spacing w:val="-4"/>
                    </w:rPr>
                    <w:t xml:space="preserve"> </w:t>
                  </w:r>
                  <w:r>
                    <w:t>und</w:t>
                  </w:r>
                  <w:r>
                    <w:rPr>
                      <w:spacing w:val="-3"/>
                    </w:rPr>
                    <w:t xml:space="preserve"> </w:t>
                  </w:r>
                  <w:r>
                    <w:t>verschriftlicht eure Argumente.</w:t>
                  </w:r>
                </w:p>
                <w:p w:rsidR="005946A4" w:rsidRDefault="00B83B47">
                  <w:pPr>
                    <w:spacing w:before="159"/>
                    <w:ind w:left="107"/>
                    <w:rPr>
                      <w:b/>
                    </w:rPr>
                  </w:pPr>
                  <w:r>
                    <w:rPr>
                      <w:b/>
                    </w:rPr>
                    <w:t>Aufgabe</w:t>
                  </w:r>
                  <w:r>
                    <w:rPr>
                      <w:b/>
                      <w:spacing w:val="-5"/>
                    </w:rPr>
                    <w:t xml:space="preserve"> </w:t>
                  </w:r>
                  <w:r>
                    <w:rPr>
                      <w:b/>
                    </w:rPr>
                    <w:t>4.</w:t>
                  </w:r>
                  <w:r>
                    <w:rPr>
                      <w:b/>
                      <w:spacing w:val="-1"/>
                    </w:rPr>
                    <w:t xml:space="preserve"> </w:t>
                  </w:r>
                  <w:r>
                    <w:rPr>
                      <w:b/>
                      <w:spacing w:val="-5"/>
                    </w:rPr>
                    <w:t>2:</w:t>
                  </w:r>
                </w:p>
                <w:p w:rsidR="005946A4" w:rsidRDefault="00B83B47">
                  <w:pPr>
                    <w:spacing w:before="183"/>
                    <w:ind w:left="107"/>
                  </w:pPr>
                  <w:r>
                    <w:t>Burger</w:t>
                  </w:r>
                  <w:r>
                    <w:rPr>
                      <w:spacing w:val="-6"/>
                    </w:rPr>
                    <w:t xml:space="preserve"> </w:t>
                  </w:r>
                  <w:r>
                    <w:t>sind</w:t>
                  </w:r>
                  <w:r>
                    <w:rPr>
                      <w:spacing w:val="-3"/>
                    </w:rPr>
                    <w:t xml:space="preserve"> </w:t>
                  </w:r>
                  <w:r>
                    <w:t>nur</w:t>
                  </w:r>
                  <w:r>
                    <w:rPr>
                      <w:spacing w:val="-4"/>
                    </w:rPr>
                    <w:t xml:space="preserve"> </w:t>
                  </w:r>
                  <w:r>
                    <w:t>ein</w:t>
                  </w:r>
                  <w:r>
                    <w:rPr>
                      <w:spacing w:val="-4"/>
                    </w:rPr>
                    <w:t xml:space="preserve"> </w:t>
                  </w:r>
                  <w:r>
                    <w:t>Beispiel,</w:t>
                  </w:r>
                  <w:r>
                    <w:rPr>
                      <w:spacing w:val="-3"/>
                    </w:rPr>
                    <w:t xml:space="preserve"> </w:t>
                  </w:r>
                  <w:r>
                    <w:t>wie</w:t>
                  </w:r>
                  <w:r>
                    <w:rPr>
                      <w:spacing w:val="-3"/>
                    </w:rPr>
                    <w:t xml:space="preserve"> </w:t>
                  </w:r>
                  <w:r>
                    <w:t>unsere</w:t>
                  </w:r>
                  <w:r>
                    <w:rPr>
                      <w:spacing w:val="-4"/>
                    </w:rPr>
                    <w:t xml:space="preserve"> </w:t>
                  </w:r>
                  <w:r>
                    <w:t>Ernährung</w:t>
                  </w:r>
                  <w:r>
                    <w:rPr>
                      <w:spacing w:val="-4"/>
                    </w:rPr>
                    <w:t xml:space="preserve"> </w:t>
                  </w:r>
                  <w:r>
                    <w:t>mit</w:t>
                  </w:r>
                  <w:r>
                    <w:rPr>
                      <w:spacing w:val="-5"/>
                    </w:rPr>
                    <w:t xml:space="preserve"> </w:t>
                  </w:r>
                  <w:r>
                    <w:t>der</w:t>
                  </w:r>
                  <w:r>
                    <w:rPr>
                      <w:spacing w:val="-3"/>
                    </w:rPr>
                    <w:t xml:space="preserve"> </w:t>
                  </w:r>
                  <w:r>
                    <w:t>Klimakrise</w:t>
                  </w:r>
                  <w:r>
                    <w:rPr>
                      <w:spacing w:val="-2"/>
                    </w:rPr>
                    <w:t xml:space="preserve"> zusammenhängt.</w:t>
                  </w:r>
                </w:p>
                <w:p w:rsidR="005946A4" w:rsidRDefault="00B83B47">
                  <w:pPr>
                    <w:spacing w:before="28" w:line="452" w:lineRule="exact"/>
                    <w:ind w:left="107"/>
                  </w:pPr>
                  <w:r>
                    <w:t>Jetzt</w:t>
                  </w:r>
                  <w:r>
                    <w:rPr>
                      <w:spacing w:val="-2"/>
                    </w:rPr>
                    <w:t xml:space="preserve"> </w:t>
                  </w:r>
                  <w:r>
                    <w:t>stellt</w:t>
                  </w:r>
                  <w:r>
                    <w:rPr>
                      <w:spacing w:val="-2"/>
                    </w:rPr>
                    <w:t xml:space="preserve"> </w:t>
                  </w:r>
                  <w:r>
                    <w:t>sich</w:t>
                  </w:r>
                  <w:r>
                    <w:rPr>
                      <w:spacing w:val="-6"/>
                    </w:rPr>
                    <w:t xml:space="preserve"> </w:t>
                  </w:r>
                  <w:r>
                    <w:t>die</w:t>
                  </w:r>
                  <w:r>
                    <w:rPr>
                      <w:spacing w:val="-2"/>
                    </w:rPr>
                    <w:t xml:space="preserve"> </w:t>
                  </w:r>
                  <w:r>
                    <w:t>Frage:</w:t>
                  </w:r>
                  <w:r>
                    <w:rPr>
                      <w:spacing w:val="-4"/>
                    </w:rPr>
                    <w:t xml:space="preserve"> </w:t>
                  </w:r>
                  <w:r>
                    <w:t>Wie</w:t>
                  </w:r>
                  <w:r>
                    <w:rPr>
                      <w:spacing w:val="-2"/>
                    </w:rPr>
                    <w:t xml:space="preserve"> </w:t>
                  </w:r>
                  <w:r>
                    <w:t>können</w:t>
                  </w:r>
                  <w:r>
                    <w:rPr>
                      <w:spacing w:val="-4"/>
                    </w:rPr>
                    <w:t xml:space="preserve"> </w:t>
                  </w:r>
                  <w:r>
                    <w:t>wir</w:t>
                  </w:r>
                  <w:r>
                    <w:rPr>
                      <w:spacing w:val="-2"/>
                    </w:rPr>
                    <w:t xml:space="preserve"> </w:t>
                  </w:r>
                  <w:r>
                    <w:t>uns</w:t>
                  </w:r>
                  <w:r>
                    <w:rPr>
                      <w:spacing w:val="-2"/>
                    </w:rPr>
                    <w:t xml:space="preserve"> </w:t>
                  </w:r>
                  <w:r>
                    <w:t>gesund</w:t>
                  </w:r>
                  <w:r>
                    <w:rPr>
                      <w:spacing w:val="-3"/>
                    </w:rPr>
                    <w:t xml:space="preserve"> </w:t>
                  </w:r>
                  <w:r>
                    <w:t>ernähren</w:t>
                  </w:r>
                  <w:r>
                    <w:rPr>
                      <w:spacing w:val="-2"/>
                    </w:rPr>
                    <w:t xml:space="preserve"> </w:t>
                  </w:r>
                  <w:r>
                    <w:t>und</w:t>
                  </w:r>
                  <w:r>
                    <w:rPr>
                      <w:spacing w:val="-3"/>
                    </w:rPr>
                    <w:t xml:space="preserve"> </w:t>
                  </w:r>
                  <w:r>
                    <w:t>gleichzeitig</w:t>
                  </w:r>
                  <w:r>
                    <w:rPr>
                      <w:spacing w:val="-5"/>
                    </w:rPr>
                    <w:t xml:space="preserve"> </w:t>
                  </w:r>
                  <w:r>
                    <w:t>das</w:t>
                  </w:r>
                  <w:r>
                    <w:rPr>
                      <w:spacing w:val="-2"/>
                    </w:rPr>
                    <w:t xml:space="preserve"> </w:t>
                  </w:r>
                  <w:r>
                    <w:t>Klima</w:t>
                  </w:r>
                  <w:r>
                    <w:rPr>
                      <w:spacing w:val="-2"/>
                    </w:rPr>
                    <w:t xml:space="preserve"> </w:t>
                  </w:r>
                  <w:r>
                    <w:t>schützen? Diskutiert in der Gruppe und stellt danach drei Vorschläge in der Klasse vor!</w:t>
                  </w:r>
                </w:p>
              </w:txbxContent>
            </v:textbox>
            <w10:wrap type="topAndBottom" anchorx="page"/>
          </v:shape>
        </w:pict>
      </w:r>
    </w:p>
    <w:p w:rsidR="005946A4" w:rsidRDefault="005946A4">
      <w:pPr>
        <w:rPr>
          <w:sz w:val="11"/>
        </w:rPr>
        <w:sectPr w:rsidR="005946A4">
          <w:pgSz w:w="11910" w:h="16840"/>
          <w:pgMar w:top="1820" w:right="1020" w:bottom="840" w:left="440" w:header="709" w:footer="656" w:gutter="0"/>
          <w:cols w:space="720"/>
        </w:sectPr>
      </w:pPr>
    </w:p>
    <w:p w:rsidR="005946A4" w:rsidRDefault="005946A4">
      <w:pPr>
        <w:pStyle w:val="Textkrper"/>
      </w:pPr>
    </w:p>
    <w:p w:rsidR="005946A4" w:rsidRDefault="005946A4">
      <w:pPr>
        <w:pStyle w:val="Textkrper"/>
        <w:spacing w:before="3" w:after="1"/>
        <w:rPr>
          <w:sz w:val="17"/>
        </w:rPr>
      </w:pPr>
    </w:p>
    <w:p w:rsidR="005946A4" w:rsidRDefault="00B83B47">
      <w:pPr>
        <w:pStyle w:val="Textkrper"/>
        <w:ind w:left="694"/>
      </w:pPr>
      <w:r>
        <w:rPr>
          <w:noProof/>
        </w:rPr>
        <w:drawing>
          <wp:inline distT="0" distB="0" distL="0" distR="0">
            <wp:extent cx="5660163" cy="7564945"/>
            <wp:effectExtent l="0" t="0" r="0" b="0"/>
            <wp:docPr id="39" name="image24.jpeg" descr="Ein Bild, das Text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9" cstate="print"/>
                    <a:stretch>
                      <a:fillRect/>
                    </a:stretch>
                  </pic:blipFill>
                  <pic:spPr>
                    <a:xfrm>
                      <a:off x="0" y="0"/>
                      <a:ext cx="5660163" cy="7564945"/>
                    </a:xfrm>
                    <a:prstGeom prst="rect">
                      <a:avLst/>
                    </a:prstGeom>
                  </pic:spPr>
                </pic:pic>
              </a:graphicData>
            </a:graphic>
          </wp:inline>
        </w:drawing>
      </w:r>
    </w:p>
    <w:sectPr w:rsidR="005946A4">
      <w:pgSz w:w="11910" w:h="16840"/>
      <w:pgMar w:top="1820" w:right="1020" w:bottom="840" w:left="440" w:header="709" w:footer="6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B83B47">
      <w:r>
        <w:separator/>
      </w:r>
    </w:p>
  </w:endnote>
  <w:endnote w:type="continuationSeparator" w:id="0">
    <w:p w:rsidR="00000000" w:rsidRDefault="00B83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3B47" w:rsidRDefault="00B83B4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46A4" w:rsidRDefault="00B83B47">
    <w:pPr>
      <w:pStyle w:val="Textkrper"/>
      <w:spacing w:line="14" w:lineRule="auto"/>
    </w:pPr>
    <w:r>
      <w:pict>
        <v:shapetype id="_x0000_t202" coordsize="21600,21600" o:spt="202" path="m,l,21600r21600,l21600,xe">
          <v:stroke joinstyle="miter"/>
          <v:path gradientshapeok="t" o:connecttype="rect"/>
        </v:shapetype>
        <v:shape id="docshape3" o:spid="_x0000_s1034" type="#_x0000_t202" style="position:absolute;margin-left:69.95pt;margin-top:798.15pt;width:87.5pt;height:12.95pt;z-index:-16067584;mso-position-horizontal-relative:page;mso-position-vertical-relative:page" filled="f" stroked="f">
          <v:textbox inset="0,0,0,0">
            <w:txbxContent>
              <w:p w:rsidR="005946A4" w:rsidRDefault="00B83B47">
                <w:pPr>
                  <w:spacing w:before="21"/>
                  <w:ind w:left="20"/>
                  <w:rPr>
                    <w:rFonts w:ascii="Open Sans"/>
                    <w:sz w:val="16"/>
                  </w:rPr>
                </w:pPr>
                <w:r w:rsidRPr="00B83B47">
                  <w:rPr>
                    <w:rFonts w:ascii="Open Sans"/>
                    <w:sz w:val="16"/>
                  </w:rPr>
                  <w:t xml:space="preserve">BU praktisch 6(1):1  </w:t>
                </w:r>
              </w:p>
            </w:txbxContent>
          </v:textbox>
          <w10:wrap anchorx="page" anchory="page"/>
        </v:shape>
      </w:pict>
    </w:r>
    <w:r>
      <w:pict>
        <v:shape id="docshape5" o:spid="_x0000_s1032" type="#_x0000_t202" style="position:absolute;margin-left:471.55pt;margin-top:798.15pt;width:54pt;height:12.95pt;z-index:-16066560;mso-position-horizontal-relative:page;mso-position-vertical-relative:page" filled="f" stroked="f">
          <v:textbox inset="0,0,0,0">
            <w:txbxContent>
              <w:p w:rsidR="005946A4" w:rsidRDefault="00B83B47">
                <w:pPr>
                  <w:spacing w:before="21"/>
                  <w:ind w:left="20"/>
                  <w:rPr>
                    <w:rFonts w:ascii="Open Sans"/>
                    <w:sz w:val="16"/>
                  </w:rPr>
                </w:pPr>
                <w:r>
                  <w:rPr>
                    <w:rFonts w:ascii="Open Sans"/>
                    <w:sz w:val="16"/>
                  </w:rPr>
                  <w:t>Seite</w:t>
                </w:r>
                <w:r>
                  <w:rPr>
                    <w:rFonts w:ascii="Open Sans"/>
                    <w:spacing w:val="-2"/>
                    <w:sz w:val="16"/>
                  </w:rPr>
                  <w:t xml:space="preserve"> </w:t>
                </w:r>
                <w:r>
                  <w:rPr>
                    <w:rFonts w:ascii="Open Sans"/>
                    <w:sz w:val="16"/>
                  </w:rPr>
                  <w:fldChar w:fldCharType="begin"/>
                </w:r>
                <w:r>
                  <w:rPr>
                    <w:rFonts w:ascii="Open Sans"/>
                    <w:sz w:val="16"/>
                  </w:rPr>
                  <w:instrText xml:space="preserve"> PAGE </w:instrText>
                </w:r>
                <w:r>
                  <w:rPr>
                    <w:rFonts w:ascii="Open Sans"/>
                    <w:sz w:val="16"/>
                  </w:rPr>
                  <w:fldChar w:fldCharType="separate"/>
                </w:r>
                <w:r>
                  <w:rPr>
                    <w:rFonts w:ascii="Open Sans"/>
                    <w:sz w:val="16"/>
                  </w:rPr>
                  <w:t>1</w:t>
                </w:r>
                <w:r>
                  <w:rPr>
                    <w:rFonts w:ascii="Open Sans"/>
                    <w:sz w:val="16"/>
                  </w:rPr>
                  <w:fldChar w:fldCharType="end"/>
                </w:r>
                <w:r>
                  <w:rPr>
                    <w:rFonts w:ascii="Open Sans"/>
                    <w:spacing w:val="-4"/>
                    <w:sz w:val="16"/>
                  </w:rPr>
                  <w:t xml:space="preserve"> </w:t>
                </w:r>
                <w:r>
                  <w:rPr>
                    <w:rFonts w:ascii="Open Sans"/>
                    <w:sz w:val="16"/>
                  </w:rPr>
                  <w:t>von</w:t>
                </w:r>
                <w:r>
                  <w:rPr>
                    <w:rFonts w:ascii="Open Sans"/>
                    <w:spacing w:val="-2"/>
                    <w:sz w:val="16"/>
                  </w:rPr>
                  <w:t xml:space="preserve"> </w:t>
                </w:r>
                <w:r>
                  <w:rPr>
                    <w:rFonts w:ascii="Open Sans"/>
                    <w:spacing w:val="-5"/>
                    <w:sz w:val="16"/>
                  </w:rPr>
                  <w:fldChar w:fldCharType="begin"/>
                </w:r>
                <w:r>
                  <w:rPr>
                    <w:rFonts w:ascii="Open Sans"/>
                    <w:spacing w:val="-5"/>
                    <w:sz w:val="16"/>
                  </w:rPr>
                  <w:instrText xml:space="preserve"> NUMPAGES </w:instrText>
                </w:r>
                <w:r>
                  <w:rPr>
                    <w:rFonts w:ascii="Open Sans"/>
                    <w:spacing w:val="-5"/>
                    <w:sz w:val="16"/>
                  </w:rPr>
                  <w:fldChar w:fldCharType="separate"/>
                </w:r>
                <w:r>
                  <w:rPr>
                    <w:rFonts w:ascii="Open Sans"/>
                    <w:spacing w:val="-5"/>
                    <w:sz w:val="16"/>
                  </w:rPr>
                  <w:t>15</w:t>
                </w:r>
                <w:r>
                  <w:rPr>
                    <w:rFonts w:ascii="Open Sans"/>
                    <w:spacing w:val="-5"/>
                    <w:sz w:val="16"/>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3B47" w:rsidRDefault="00B83B4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46A4" w:rsidRDefault="005946A4">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46A4" w:rsidRDefault="00B83B47">
    <w:pPr>
      <w:pStyle w:val="Textkrper"/>
      <w:spacing w:line="14" w:lineRule="auto"/>
    </w:pPr>
    <w:r>
      <w:pict>
        <v:shapetype id="_x0000_t202" coordsize="21600,21600" o:spt="202" path="m,l,21600r21600,l21600,xe">
          <v:stroke joinstyle="miter"/>
          <v:path gradientshapeok="t" o:connecttype="rect"/>
        </v:shapetype>
        <v:shape id="docshape12" o:spid="_x0000_s1027" type="#_x0000_t202" style="position:absolute;margin-left:69.95pt;margin-top:798.15pt;width:32.3pt;height:12.95pt;z-index:-16062976;mso-position-horizontal-relative:page;mso-position-vertical-relative:page" filled="f" stroked="f">
          <v:textbox inset="0,0,0,0">
            <w:txbxContent>
              <w:p w:rsidR="005946A4" w:rsidRDefault="00B83B47">
                <w:pPr>
                  <w:spacing w:before="21"/>
                  <w:ind w:left="20"/>
                  <w:rPr>
                    <w:rFonts w:ascii="Open Sans"/>
                    <w:sz w:val="16"/>
                  </w:rPr>
                </w:pPr>
                <w:r>
                  <w:rPr>
                    <w:rFonts w:ascii="Open Sans"/>
                    <w:sz w:val="16"/>
                  </w:rPr>
                  <w:t>Heft</w:t>
                </w:r>
                <w:r>
                  <w:rPr>
                    <w:rFonts w:ascii="Open Sans"/>
                    <w:spacing w:val="-2"/>
                    <w:sz w:val="16"/>
                  </w:rPr>
                  <w:t xml:space="preserve"> </w:t>
                </w:r>
                <w:r>
                  <w:rPr>
                    <w:rFonts w:ascii="Open Sans"/>
                    <w:spacing w:val="-5"/>
                    <w:sz w:val="16"/>
                  </w:rPr>
                  <w:t>2/2</w:t>
                </w:r>
              </w:p>
            </w:txbxContent>
          </v:textbox>
          <w10:wrap anchorx="page" anchory="page"/>
        </v:shape>
      </w:pict>
    </w:r>
    <w:r>
      <w:pict>
        <v:shape id="docshape13" o:spid="_x0000_s1026" type="#_x0000_t202" style="position:absolute;margin-left:115.9pt;margin-top:798.15pt;width:55.35pt;height:12.95pt;z-index:-16062464;mso-position-horizontal-relative:page;mso-position-vertical-relative:page" filled="f" stroked="f">
          <v:textbox inset="0,0,0,0">
            <w:txbxContent>
              <w:p w:rsidR="005946A4" w:rsidRDefault="00B83B47">
                <w:pPr>
                  <w:spacing w:before="21"/>
                  <w:ind w:left="20"/>
                  <w:rPr>
                    <w:rFonts w:ascii="Open Sans"/>
                    <w:sz w:val="16"/>
                  </w:rPr>
                </w:pPr>
                <w:r>
                  <w:rPr>
                    <w:rFonts w:ascii="Open Sans"/>
                    <w:sz w:val="16"/>
                  </w:rPr>
                  <w:t>Jahrgang</w:t>
                </w:r>
                <w:r>
                  <w:rPr>
                    <w:rFonts w:ascii="Open Sans"/>
                    <w:spacing w:val="-8"/>
                    <w:sz w:val="16"/>
                  </w:rPr>
                  <w:t xml:space="preserve"> </w:t>
                </w:r>
                <w:r>
                  <w:rPr>
                    <w:rFonts w:ascii="Open Sans"/>
                    <w:spacing w:val="-4"/>
                    <w:sz w:val="16"/>
                  </w:rPr>
                  <w:t>2019</w:t>
                </w:r>
              </w:p>
            </w:txbxContent>
          </v:textbox>
          <w10:wrap anchorx="page" anchory="page"/>
        </v:shape>
      </w:pict>
    </w:r>
    <w:r>
      <w:pict>
        <v:shape id="docshape14" o:spid="_x0000_s1025" type="#_x0000_t202" style="position:absolute;margin-left:467pt;margin-top:798.15pt;width:58.55pt;height:12.95pt;z-index:-16061952;mso-position-horizontal-relative:page;mso-position-vertical-relative:page" filled="f" stroked="f">
          <v:textbox inset="0,0,0,0">
            <w:txbxContent>
              <w:p w:rsidR="005946A4" w:rsidRDefault="00B83B47">
                <w:pPr>
                  <w:spacing w:before="21"/>
                  <w:ind w:left="20"/>
                  <w:rPr>
                    <w:rFonts w:ascii="Open Sans"/>
                    <w:sz w:val="16"/>
                  </w:rPr>
                </w:pPr>
                <w:r>
                  <w:rPr>
                    <w:rFonts w:ascii="Open Sans"/>
                    <w:sz w:val="16"/>
                  </w:rPr>
                  <w:t>Seite</w:t>
                </w:r>
                <w:r>
                  <w:rPr>
                    <w:rFonts w:ascii="Open Sans"/>
                    <w:spacing w:val="-2"/>
                    <w:sz w:val="16"/>
                  </w:rPr>
                  <w:t xml:space="preserve"> </w:t>
                </w:r>
                <w:r>
                  <w:rPr>
                    <w:rFonts w:ascii="Open Sans"/>
                    <w:sz w:val="16"/>
                  </w:rPr>
                  <w:fldChar w:fldCharType="begin"/>
                </w:r>
                <w:r>
                  <w:rPr>
                    <w:rFonts w:ascii="Open Sans"/>
                    <w:sz w:val="16"/>
                  </w:rPr>
                  <w:instrText xml:space="preserve"> PAGE </w:instrText>
                </w:r>
                <w:r>
                  <w:rPr>
                    <w:rFonts w:ascii="Open Sans"/>
                    <w:sz w:val="16"/>
                  </w:rPr>
                  <w:fldChar w:fldCharType="separate"/>
                </w:r>
                <w:r>
                  <w:rPr>
                    <w:rFonts w:ascii="Open Sans"/>
                    <w:sz w:val="16"/>
                  </w:rPr>
                  <w:t>10</w:t>
                </w:r>
                <w:r>
                  <w:rPr>
                    <w:rFonts w:ascii="Open Sans"/>
                    <w:sz w:val="16"/>
                  </w:rPr>
                  <w:fldChar w:fldCharType="end"/>
                </w:r>
                <w:r>
                  <w:rPr>
                    <w:rFonts w:ascii="Open Sans"/>
                    <w:spacing w:val="-4"/>
                    <w:sz w:val="16"/>
                  </w:rPr>
                  <w:t xml:space="preserve"> </w:t>
                </w:r>
                <w:r>
                  <w:rPr>
                    <w:rFonts w:ascii="Open Sans"/>
                    <w:sz w:val="16"/>
                  </w:rPr>
                  <w:t>von</w:t>
                </w:r>
                <w:r>
                  <w:rPr>
                    <w:rFonts w:ascii="Open Sans"/>
                    <w:spacing w:val="-2"/>
                    <w:sz w:val="16"/>
                  </w:rPr>
                  <w:t xml:space="preserve"> </w:t>
                </w:r>
                <w:r>
                  <w:rPr>
                    <w:rFonts w:ascii="Open Sans"/>
                    <w:spacing w:val="-5"/>
                    <w:sz w:val="16"/>
                  </w:rPr>
                  <w:fldChar w:fldCharType="begin"/>
                </w:r>
                <w:r>
                  <w:rPr>
                    <w:rFonts w:ascii="Open Sans"/>
                    <w:spacing w:val="-5"/>
                    <w:sz w:val="16"/>
                  </w:rPr>
                  <w:instrText xml:space="preserve"> NUMPAGES </w:instrText>
                </w:r>
                <w:r>
                  <w:rPr>
                    <w:rFonts w:ascii="Open Sans"/>
                    <w:spacing w:val="-5"/>
                    <w:sz w:val="16"/>
                  </w:rPr>
                  <w:fldChar w:fldCharType="separate"/>
                </w:r>
                <w:r>
                  <w:rPr>
                    <w:rFonts w:ascii="Open Sans"/>
                    <w:spacing w:val="-5"/>
                    <w:sz w:val="16"/>
                  </w:rPr>
                  <w:t>15</w:t>
                </w:r>
                <w:r>
                  <w:rPr>
                    <w:rFonts w:ascii="Open Sans"/>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B83B47">
      <w:r>
        <w:separator/>
      </w:r>
    </w:p>
  </w:footnote>
  <w:footnote w:type="continuationSeparator" w:id="0">
    <w:p w:rsidR="00000000" w:rsidRDefault="00B83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3B47" w:rsidRDefault="00B83B4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46A4" w:rsidRDefault="00B83B47">
    <w:pPr>
      <w:pStyle w:val="Textkrper"/>
      <w:spacing w:line="14" w:lineRule="auto"/>
    </w:pPr>
    <w:r>
      <w:rPr>
        <w:noProof/>
      </w:rPr>
      <w:drawing>
        <wp:anchor distT="0" distB="0" distL="0" distR="0" simplePos="0" relativeHeight="487247360" behindDoc="1" locked="0" layoutInCell="1" allowOverlap="1">
          <wp:simplePos x="0" y="0"/>
          <wp:positionH relativeFrom="page">
            <wp:posOffset>5574029</wp:posOffset>
          </wp:positionH>
          <wp:positionV relativeFrom="page">
            <wp:posOffset>450214</wp:posOffset>
          </wp:positionV>
          <wp:extent cx="1079500" cy="3778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079500" cy="377825"/>
                  </a:xfrm>
                  <a:prstGeom prst="rect">
                    <a:avLst/>
                  </a:prstGeom>
                </pic:spPr>
              </pic:pic>
            </a:graphicData>
          </a:graphic>
        </wp:anchor>
      </w:drawing>
    </w:r>
    <w:r>
      <w:pict>
        <v:rect id="docshape1" o:spid="_x0000_s1036" style="position:absolute;margin-left:70.9pt;margin-top:78.5pt;width:453.5pt;height:.45pt;z-index:-16068608;mso-position-horizontal-relative:page;mso-position-vertical-relative:page" fillcolor="#cdd666" stroked="f">
          <w10:wrap anchorx="page" anchory="page"/>
        </v:rect>
      </w:pict>
    </w:r>
    <w:r>
      <w:pict>
        <v:shapetype id="_x0000_t202" coordsize="21600,21600" o:spt="202" path="m,l,21600r21600,l21600,xe">
          <v:stroke joinstyle="miter"/>
          <v:path gradientshapeok="t" o:connecttype="rect"/>
        </v:shapetype>
        <v:shape id="docshape2" o:spid="_x0000_s1035" type="#_x0000_t202" style="position:absolute;margin-left:69.95pt;margin-top:55.8pt;width:87.5pt;height:12.95pt;z-index:-16068096;mso-position-horizontal-relative:page;mso-position-vertical-relative:page" filled="f" stroked="f">
          <v:textbox inset="0,0,0,0">
            <w:txbxContent>
              <w:p w:rsidR="005946A4" w:rsidRDefault="00B83B47">
                <w:pPr>
                  <w:spacing w:before="21"/>
                  <w:ind w:left="20"/>
                  <w:rPr>
                    <w:rFonts w:ascii="Open Sans"/>
                    <w:b/>
                    <w:sz w:val="16"/>
                  </w:rPr>
                </w:pPr>
                <w:hyperlink r:id="rId2">
                  <w:r>
                    <w:rPr>
                      <w:rFonts w:ascii="Open Sans"/>
                      <w:b/>
                      <w:color w:val="7E7E7E"/>
                      <w:spacing w:val="-2"/>
                      <w:sz w:val="16"/>
                    </w:rPr>
                    <w:t>www.bu-praktisch.de</w:t>
                  </w:r>
                </w:hyperlink>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3B47" w:rsidRDefault="00B83B4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46A4" w:rsidRDefault="00B83B47">
    <w:pPr>
      <w:pStyle w:val="Textkrper"/>
      <w:spacing w:line="14" w:lineRule="auto"/>
    </w:pPr>
    <w:r>
      <w:rPr>
        <w:noProof/>
      </w:rPr>
      <w:drawing>
        <wp:anchor distT="0" distB="0" distL="0" distR="0" simplePos="0" relativeHeight="487250432" behindDoc="1" locked="0" layoutInCell="1" allowOverlap="1">
          <wp:simplePos x="0" y="0"/>
          <wp:positionH relativeFrom="page">
            <wp:posOffset>5574029</wp:posOffset>
          </wp:positionH>
          <wp:positionV relativeFrom="page">
            <wp:posOffset>450214</wp:posOffset>
          </wp:positionV>
          <wp:extent cx="1079500" cy="377825"/>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079500" cy="377825"/>
                  </a:xfrm>
                  <a:prstGeom prst="rect">
                    <a:avLst/>
                  </a:prstGeom>
                </pic:spPr>
              </pic:pic>
            </a:graphicData>
          </a:graphic>
        </wp:anchor>
      </w:drawing>
    </w:r>
    <w:r>
      <w:pict>
        <v:rect id="docshape7" o:spid="_x0000_s1031" style="position:absolute;margin-left:70.9pt;margin-top:78.5pt;width:453.5pt;height:.45pt;z-index:-16065536;mso-position-horizontal-relative:page;mso-position-vertical-relative:page" fillcolor="#cdd666" stroked="f">
          <w10:wrap anchorx="page" anchory="page"/>
        </v:rect>
      </w:pict>
    </w:r>
    <w:r>
      <w:pict>
        <v:shapetype id="_x0000_t202" coordsize="21600,21600" o:spt="202" path="m,l,21600r21600,l21600,xe">
          <v:stroke joinstyle="miter"/>
          <v:path gradientshapeok="t" o:connecttype="rect"/>
        </v:shapetype>
        <v:shape id="docshape8" o:spid="_x0000_s1030" type="#_x0000_t202" style="position:absolute;margin-left:69.95pt;margin-top:55.8pt;width:87.5pt;height:12.95pt;z-index:-16065024;mso-position-horizontal-relative:page;mso-position-vertical-relative:page" filled="f" stroked="f">
          <v:textbox inset="0,0,0,0">
            <w:txbxContent>
              <w:p w:rsidR="005946A4" w:rsidRDefault="00B83B47">
                <w:pPr>
                  <w:spacing w:before="21"/>
                  <w:ind w:left="20"/>
                  <w:rPr>
                    <w:rFonts w:ascii="Open Sans"/>
                    <w:b/>
                    <w:sz w:val="16"/>
                  </w:rPr>
                </w:pPr>
                <w:hyperlink r:id="rId2">
                  <w:r>
                    <w:rPr>
                      <w:rFonts w:ascii="Open Sans"/>
                      <w:b/>
                      <w:color w:val="7E7E7E"/>
                      <w:spacing w:val="-2"/>
                      <w:sz w:val="16"/>
                    </w:rPr>
                    <w:t>www.bu-praktisch.de</w:t>
                  </w:r>
                </w:hyperlink>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46A4" w:rsidRDefault="00B83B47">
    <w:pPr>
      <w:pStyle w:val="Textkrper"/>
      <w:spacing w:line="14" w:lineRule="auto"/>
    </w:pPr>
    <w:r>
      <w:rPr>
        <w:noProof/>
      </w:rPr>
      <w:drawing>
        <wp:anchor distT="0" distB="0" distL="0" distR="0" simplePos="0" relativeHeight="487251968" behindDoc="1" locked="0" layoutInCell="1" allowOverlap="1">
          <wp:simplePos x="0" y="0"/>
          <wp:positionH relativeFrom="page">
            <wp:posOffset>5574029</wp:posOffset>
          </wp:positionH>
          <wp:positionV relativeFrom="page">
            <wp:posOffset>450214</wp:posOffset>
          </wp:positionV>
          <wp:extent cx="1079500" cy="377825"/>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1079500" cy="377825"/>
                  </a:xfrm>
                  <a:prstGeom prst="rect">
                    <a:avLst/>
                  </a:prstGeom>
                </pic:spPr>
              </pic:pic>
            </a:graphicData>
          </a:graphic>
        </wp:anchor>
      </w:drawing>
    </w:r>
    <w:r>
      <w:pict>
        <v:rect id="docshape10" o:spid="_x0000_s1029" style="position:absolute;margin-left:70.9pt;margin-top:78.5pt;width:453.5pt;height:.45pt;z-index:-16064000;mso-position-horizontal-relative:page;mso-position-vertical-relative:page" fillcolor="#cdd666" stroked="f">
          <w10:wrap anchorx="page" anchory="page"/>
        </v:rect>
      </w:pict>
    </w:r>
    <w:r>
      <w:pict>
        <v:shapetype id="_x0000_t202" coordsize="21600,21600" o:spt="202" path="m,l,21600r21600,l21600,xe">
          <v:stroke joinstyle="miter"/>
          <v:path gradientshapeok="t" o:connecttype="rect"/>
        </v:shapetype>
        <v:shape id="docshape11" o:spid="_x0000_s1028" type="#_x0000_t202" style="position:absolute;margin-left:69.95pt;margin-top:55.8pt;width:87.5pt;height:12.95pt;z-index:-16063488;mso-position-horizontal-relative:page;mso-position-vertical-relative:page" filled="f" stroked="f">
          <v:textbox inset="0,0,0,0">
            <w:txbxContent>
              <w:p w:rsidR="005946A4" w:rsidRDefault="00B83B47">
                <w:pPr>
                  <w:spacing w:before="21"/>
                  <w:ind w:left="20"/>
                  <w:rPr>
                    <w:rFonts w:ascii="Open Sans"/>
                    <w:b/>
                    <w:sz w:val="16"/>
                  </w:rPr>
                </w:pPr>
                <w:hyperlink r:id="rId2">
                  <w:r>
                    <w:rPr>
                      <w:rFonts w:ascii="Open Sans"/>
                      <w:b/>
                      <w:color w:val="7E7E7E"/>
                      <w:spacing w:val="-2"/>
                      <w:sz w:val="16"/>
                    </w:rPr>
                    <w:t>www.bu-praktisch.de</w:t>
                  </w:r>
                </w:hyperlink>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37C8"/>
    <w:multiLevelType w:val="hybridMultilevel"/>
    <w:tmpl w:val="510CA8D4"/>
    <w:lvl w:ilvl="0" w:tplc="678CCB84">
      <w:numFmt w:val="bullet"/>
      <w:lvlText w:val=""/>
      <w:lvlJc w:val="left"/>
      <w:pPr>
        <w:ind w:left="820" w:hanging="360"/>
      </w:pPr>
      <w:rPr>
        <w:rFonts w:ascii="Symbol" w:eastAsia="Symbol" w:hAnsi="Symbol" w:cs="Symbol" w:hint="default"/>
        <w:b w:val="0"/>
        <w:bCs w:val="0"/>
        <w:i w:val="0"/>
        <w:iCs w:val="0"/>
        <w:w w:val="100"/>
        <w:sz w:val="22"/>
        <w:szCs w:val="22"/>
        <w:lang w:val="de-DE" w:eastAsia="en-US" w:bidi="ar-SA"/>
      </w:rPr>
    </w:lvl>
    <w:lvl w:ilvl="1" w:tplc="432C488C">
      <w:numFmt w:val="bullet"/>
      <w:lvlText w:val="•"/>
      <w:lvlJc w:val="left"/>
      <w:pPr>
        <w:ind w:left="1188" w:hanging="360"/>
      </w:pPr>
      <w:rPr>
        <w:rFonts w:hint="default"/>
        <w:lang w:val="de-DE" w:eastAsia="en-US" w:bidi="ar-SA"/>
      </w:rPr>
    </w:lvl>
    <w:lvl w:ilvl="2" w:tplc="BB0AE6FE">
      <w:numFmt w:val="bullet"/>
      <w:lvlText w:val="•"/>
      <w:lvlJc w:val="left"/>
      <w:pPr>
        <w:ind w:left="1556" w:hanging="360"/>
      </w:pPr>
      <w:rPr>
        <w:rFonts w:hint="default"/>
        <w:lang w:val="de-DE" w:eastAsia="en-US" w:bidi="ar-SA"/>
      </w:rPr>
    </w:lvl>
    <w:lvl w:ilvl="3" w:tplc="3C1A1696">
      <w:numFmt w:val="bullet"/>
      <w:lvlText w:val="•"/>
      <w:lvlJc w:val="left"/>
      <w:pPr>
        <w:ind w:left="1924" w:hanging="360"/>
      </w:pPr>
      <w:rPr>
        <w:rFonts w:hint="default"/>
        <w:lang w:val="de-DE" w:eastAsia="en-US" w:bidi="ar-SA"/>
      </w:rPr>
    </w:lvl>
    <w:lvl w:ilvl="4" w:tplc="DFB82EE6">
      <w:numFmt w:val="bullet"/>
      <w:lvlText w:val="•"/>
      <w:lvlJc w:val="left"/>
      <w:pPr>
        <w:ind w:left="2292" w:hanging="360"/>
      </w:pPr>
      <w:rPr>
        <w:rFonts w:hint="default"/>
        <w:lang w:val="de-DE" w:eastAsia="en-US" w:bidi="ar-SA"/>
      </w:rPr>
    </w:lvl>
    <w:lvl w:ilvl="5" w:tplc="ACC80B88">
      <w:numFmt w:val="bullet"/>
      <w:lvlText w:val="•"/>
      <w:lvlJc w:val="left"/>
      <w:pPr>
        <w:ind w:left="2661" w:hanging="360"/>
      </w:pPr>
      <w:rPr>
        <w:rFonts w:hint="default"/>
        <w:lang w:val="de-DE" w:eastAsia="en-US" w:bidi="ar-SA"/>
      </w:rPr>
    </w:lvl>
    <w:lvl w:ilvl="6" w:tplc="B2DE6D50">
      <w:numFmt w:val="bullet"/>
      <w:lvlText w:val="•"/>
      <w:lvlJc w:val="left"/>
      <w:pPr>
        <w:ind w:left="3029" w:hanging="360"/>
      </w:pPr>
      <w:rPr>
        <w:rFonts w:hint="default"/>
        <w:lang w:val="de-DE" w:eastAsia="en-US" w:bidi="ar-SA"/>
      </w:rPr>
    </w:lvl>
    <w:lvl w:ilvl="7" w:tplc="FB881D06">
      <w:numFmt w:val="bullet"/>
      <w:lvlText w:val="•"/>
      <w:lvlJc w:val="left"/>
      <w:pPr>
        <w:ind w:left="3397" w:hanging="360"/>
      </w:pPr>
      <w:rPr>
        <w:rFonts w:hint="default"/>
        <w:lang w:val="de-DE" w:eastAsia="en-US" w:bidi="ar-SA"/>
      </w:rPr>
    </w:lvl>
    <w:lvl w:ilvl="8" w:tplc="DB84E11A">
      <w:numFmt w:val="bullet"/>
      <w:lvlText w:val="•"/>
      <w:lvlJc w:val="left"/>
      <w:pPr>
        <w:ind w:left="3765" w:hanging="360"/>
      </w:pPr>
      <w:rPr>
        <w:rFonts w:hint="default"/>
        <w:lang w:val="de-DE" w:eastAsia="en-US" w:bidi="ar-SA"/>
      </w:rPr>
    </w:lvl>
  </w:abstractNum>
  <w:abstractNum w:abstractNumId="1" w15:restartNumberingAfterBreak="0">
    <w:nsid w:val="2E095419"/>
    <w:multiLevelType w:val="hybridMultilevel"/>
    <w:tmpl w:val="2DE4F64A"/>
    <w:lvl w:ilvl="0" w:tplc="0B32D29E">
      <w:numFmt w:val="bullet"/>
      <w:lvlText w:val=""/>
      <w:lvlJc w:val="left"/>
      <w:pPr>
        <w:ind w:left="820" w:hanging="360"/>
      </w:pPr>
      <w:rPr>
        <w:rFonts w:ascii="Symbol" w:eastAsia="Symbol" w:hAnsi="Symbol" w:cs="Symbol" w:hint="default"/>
        <w:b w:val="0"/>
        <w:bCs w:val="0"/>
        <w:i w:val="0"/>
        <w:iCs w:val="0"/>
        <w:w w:val="100"/>
        <w:sz w:val="22"/>
        <w:szCs w:val="22"/>
        <w:lang w:val="de-DE" w:eastAsia="en-US" w:bidi="ar-SA"/>
      </w:rPr>
    </w:lvl>
    <w:lvl w:ilvl="1" w:tplc="729A0B70">
      <w:numFmt w:val="bullet"/>
      <w:lvlText w:val="•"/>
      <w:lvlJc w:val="left"/>
      <w:pPr>
        <w:ind w:left="1189" w:hanging="360"/>
      </w:pPr>
      <w:rPr>
        <w:rFonts w:hint="default"/>
        <w:lang w:val="de-DE" w:eastAsia="en-US" w:bidi="ar-SA"/>
      </w:rPr>
    </w:lvl>
    <w:lvl w:ilvl="2" w:tplc="18221C70">
      <w:numFmt w:val="bullet"/>
      <w:lvlText w:val="•"/>
      <w:lvlJc w:val="left"/>
      <w:pPr>
        <w:ind w:left="1558" w:hanging="360"/>
      </w:pPr>
      <w:rPr>
        <w:rFonts w:hint="default"/>
        <w:lang w:val="de-DE" w:eastAsia="en-US" w:bidi="ar-SA"/>
      </w:rPr>
    </w:lvl>
    <w:lvl w:ilvl="3" w:tplc="72ACB6BE">
      <w:numFmt w:val="bullet"/>
      <w:lvlText w:val="•"/>
      <w:lvlJc w:val="left"/>
      <w:pPr>
        <w:ind w:left="1927" w:hanging="360"/>
      </w:pPr>
      <w:rPr>
        <w:rFonts w:hint="default"/>
        <w:lang w:val="de-DE" w:eastAsia="en-US" w:bidi="ar-SA"/>
      </w:rPr>
    </w:lvl>
    <w:lvl w:ilvl="4" w:tplc="442A8000">
      <w:numFmt w:val="bullet"/>
      <w:lvlText w:val="•"/>
      <w:lvlJc w:val="left"/>
      <w:pPr>
        <w:ind w:left="2296" w:hanging="360"/>
      </w:pPr>
      <w:rPr>
        <w:rFonts w:hint="default"/>
        <w:lang w:val="de-DE" w:eastAsia="en-US" w:bidi="ar-SA"/>
      </w:rPr>
    </w:lvl>
    <w:lvl w:ilvl="5" w:tplc="1B389D86">
      <w:numFmt w:val="bullet"/>
      <w:lvlText w:val="•"/>
      <w:lvlJc w:val="left"/>
      <w:pPr>
        <w:ind w:left="2666" w:hanging="360"/>
      </w:pPr>
      <w:rPr>
        <w:rFonts w:hint="default"/>
        <w:lang w:val="de-DE" w:eastAsia="en-US" w:bidi="ar-SA"/>
      </w:rPr>
    </w:lvl>
    <w:lvl w:ilvl="6" w:tplc="A12EC8AC">
      <w:numFmt w:val="bullet"/>
      <w:lvlText w:val="•"/>
      <w:lvlJc w:val="left"/>
      <w:pPr>
        <w:ind w:left="3035" w:hanging="360"/>
      </w:pPr>
      <w:rPr>
        <w:rFonts w:hint="default"/>
        <w:lang w:val="de-DE" w:eastAsia="en-US" w:bidi="ar-SA"/>
      </w:rPr>
    </w:lvl>
    <w:lvl w:ilvl="7" w:tplc="EDB27602">
      <w:numFmt w:val="bullet"/>
      <w:lvlText w:val="•"/>
      <w:lvlJc w:val="left"/>
      <w:pPr>
        <w:ind w:left="3404" w:hanging="360"/>
      </w:pPr>
      <w:rPr>
        <w:rFonts w:hint="default"/>
        <w:lang w:val="de-DE" w:eastAsia="en-US" w:bidi="ar-SA"/>
      </w:rPr>
    </w:lvl>
    <w:lvl w:ilvl="8" w:tplc="90AECA40">
      <w:numFmt w:val="bullet"/>
      <w:lvlText w:val="•"/>
      <w:lvlJc w:val="left"/>
      <w:pPr>
        <w:ind w:left="3773" w:hanging="360"/>
      </w:pPr>
      <w:rPr>
        <w:rFonts w:hint="default"/>
        <w:lang w:val="de-DE" w:eastAsia="en-US" w:bidi="ar-SA"/>
      </w:rPr>
    </w:lvl>
  </w:abstractNum>
  <w:abstractNum w:abstractNumId="2" w15:restartNumberingAfterBreak="0">
    <w:nsid w:val="467A7BDE"/>
    <w:multiLevelType w:val="hybridMultilevel"/>
    <w:tmpl w:val="A00ECAE6"/>
    <w:lvl w:ilvl="0" w:tplc="963C1B7E">
      <w:start w:val="1"/>
      <w:numFmt w:val="decimal"/>
      <w:lvlText w:val="%1."/>
      <w:lvlJc w:val="left"/>
      <w:pPr>
        <w:ind w:left="863" w:hanging="360"/>
        <w:jc w:val="left"/>
      </w:pPr>
      <w:rPr>
        <w:rFonts w:ascii="Calibri" w:eastAsia="Calibri" w:hAnsi="Calibri" w:cs="Calibri" w:hint="default"/>
        <w:b w:val="0"/>
        <w:bCs w:val="0"/>
        <w:i w:val="0"/>
        <w:iCs w:val="0"/>
        <w:w w:val="100"/>
        <w:sz w:val="21"/>
        <w:szCs w:val="21"/>
        <w:lang w:val="de-DE" w:eastAsia="en-US" w:bidi="ar-SA"/>
      </w:rPr>
    </w:lvl>
    <w:lvl w:ilvl="1" w:tplc="EFDA42D8">
      <w:numFmt w:val="bullet"/>
      <w:lvlText w:val="•"/>
      <w:lvlJc w:val="left"/>
      <w:pPr>
        <w:ind w:left="1500" w:hanging="360"/>
      </w:pPr>
      <w:rPr>
        <w:rFonts w:hint="default"/>
        <w:lang w:val="de-DE" w:eastAsia="en-US" w:bidi="ar-SA"/>
      </w:rPr>
    </w:lvl>
    <w:lvl w:ilvl="2" w:tplc="D0BC5B0C">
      <w:numFmt w:val="bullet"/>
      <w:lvlText w:val="•"/>
      <w:lvlJc w:val="left"/>
      <w:pPr>
        <w:ind w:left="2141" w:hanging="360"/>
      </w:pPr>
      <w:rPr>
        <w:rFonts w:hint="default"/>
        <w:lang w:val="de-DE" w:eastAsia="en-US" w:bidi="ar-SA"/>
      </w:rPr>
    </w:lvl>
    <w:lvl w:ilvl="3" w:tplc="625849CC">
      <w:numFmt w:val="bullet"/>
      <w:lvlText w:val="•"/>
      <w:lvlJc w:val="left"/>
      <w:pPr>
        <w:ind w:left="2782" w:hanging="360"/>
      </w:pPr>
      <w:rPr>
        <w:rFonts w:hint="default"/>
        <w:lang w:val="de-DE" w:eastAsia="en-US" w:bidi="ar-SA"/>
      </w:rPr>
    </w:lvl>
    <w:lvl w:ilvl="4" w:tplc="84D090AC">
      <w:numFmt w:val="bullet"/>
      <w:lvlText w:val="•"/>
      <w:lvlJc w:val="left"/>
      <w:pPr>
        <w:ind w:left="3423" w:hanging="360"/>
      </w:pPr>
      <w:rPr>
        <w:rFonts w:hint="default"/>
        <w:lang w:val="de-DE" w:eastAsia="en-US" w:bidi="ar-SA"/>
      </w:rPr>
    </w:lvl>
    <w:lvl w:ilvl="5" w:tplc="A304815E">
      <w:numFmt w:val="bullet"/>
      <w:lvlText w:val="•"/>
      <w:lvlJc w:val="left"/>
      <w:pPr>
        <w:ind w:left="4064" w:hanging="360"/>
      </w:pPr>
      <w:rPr>
        <w:rFonts w:hint="default"/>
        <w:lang w:val="de-DE" w:eastAsia="en-US" w:bidi="ar-SA"/>
      </w:rPr>
    </w:lvl>
    <w:lvl w:ilvl="6" w:tplc="5C2ECF5C">
      <w:numFmt w:val="bullet"/>
      <w:lvlText w:val="•"/>
      <w:lvlJc w:val="left"/>
      <w:pPr>
        <w:ind w:left="4704" w:hanging="360"/>
      </w:pPr>
      <w:rPr>
        <w:rFonts w:hint="default"/>
        <w:lang w:val="de-DE" w:eastAsia="en-US" w:bidi="ar-SA"/>
      </w:rPr>
    </w:lvl>
    <w:lvl w:ilvl="7" w:tplc="A31621AA">
      <w:numFmt w:val="bullet"/>
      <w:lvlText w:val="•"/>
      <w:lvlJc w:val="left"/>
      <w:pPr>
        <w:ind w:left="5345" w:hanging="360"/>
      </w:pPr>
      <w:rPr>
        <w:rFonts w:hint="default"/>
        <w:lang w:val="de-DE" w:eastAsia="en-US" w:bidi="ar-SA"/>
      </w:rPr>
    </w:lvl>
    <w:lvl w:ilvl="8" w:tplc="02C6DDD6">
      <w:numFmt w:val="bullet"/>
      <w:lvlText w:val="•"/>
      <w:lvlJc w:val="left"/>
      <w:pPr>
        <w:ind w:left="5986" w:hanging="360"/>
      </w:pPr>
      <w:rPr>
        <w:rFonts w:hint="default"/>
        <w:lang w:val="de-DE" w:eastAsia="en-US" w:bidi="ar-SA"/>
      </w:rPr>
    </w:lvl>
  </w:abstractNum>
  <w:abstractNum w:abstractNumId="3" w15:restartNumberingAfterBreak="0">
    <w:nsid w:val="4A321C7A"/>
    <w:multiLevelType w:val="hybridMultilevel"/>
    <w:tmpl w:val="797ABDF4"/>
    <w:lvl w:ilvl="0" w:tplc="C43E3850">
      <w:start w:val="1"/>
      <w:numFmt w:val="decimal"/>
      <w:lvlText w:val="%1."/>
      <w:lvlJc w:val="left"/>
      <w:pPr>
        <w:ind w:left="1403" w:hanging="425"/>
        <w:jc w:val="left"/>
      </w:pPr>
      <w:rPr>
        <w:rFonts w:ascii="Calibri" w:eastAsia="Calibri" w:hAnsi="Calibri" w:cs="Calibri" w:hint="default"/>
        <w:b w:val="0"/>
        <w:bCs w:val="0"/>
        <w:i w:val="0"/>
        <w:iCs w:val="0"/>
        <w:spacing w:val="-1"/>
        <w:w w:val="99"/>
        <w:sz w:val="20"/>
        <w:szCs w:val="20"/>
        <w:lang w:val="de-DE" w:eastAsia="en-US" w:bidi="ar-SA"/>
      </w:rPr>
    </w:lvl>
    <w:lvl w:ilvl="1" w:tplc="D0FAA97E">
      <w:numFmt w:val="bullet"/>
      <w:lvlText w:val="•"/>
      <w:lvlJc w:val="left"/>
      <w:pPr>
        <w:ind w:left="2304" w:hanging="425"/>
      </w:pPr>
      <w:rPr>
        <w:rFonts w:hint="default"/>
        <w:lang w:val="de-DE" w:eastAsia="en-US" w:bidi="ar-SA"/>
      </w:rPr>
    </w:lvl>
    <w:lvl w:ilvl="2" w:tplc="CD861B5E">
      <w:numFmt w:val="bullet"/>
      <w:lvlText w:val="•"/>
      <w:lvlJc w:val="left"/>
      <w:pPr>
        <w:ind w:left="3209" w:hanging="425"/>
      </w:pPr>
      <w:rPr>
        <w:rFonts w:hint="default"/>
        <w:lang w:val="de-DE" w:eastAsia="en-US" w:bidi="ar-SA"/>
      </w:rPr>
    </w:lvl>
    <w:lvl w:ilvl="3" w:tplc="33A25E8A">
      <w:numFmt w:val="bullet"/>
      <w:lvlText w:val="•"/>
      <w:lvlJc w:val="left"/>
      <w:pPr>
        <w:ind w:left="4113" w:hanging="425"/>
      </w:pPr>
      <w:rPr>
        <w:rFonts w:hint="default"/>
        <w:lang w:val="de-DE" w:eastAsia="en-US" w:bidi="ar-SA"/>
      </w:rPr>
    </w:lvl>
    <w:lvl w:ilvl="4" w:tplc="39B2C80C">
      <w:numFmt w:val="bullet"/>
      <w:lvlText w:val="•"/>
      <w:lvlJc w:val="left"/>
      <w:pPr>
        <w:ind w:left="5018" w:hanging="425"/>
      </w:pPr>
      <w:rPr>
        <w:rFonts w:hint="default"/>
        <w:lang w:val="de-DE" w:eastAsia="en-US" w:bidi="ar-SA"/>
      </w:rPr>
    </w:lvl>
    <w:lvl w:ilvl="5" w:tplc="2F30B23C">
      <w:numFmt w:val="bullet"/>
      <w:lvlText w:val="•"/>
      <w:lvlJc w:val="left"/>
      <w:pPr>
        <w:ind w:left="5923" w:hanging="425"/>
      </w:pPr>
      <w:rPr>
        <w:rFonts w:hint="default"/>
        <w:lang w:val="de-DE" w:eastAsia="en-US" w:bidi="ar-SA"/>
      </w:rPr>
    </w:lvl>
    <w:lvl w:ilvl="6" w:tplc="1B500AA8">
      <w:numFmt w:val="bullet"/>
      <w:lvlText w:val="•"/>
      <w:lvlJc w:val="left"/>
      <w:pPr>
        <w:ind w:left="6827" w:hanging="425"/>
      </w:pPr>
      <w:rPr>
        <w:rFonts w:hint="default"/>
        <w:lang w:val="de-DE" w:eastAsia="en-US" w:bidi="ar-SA"/>
      </w:rPr>
    </w:lvl>
    <w:lvl w:ilvl="7" w:tplc="2B4EC66E">
      <w:numFmt w:val="bullet"/>
      <w:lvlText w:val="•"/>
      <w:lvlJc w:val="left"/>
      <w:pPr>
        <w:ind w:left="7732" w:hanging="425"/>
      </w:pPr>
      <w:rPr>
        <w:rFonts w:hint="default"/>
        <w:lang w:val="de-DE" w:eastAsia="en-US" w:bidi="ar-SA"/>
      </w:rPr>
    </w:lvl>
    <w:lvl w:ilvl="8" w:tplc="DE66A428">
      <w:numFmt w:val="bullet"/>
      <w:lvlText w:val="•"/>
      <w:lvlJc w:val="left"/>
      <w:pPr>
        <w:ind w:left="8637" w:hanging="425"/>
      </w:pPr>
      <w:rPr>
        <w:rFonts w:hint="default"/>
        <w:lang w:val="de-DE" w:eastAsia="en-US" w:bidi="ar-SA"/>
      </w:rPr>
    </w:lvl>
  </w:abstractNum>
  <w:abstractNum w:abstractNumId="4" w15:restartNumberingAfterBreak="0">
    <w:nsid w:val="51101DC0"/>
    <w:multiLevelType w:val="hybridMultilevel"/>
    <w:tmpl w:val="24CE3718"/>
    <w:lvl w:ilvl="0" w:tplc="071E819E">
      <w:numFmt w:val="bullet"/>
      <w:lvlText w:val=""/>
      <w:lvlJc w:val="left"/>
      <w:pPr>
        <w:ind w:left="818" w:hanging="360"/>
      </w:pPr>
      <w:rPr>
        <w:rFonts w:ascii="Symbol" w:eastAsia="Symbol" w:hAnsi="Symbol" w:cs="Symbol" w:hint="default"/>
        <w:b w:val="0"/>
        <w:bCs w:val="0"/>
        <w:i w:val="0"/>
        <w:iCs w:val="0"/>
        <w:w w:val="100"/>
        <w:sz w:val="22"/>
        <w:szCs w:val="22"/>
        <w:lang w:val="de-DE" w:eastAsia="en-US" w:bidi="ar-SA"/>
      </w:rPr>
    </w:lvl>
    <w:lvl w:ilvl="1" w:tplc="1EAACE3C">
      <w:numFmt w:val="bullet"/>
      <w:lvlText w:val="•"/>
      <w:lvlJc w:val="left"/>
      <w:pPr>
        <w:ind w:left="1188" w:hanging="360"/>
      </w:pPr>
      <w:rPr>
        <w:rFonts w:hint="default"/>
        <w:lang w:val="de-DE" w:eastAsia="en-US" w:bidi="ar-SA"/>
      </w:rPr>
    </w:lvl>
    <w:lvl w:ilvl="2" w:tplc="50B6CE64">
      <w:numFmt w:val="bullet"/>
      <w:lvlText w:val="•"/>
      <w:lvlJc w:val="left"/>
      <w:pPr>
        <w:ind w:left="1557" w:hanging="360"/>
      </w:pPr>
      <w:rPr>
        <w:rFonts w:hint="default"/>
        <w:lang w:val="de-DE" w:eastAsia="en-US" w:bidi="ar-SA"/>
      </w:rPr>
    </w:lvl>
    <w:lvl w:ilvl="3" w:tplc="77DE1988">
      <w:numFmt w:val="bullet"/>
      <w:lvlText w:val="•"/>
      <w:lvlJc w:val="left"/>
      <w:pPr>
        <w:ind w:left="1925" w:hanging="360"/>
      </w:pPr>
      <w:rPr>
        <w:rFonts w:hint="default"/>
        <w:lang w:val="de-DE" w:eastAsia="en-US" w:bidi="ar-SA"/>
      </w:rPr>
    </w:lvl>
    <w:lvl w:ilvl="4" w:tplc="C14CF886">
      <w:numFmt w:val="bullet"/>
      <w:lvlText w:val="•"/>
      <w:lvlJc w:val="left"/>
      <w:pPr>
        <w:ind w:left="2294" w:hanging="360"/>
      </w:pPr>
      <w:rPr>
        <w:rFonts w:hint="default"/>
        <w:lang w:val="de-DE" w:eastAsia="en-US" w:bidi="ar-SA"/>
      </w:rPr>
    </w:lvl>
    <w:lvl w:ilvl="5" w:tplc="D6865D22">
      <w:numFmt w:val="bullet"/>
      <w:lvlText w:val="•"/>
      <w:lvlJc w:val="left"/>
      <w:pPr>
        <w:ind w:left="2662" w:hanging="360"/>
      </w:pPr>
      <w:rPr>
        <w:rFonts w:hint="default"/>
        <w:lang w:val="de-DE" w:eastAsia="en-US" w:bidi="ar-SA"/>
      </w:rPr>
    </w:lvl>
    <w:lvl w:ilvl="6" w:tplc="6B74A942">
      <w:numFmt w:val="bullet"/>
      <w:lvlText w:val="•"/>
      <w:lvlJc w:val="left"/>
      <w:pPr>
        <w:ind w:left="3031" w:hanging="360"/>
      </w:pPr>
      <w:rPr>
        <w:rFonts w:hint="default"/>
        <w:lang w:val="de-DE" w:eastAsia="en-US" w:bidi="ar-SA"/>
      </w:rPr>
    </w:lvl>
    <w:lvl w:ilvl="7" w:tplc="F8BE47EC">
      <w:numFmt w:val="bullet"/>
      <w:lvlText w:val="•"/>
      <w:lvlJc w:val="left"/>
      <w:pPr>
        <w:ind w:left="3399" w:hanging="360"/>
      </w:pPr>
      <w:rPr>
        <w:rFonts w:hint="default"/>
        <w:lang w:val="de-DE" w:eastAsia="en-US" w:bidi="ar-SA"/>
      </w:rPr>
    </w:lvl>
    <w:lvl w:ilvl="8" w:tplc="884A1872">
      <w:numFmt w:val="bullet"/>
      <w:lvlText w:val="•"/>
      <w:lvlJc w:val="left"/>
      <w:pPr>
        <w:ind w:left="3768" w:hanging="360"/>
      </w:pPr>
      <w:rPr>
        <w:rFonts w:hint="default"/>
        <w:lang w:val="de-DE" w:eastAsia="en-US" w:bidi="ar-SA"/>
      </w:rPr>
    </w:lvl>
  </w:abstractNum>
  <w:abstractNum w:abstractNumId="5" w15:restartNumberingAfterBreak="0">
    <w:nsid w:val="7D655D87"/>
    <w:multiLevelType w:val="hybridMultilevel"/>
    <w:tmpl w:val="A8C28AA0"/>
    <w:lvl w:ilvl="0" w:tplc="C5ACD9F6">
      <w:numFmt w:val="bullet"/>
      <w:lvlText w:val=""/>
      <w:lvlJc w:val="left"/>
      <w:pPr>
        <w:ind w:left="323" w:hanging="276"/>
      </w:pPr>
      <w:rPr>
        <w:rFonts w:ascii="Symbol" w:eastAsia="Symbol" w:hAnsi="Symbol" w:cs="Symbol" w:hint="default"/>
        <w:b w:val="0"/>
        <w:bCs w:val="0"/>
        <w:i w:val="0"/>
        <w:iCs w:val="0"/>
        <w:w w:val="100"/>
        <w:sz w:val="22"/>
        <w:szCs w:val="22"/>
        <w:lang w:val="de-DE" w:eastAsia="en-US" w:bidi="ar-SA"/>
      </w:rPr>
    </w:lvl>
    <w:lvl w:ilvl="1" w:tplc="3DC41D56">
      <w:numFmt w:val="bullet"/>
      <w:lvlText w:val="•"/>
      <w:lvlJc w:val="left"/>
      <w:pPr>
        <w:ind w:left="1198" w:hanging="276"/>
      </w:pPr>
      <w:rPr>
        <w:rFonts w:hint="default"/>
        <w:lang w:val="de-DE" w:eastAsia="en-US" w:bidi="ar-SA"/>
      </w:rPr>
    </w:lvl>
    <w:lvl w:ilvl="2" w:tplc="F38A8D5E">
      <w:numFmt w:val="bullet"/>
      <w:lvlText w:val="•"/>
      <w:lvlJc w:val="left"/>
      <w:pPr>
        <w:ind w:left="2076" w:hanging="276"/>
      </w:pPr>
      <w:rPr>
        <w:rFonts w:hint="default"/>
        <w:lang w:val="de-DE" w:eastAsia="en-US" w:bidi="ar-SA"/>
      </w:rPr>
    </w:lvl>
    <w:lvl w:ilvl="3" w:tplc="E5FA4DEC">
      <w:numFmt w:val="bullet"/>
      <w:lvlText w:val="•"/>
      <w:lvlJc w:val="left"/>
      <w:pPr>
        <w:ind w:left="2954" w:hanging="276"/>
      </w:pPr>
      <w:rPr>
        <w:rFonts w:hint="default"/>
        <w:lang w:val="de-DE" w:eastAsia="en-US" w:bidi="ar-SA"/>
      </w:rPr>
    </w:lvl>
    <w:lvl w:ilvl="4" w:tplc="F03274C8">
      <w:numFmt w:val="bullet"/>
      <w:lvlText w:val="•"/>
      <w:lvlJc w:val="left"/>
      <w:pPr>
        <w:ind w:left="3832" w:hanging="276"/>
      </w:pPr>
      <w:rPr>
        <w:rFonts w:hint="default"/>
        <w:lang w:val="de-DE" w:eastAsia="en-US" w:bidi="ar-SA"/>
      </w:rPr>
    </w:lvl>
    <w:lvl w:ilvl="5" w:tplc="84E26062">
      <w:numFmt w:val="bullet"/>
      <w:lvlText w:val="•"/>
      <w:lvlJc w:val="left"/>
      <w:pPr>
        <w:ind w:left="4710" w:hanging="276"/>
      </w:pPr>
      <w:rPr>
        <w:rFonts w:hint="default"/>
        <w:lang w:val="de-DE" w:eastAsia="en-US" w:bidi="ar-SA"/>
      </w:rPr>
    </w:lvl>
    <w:lvl w:ilvl="6" w:tplc="F70AFC42">
      <w:numFmt w:val="bullet"/>
      <w:lvlText w:val="•"/>
      <w:lvlJc w:val="left"/>
      <w:pPr>
        <w:ind w:left="5588" w:hanging="276"/>
      </w:pPr>
      <w:rPr>
        <w:rFonts w:hint="default"/>
        <w:lang w:val="de-DE" w:eastAsia="en-US" w:bidi="ar-SA"/>
      </w:rPr>
    </w:lvl>
    <w:lvl w:ilvl="7" w:tplc="1E0AD46A">
      <w:numFmt w:val="bullet"/>
      <w:lvlText w:val="•"/>
      <w:lvlJc w:val="left"/>
      <w:pPr>
        <w:ind w:left="6466" w:hanging="276"/>
      </w:pPr>
      <w:rPr>
        <w:rFonts w:hint="default"/>
        <w:lang w:val="de-DE" w:eastAsia="en-US" w:bidi="ar-SA"/>
      </w:rPr>
    </w:lvl>
    <w:lvl w:ilvl="8" w:tplc="7722AE4E">
      <w:numFmt w:val="bullet"/>
      <w:lvlText w:val="•"/>
      <w:lvlJc w:val="left"/>
      <w:pPr>
        <w:ind w:left="7344" w:hanging="276"/>
      </w:pPr>
      <w:rPr>
        <w:rFonts w:hint="default"/>
        <w:lang w:val="de-DE" w:eastAsia="en-US" w:bidi="ar-SA"/>
      </w:rPr>
    </w:lvl>
  </w:abstractNum>
  <w:num w:numId="1" w16cid:durableId="827986691">
    <w:abstractNumId w:val="2"/>
  </w:num>
  <w:num w:numId="2" w16cid:durableId="1513450650">
    <w:abstractNumId w:val="0"/>
  </w:num>
  <w:num w:numId="3" w16cid:durableId="1847674690">
    <w:abstractNumId w:val="1"/>
  </w:num>
  <w:num w:numId="4" w16cid:durableId="567959131">
    <w:abstractNumId w:val="4"/>
  </w:num>
  <w:num w:numId="5" w16cid:durableId="688140979">
    <w:abstractNumId w:val="5"/>
  </w:num>
  <w:num w:numId="6" w16cid:durableId="1598081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946A4"/>
    <w:rsid w:val="005946A4"/>
    <w:rsid w:val="00B83B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5:docId w15:val="{BFE20133-65DE-43EE-AB2F-1233BE65F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lang w:val="de-DE"/>
    </w:rPr>
  </w:style>
  <w:style w:type="paragraph" w:styleId="berschrift1">
    <w:name w:val="heading 1"/>
    <w:basedOn w:val="Standard"/>
    <w:uiPriority w:val="9"/>
    <w:qFormat/>
    <w:pPr>
      <w:ind w:left="978"/>
      <w:outlineLvl w:val="0"/>
    </w:pPr>
    <w:rPr>
      <w:rFonts w:ascii="Open Sans" w:eastAsia="Open Sans" w:hAnsi="Open Sans" w:cs="Open Sans"/>
      <w:sz w:val="28"/>
      <w:szCs w:val="28"/>
    </w:rPr>
  </w:style>
  <w:style w:type="paragraph" w:styleId="berschrift2">
    <w:name w:val="heading 2"/>
    <w:basedOn w:val="Standard"/>
    <w:uiPriority w:val="9"/>
    <w:unhideWhenUsed/>
    <w:qFormat/>
    <w:pPr>
      <w:spacing w:before="18"/>
      <w:ind w:left="107"/>
      <w:outlineLvl w:val="1"/>
    </w:pPr>
    <w:rPr>
      <w:b/>
      <w:bCs/>
    </w:rPr>
  </w:style>
  <w:style w:type="paragraph" w:styleId="berschrift3">
    <w:name w:val="heading 3"/>
    <w:basedOn w:val="Standard"/>
    <w:uiPriority w:val="9"/>
    <w:unhideWhenUsed/>
    <w:qFormat/>
    <w:pPr>
      <w:spacing w:before="67"/>
      <w:ind w:left="323"/>
      <w:outlineLvl w:val="2"/>
    </w:pPr>
  </w:style>
  <w:style w:type="paragraph" w:styleId="berschrift4">
    <w:name w:val="heading 4"/>
    <w:basedOn w:val="Standard"/>
    <w:uiPriority w:val="9"/>
    <w:unhideWhenUsed/>
    <w:qFormat/>
    <w:pPr>
      <w:spacing w:before="337"/>
      <w:ind w:left="863" w:hanging="360"/>
      <w:outlineLvl w:val="3"/>
    </w:pPr>
    <w:rPr>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1"/>
      <w:ind w:left="978"/>
    </w:pPr>
    <w:rPr>
      <w:rFonts w:ascii="Open Sans" w:eastAsia="Open Sans" w:hAnsi="Open Sans" w:cs="Open Sans"/>
      <w:sz w:val="56"/>
      <w:szCs w:val="56"/>
    </w:rPr>
  </w:style>
  <w:style w:type="paragraph" w:styleId="Listenabsatz">
    <w:name w:val="List Paragraph"/>
    <w:basedOn w:val="Standard"/>
    <w:uiPriority w:val="1"/>
    <w:qFormat/>
    <w:pPr>
      <w:spacing w:before="121"/>
      <w:ind w:left="1403" w:hanging="425"/>
      <w:jc w:val="both"/>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B83B47"/>
    <w:pPr>
      <w:tabs>
        <w:tab w:val="center" w:pos="4536"/>
        <w:tab w:val="right" w:pos="9072"/>
      </w:tabs>
    </w:pPr>
  </w:style>
  <w:style w:type="character" w:customStyle="1" w:styleId="KopfzeileZchn">
    <w:name w:val="Kopfzeile Zchn"/>
    <w:basedOn w:val="Absatz-Standardschriftart"/>
    <w:link w:val="Kopfzeile"/>
    <w:uiPriority w:val="99"/>
    <w:rsid w:val="00B83B47"/>
    <w:rPr>
      <w:rFonts w:ascii="Calibri" w:eastAsia="Calibri" w:hAnsi="Calibri" w:cs="Calibri"/>
      <w:lang w:val="de-DE"/>
    </w:rPr>
  </w:style>
  <w:style w:type="paragraph" w:styleId="Fuzeile">
    <w:name w:val="footer"/>
    <w:basedOn w:val="Standard"/>
    <w:link w:val="FuzeileZchn"/>
    <w:uiPriority w:val="99"/>
    <w:unhideWhenUsed/>
    <w:rsid w:val="00B83B47"/>
    <w:pPr>
      <w:tabs>
        <w:tab w:val="center" w:pos="4536"/>
        <w:tab w:val="right" w:pos="9072"/>
      </w:tabs>
    </w:pPr>
  </w:style>
  <w:style w:type="character" w:customStyle="1" w:styleId="FuzeileZchn">
    <w:name w:val="Fußzeile Zchn"/>
    <w:basedOn w:val="Absatz-Standardschriftart"/>
    <w:link w:val="Fuzeile"/>
    <w:uiPriority w:val="99"/>
    <w:rsid w:val="00B83B47"/>
    <w:rPr>
      <w:rFonts w:ascii="Calibri" w:eastAsia="Calibri" w:hAnsi="Calibri" w:cs="Calibri"/>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hyperlink" Target="http://www.bu-praktisch.de/"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hyperlink" Target="http://www.bu-praktisch.de/"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hyperlink" Target="http://www.bu-praktisch.d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2217</Words>
  <Characters>13971</Characters>
  <Application>Microsoft Office Word</Application>
  <DocSecurity>0</DocSecurity>
  <Lines>116</Lines>
  <Paragraphs>32</Paragraphs>
  <ScaleCrop>false</ScaleCrop>
  <Company/>
  <LinksUpToDate>false</LinksUpToDate>
  <CharactersWithSpaces>16156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Dreesmann, Daniel</cp:lastModifiedBy>
  <cp:revision>2</cp:revision>
  <dcterms:created xsi:type="dcterms:W3CDTF">2023-03-13T14:30:00Z</dcterms:created>
  <dcterms:modified xsi:type="dcterms:W3CDTF">2023-03-13T14:38:00Z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2022-06-24T00:00:00Z</vt:filetime>
  </property>
  <property fmtid="{D5CDD505-2E9C-101B-9397-08002B2CF9AE}" pid="3" name="Creator">
    <vt:lpwstr>Microsoft® Word für Microsoft 365</vt:lpwstr>
  </property>
  <property fmtid="{D5CDD505-2E9C-101B-9397-08002B2CF9AE}" pid="4" name="LastSaved">
    <vt:filetime>2023-03-13T00:00:00Z</vt:filetime>
  </property>
  <property fmtid="{D5CDD505-2E9C-101B-9397-08002B2CF9AE}" pid="5" name="Producer">
    <vt:lpwstr>Microsoft® Word für Microsoft 365</vt:lpwstr>
  </property>
</Properties>
</file>