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AA4022" w14:textId="4888B939" w:rsidR="00E86740" w:rsidRPr="005011D4" w:rsidRDefault="008922C4" w:rsidP="00E86740">
      <w:pPr>
        <w:pStyle w:val="BU01Titel"/>
        <w:jc w:val="both"/>
      </w:pPr>
      <w:r>
        <w:t>Begleitmaterial - Mystery</w:t>
      </w:r>
    </w:p>
    <w:p w14:paraId="01A1B13C" w14:textId="394DA6AE" w:rsidR="00E86740" w:rsidRPr="00E86740" w:rsidRDefault="00E86740" w:rsidP="00E86740">
      <w:pPr>
        <w:spacing w:after="0" w:line="240" w:lineRule="auto"/>
        <w:rPr>
          <w:rFonts w:ascii="Arial" w:eastAsiaTheme="minorHAnsi" w:hAnsi="Arial" w:cs="Arial"/>
          <w:sz w:val="22"/>
          <w:szCs w:val="22"/>
        </w:rPr>
      </w:pPr>
      <w:r w:rsidRPr="009958CE">
        <w:rPr>
          <w:rFonts w:ascii="Arial" w:eastAsiaTheme="minorHAnsi" w:hAnsi="Arial" w:cs="Arial"/>
          <w:noProof/>
          <w:sz w:val="22"/>
          <w:szCs w:val="22"/>
        </w:rPr>
        <mc:AlternateContent>
          <mc:Choice Requires="wps">
            <w:drawing>
              <wp:anchor distT="0" distB="0" distL="114300" distR="114300" simplePos="0" relativeHeight="251663360" behindDoc="0" locked="0" layoutInCell="1" allowOverlap="1" wp14:anchorId="5C33C4FC" wp14:editId="188E6AC6">
                <wp:simplePos x="0" y="0"/>
                <wp:positionH relativeFrom="margin">
                  <wp:posOffset>3062605</wp:posOffset>
                </wp:positionH>
                <wp:positionV relativeFrom="paragraph">
                  <wp:posOffset>62230</wp:posOffset>
                </wp:positionV>
                <wp:extent cx="2652395" cy="4989195"/>
                <wp:effectExtent l="0" t="0" r="0" b="1905"/>
                <wp:wrapNone/>
                <wp:docPr id="239" name="Textfeld 239"/>
                <wp:cNvGraphicFramePr/>
                <a:graphic xmlns:a="http://schemas.openxmlformats.org/drawingml/2006/main">
                  <a:graphicData uri="http://schemas.microsoft.com/office/word/2010/wordprocessingShape">
                    <wps:wsp>
                      <wps:cNvSpPr txBox="1"/>
                      <wps:spPr>
                        <a:xfrm>
                          <a:off x="0" y="0"/>
                          <a:ext cx="2652395" cy="4989195"/>
                        </a:xfrm>
                        <a:prstGeom prst="rect">
                          <a:avLst/>
                        </a:prstGeom>
                        <a:solidFill>
                          <a:sysClr val="window" lastClr="FFFFFF"/>
                        </a:solidFill>
                        <a:ln w="6350">
                          <a:noFill/>
                        </a:ln>
                      </wps:spPr>
                      <wps:txbx>
                        <w:txbxContent>
                          <w:p w14:paraId="1180096C" w14:textId="26126ACC" w:rsidR="009958CE" w:rsidRPr="00E32EBD" w:rsidRDefault="00105769" w:rsidP="009958CE">
                            <w:pPr>
                              <w:spacing w:line="276" w:lineRule="auto"/>
                              <w:jc w:val="both"/>
                              <w:rPr>
                                <w:rFonts w:ascii="Arial" w:hAnsi="Arial" w:cs="Arial"/>
                                <w:sz w:val="20"/>
                                <w:szCs w:val="20"/>
                              </w:rPr>
                            </w:pPr>
                            <w:proofErr w:type="spellStart"/>
                            <w:r>
                              <w:rPr>
                                <w:rFonts w:ascii="Arial" w:hAnsi="Arial" w:cs="Arial"/>
                                <w:sz w:val="20"/>
                                <w:szCs w:val="20"/>
                              </w:rPr>
                              <w:t>beiten</w:t>
                            </w:r>
                            <w:proofErr w:type="spellEnd"/>
                            <w:r w:rsidR="009958CE" w:rsidRPr="00E32EBD">
                              <w:rPr>
                                <w:rFonts w:ascii="Arial" w:hAnsi="Arial" w:cs="Arial"/>
                                <w:sz w:val="20"/>
                                <w:szCs w:val="20"/>
                              </w:rPr>
                              <w:t>. D</w:t>
                            </w:r>
                            <w:r w:rsidR="009958CE">
                              <w:rPr>
                                <w:rFonts w:ascii="Arial" w:hAnsi="Arial" w:cs="Arial"/>
                                <w:sz w:val="20"/>
                                <w:szCs w:val="20"/>
                              </w:rPr>
                              <w:t>as</w:t>
                            </w:r>
                            <w:r w:rsidR="009958CE" w:rsidRPr="00E32EBD">
                              <w:rPr>
                                <w:rFonts w:ascii="Arial" w:hAnsi="Arial" w:cs="Arial"/>
                                <w:sz w:val="20"/>
                                <w:szCs w:val="20"/>
                              </w:rPr>
                              <w:t xml:space="preserve"> Unterrichts</w:t>
                            </w:r>
                            <w:r w:rsidR="009958CE">
                              <w:rPr>
                                <w:rFonts w:ascii="Arial" w:hAnsi="Arial" w:cs="Arial"/>
                                <w:sz w:val="20"/>
                                <w:szCs w:val="20"/>
                              </w:rPr>
                              <w:t>material</w:t>
                            </w:r>
                            <w:r w:rsidR="009958CE" w:rsidRPr="00E32EBD">
                              <w:rPr>
                                <w:rFonts w:ascii="Arial" w:hAnsi="Arial" w:cs="Arial"/>
                                <w:sz w:val="20"/>
                                <w:szCs w:val="20"/>
                              </w:rPr>
                              <w:t xml:space="preserve"> bietet Informationen über Geschichte und geografische Verbreitung des Weinbaus. Zudem werden die Grundanforderungen der Weinrebe an ihre Umwelt aufgezeigt</w:t>
                            </w:r>
                            <w:r w:rsidR="009958CE">
                              <w:rPr>
                                <w:rFonts w:ascii="Arial" w:hAnsi="Arial" w:cs="Arial"/>
                                <w:sz w:val="20"/>
                                <w:szCs w:val="20"/>
                              </w:rPr>
                              <w:t xml:space="preserve"> und ihre Reaktion auf sich ändernde Umweltfaktoren</w:t>
                            </w:r>
                            <w:r w:rsidR="009958CE" w:rsidRPr="00E32EBD">
                              <w:rPr>
                                <w:rFonts w:ascii="Arial" w:hAnsi="Arial" w:cs="Arial"/>
                                <w:sz w:val="20"/>
                                <w:szCs w:val="20"/>
                              </w:rPr>
                              <w:t xml:space="preserve">. </w:t>
                            </w:r>
                          </w:p>
                          <w:p w14:paraId="77F63EEF" w14:textId="6F6833BD" w:rsidR="009958CE" w:rsidRPr="00E32EBD" w:rsidRDefault="009958CE" w:rsidP="009958CE">
                            <w:pPr>
                              <w:spacing w:line="276" w:lineRule="auto"/>
                              <w:jc w:val="both"/>
                              <w:rPr>
                                <w:rFonts w:ascii="Arial" w:hAnsi="Arial" w:cs="Arial"/>
                                <w:sz w:val="20"/>
                                <w:szCs w:val="20"/>
                              </w:rPr>
                            </w:pPr>
                            <w:r w:rsidRPr="00E32EBD">
                              <w:rPr>
                                <w:rFonts w:ascii="Arial" w:hAnsi="Arial" w:cs="Arial"/>
                                <w:sz w:val="20"/>
                                <w:szCs w:val="20"/>
                              </w:rPr>
                              <w:t xml:space="preserve">Die Leitfrage </w:t>
                            </w:r>
                            <w:r w:rsidRPr="00E32EBD">
                              <w:rPr>
                                <w:rFonts w:ascii="Arial" w:hAnsi="Arial" w:cs="Arial"/>
                                <w:i/>
                                <w:iCs/>
                                <w:sz w:val="20"/>
                                <w:szCs w:val="20"/>
                              </w:rPr>
                              <w:t>Warum schützt es vor Sonnenbrand, wenn Winzerinnen und Winzer nur noch mit dem Fahrrad in ihre Weinberge fahren?</w:t>
                            </w:r>
                            <w:r w:rsidRPr="00E32EBD">
                              <w:rPr>
                                <w:rFonts w:ascii="Arial" w:hAnsi="Arial" w:cs="Arial"/>
                                <w:b/>
                                <w:bCs/>
                                <w:sz w:val="20"/>
                                <w:szCs w:val="20"/>
                              </w:rPr>
                              <w:t xml:space="preserve"> </w:t>
                            </w:r>
                            <w:r w:rsidRPr="00E32EBD">
                              <w:rPr>
                                <w:rFonts w:ascii="Arial" w:hAnsi="Arial" w:cs="Arial"/>
                                <w:sz w:val="20"/>
                                <w:szCs w:val="20"/>
                              </w:rPr>
                              <w:t>lässt sich nach Bearbeitung des Mysterys damit beantworten, dass der menschengemachte Klimawandel (ausgelöst durch u.a. den Ausstoß des Treibhausgases CO</w:t>
                            </w:r>
                            <w:r w:rsidRPr="00E32EBD">
                              <w:rPr>
                                <w:rFonts w:ascii="Arial" w:hAnsi="Arial" w:cs="Arial"/>
                                <w:sz w:val="20"/>
                                <w:szCs w:val="20"/>
                                <w:vertAlign w:val="subscript"/>
                              </w:rPr>
                              <w:t>2</w:t>
                            </w:r>
                            <w:r>
                              <w:rPr>
                                <w:rFonts w:ascii="Arial" w:hAnsi="Arial" w:cs="Arial"/>
                                <w:sz w:val="20"/>
                                <w:szCs w:val="20"/>
                                <w:vertAlign w:val="subscript"/>
                              </w:rPr>
                              <w:t xml:space="preserve"> </w:t>
                            </w:r>
                            <w:r>
                              <w:rPr>
                                <w:rFonts w:ascii="Arial" w:hAnsi="Arial" w:cs="Arial"/>
                                <w:sz w:val="20"/>
                                <w:szCs w:val="20"/>
                              </w:rPr>
                              <w:t>im Bereich Mobilität</w:t>
                            </w:r>
                            <w:r w:rsidRPr="00E32EBD">
                              <w:rPr>
                                <w:rFonts w:ascii="Arial" w:hAnsi="Arial" w:cs="Arial"/>
                                <w:sz w:val="20"/>
                                <w:szCs w:val="20"/>
                              </w:rPr>
                              <w:t xml:space="preserve">) über die Beeinflussung </w:t>
                            </w:r>
                            <w:r w:rsidR="00E86740">
                              <w:rPr>
                                <w:rFonts w:ascii="Arial" w:hAnsi="Arial" w:cs="Arial"/>
                                <w:sz w:val="20"/>
                                <w:szCs w:val="20"/>
                              </w:rPr>
                              <w:t>der</w:t>
                            </w:r>
                            <w:r w:rsidRPr="00E32EBD">
                              <w:rPr>
                                <w:rFonts w:ascii="Arial" w:hAnsi="Arial" w:cs="Arial"/>
                                <w:sz w:val="20"/>
                                <w:szCs w:val="20"/>
                              </w:rPr>
                              <w:t xml:space="preserve"> Umweltfaktoren</w:t>
                            </w:r>
                            <w:r w:rsidR="00E86740">
                              <w:rPr>
                                <w:rFonts w:ascii="Arial" w:hAnsi="Arial" w:cs="Arial"/>
                                <w:sz w:val="20"/>
                                <w:szCs w:val="20"/>
                              </w:rPr>
                              <w:t xml:space="preserve"> Temperatur, Licht und Wasser</w:t>
                            </w:r>
                            <w:r w:rsidRPr="00E32EBD">
                              <w:rPr>
                                <w:rFonts w:ascii="Arial" w:hAnsi="Arial" w:cs="Arial"/>
                                <w:sz w:val="20"/>
                                <w:szCs w:val="20"/>
                              </w:rPr>
                              <w:t xml:space="preserve"> zu Sonnenbrand in Früchten und somit</w:t>
                            </w:r>
                            <w:r>
                              <w:rPr>
                                <w:rFonts w:ascii="Arial" w:hAnsi="Arial" w:cs="Arial"/>
                                <w:sz w:val="20"/>
                                <w:szCs w:val="20"/>
                              </w:rPr>
                              <w:t xml:space="preserve"> zu</w:t>
                            </w:r>
                            <w:r w:rsidRPr="00E32EBD">
                              <w:rPr>
                                <w:rFonts w:ascii="Arial" w:hAnsi="Arial" w:cs="Arial"/>
                                <w:sz w:val="20"/>
                                <w:szCs w:val="20"/>
                              </w:rPr>
                              <w:t xml:space="preserve"> Ernteeinbußen in der Landwirtschaft führen kann. </w:t>
                            </w:r>
                            <w:r>
                              <w:rPr>
                                <w:rFonts w:ascii="Arial" w:hAnsi="Arial" w:cs="Arial"/>
                                <w:sz w:val="20"/>
                                <w:szCs w:val="20"/>
                              </w:rPr>
                              <w:t>Eine (massive) Einsparung an CO</w:t>
                            </w:r>
                            <w:r w:rsidRPr="00675E60">
                              <w:rPr>
                                <w:rFonts w:ascii="Arial" w:hAnsi="Arial" w:cs="Arial"/>
                                <w:sz w:val="20"/>
                                <w:szCs w:val="20"/>
                                <w:vertAlign w:val="subscript"/>
                              </w:rPr>
                              <w:t>2</w:t>
                            </w:r>
                            <w:r>
                              <w:rPr>
                                <w:rFonts w:ascii="Arial" w:hAnsi="Arial" w:cs="Arial"/>
                                <w:sz w:val="20"/>
                                <w:szCs w:val="20"/>
                              </w:rPr>
                              <w:t xml:space="preserve"> könnte die Auswirkungen auf die Weinrebe reduzieren.</w:t>
                            </w:r>
                          </w:p>
                          <w:p w14:paraId="3CD95AB3" w14:textId="77777777" w:rsidR="009958CE" w:rsidRDefault="009958CE" w:rsidP="009958CE">
                            <w:pPr>
                              <w:spacing w:line="276" w:lineRule="auto"/>
                              <w:jc w:val="both"/>
                              <w:rPr>
                                <w:rFonts w:ascii="Arial" w:hAnsi="Arial" w:cs="Arial"/>
                                <w:sz w:val="22"/>
                                <w:szCs w:val="22"/>
                              </w:rPr>
                            </w:pPr>
                          </w:p>
                          <w:p w14:paraId="797952E0" w14:textId="77777777" w:rsidR="009958CE" w:rsidRDefault="009958CE" w:rsidP="009958CE">
                            <w:pPr>
                              <w:spacing w:line="276" w:lineRule="auto"/>
                              <w:jc w:val="both"/>
                              <w:rPr>
                                <w:rFonts w:ascii="Arial" w:hAnsi="Arial" w:cs="Arial"/>
                                <w:sz w:val="22"/>
                                <w:szCs w:val="22"/>
                              </w:rPr>
                            </w:pPr>
                          </w:p>
                          <w:p w14:paraId="3E6D5103" w14:textId="77777777" w:rsidR="009958CE" w:rsidRDefault="009958CE" w:rsidP="009958CE">
                            <w:pPr>
                              <w:spacing w:line="276" w:lineRule="auto"/>
                              <w:jc w:val="both"/>
                              <w:rPr>
                                <w:rFonts w:ascii="Arial" w:hAnsi="Arial" w:cs="Arial"/>
                                <w:sz w:val="22"/>
                                <w:szCs w:val="22"/>
                              </w:rPr>
                            </w:pPr>
                          </w:p>
                          <w:p w14:paraId="02C9C0D4" w14:textId="77777777" w:rsidR="009958CE" w:rsidRDefault="009958CE" w:rsidP="009958CE">
                            <w:pPr>
                              <w:spacing w:line="276" w:lineRule="auto"/>
                              <w:jc w:val="both"/>
                              <w:rPr>
                                <w:rFonts w:ascii="Arial" w:hAnsi="Arial" w:cs="Arial"/>
                                <w:sz w:val="22"/>
                                <w:szCs w:val="22"/>
                              </w:rPr>
                            </w:pPr>
                          </w:p>
                          <w:p w14:paraId="10F7253D" w14:textId="77777777" w:rsidR="009958CE" w:rsidRDefault="009958CE" w:rsidP="009958CE">
                            <w:pPr>
                              <w:spacing w:line="276" w:lineRule="auto"/>
                              <w:jc w:val="both"/>
                              <w:rPr>
                                <w:rFonts w:ascii="Arial" w:hAnsi="Arial" w:cs="Arial"/>
                                <w:sz w:val="22"/>
                                <w:szCs w:val="22"/>
                              </w:rPr>
                            </w:pPr>
                          </w:p>
                          <w:p w14:paraId="745C4CAE" w14:textId="77777777" w:rsidR="009958CE" w:rsidRDefault="009958CE" w:rsidP="009958CE">
                            <w:pPr>
                              <w:spacing w:line="276" w:lineRule="auto"/>
                              <w:jc w:val="both"/>
                              <w:rPr>
                                <w:rFonts w:ascii="Arial" w:hAnsi="Arial" w:cs="Arial"/>
                                <w:sz w:val="22"/>
                                <w:szCs w:val="22"/>
                              </w:rPr>
                            </w:pPr>
                          </w:p>
                          <w:p w14:paraId="13F6B6E9" w14:textId="77777777" w:rsidR="009958CE" w:rsidRDefault="009958CE" w:rsidP="009958CE">
                            <w:pPr>
                              <w:spacing w:line="276" w:lineRule="auto"/>
                              <w:jc w:val="both"/>
                              <w:rPr>
                                <w:rFonts w:ascii="Arial" w:hAnsi="Arial" w:cs="Arial"/>
                                <w:sz w:val="22"/>
                                <w:szCs w:val="22"/>
                              </w:rPr>
                            </w:pPr>
                          </w:p>
                          <w:p w14:paraId="7AD3BA52" w14:textId="77777777" w:rsidR="009958CE" w:rsidRDefault="009958CE" w:rsidP="009958CE">
                            <w:pPr>
                              <w:spacing w:line="276" w:lineRule="auto"/>
                              <w:jc w:val="both"/>
                              <w:rPr>
                                <w:rFonts w:ascii="Arial" w:hAnsi="Arial" w:cs="Arial"/>
                                <w:sz w:val="22"/>
                                <w:szCs w:val="22"/>
                              </w:rPr>
                            </w:pPr>
                          </w:p>
                          <w:p w14:paraId="279FC60A" w14:textId="77777777" w:rsidR="009958CE" w:rsidRDefault="009958CE" w:rsidP="009958CE">
                            <w:pPr>
                              <w:spacing w:line="276" w:lineRule="auto"/>
                              <w:jc w:val="both"/>
                              <w:rPr>
                                <w:rFonts w:ascii="Arial" w:hAnsi="Arial" w:cs="Arial"/>
                                <w:sz w:val="22"/>
                                <w:szCs w:val="22"/>
                              </w:rPr>
                            </w:pPr>
                          </w:p>
                          <w:p w14:paraId="377D36FD" w14:textId="77777777" w:rsidR="009958CE" w:rsidRDefault="009958CE" w:rsidP="009958CE">
                            <w:pPr>
                              <w:spacing w:line="276" w:lineRule="auto"/>
                              <w:jc w:val="both"/>
                              <w:rPr>
                                <w:rFonts w:ascii="Arial" w:hAnsi="Arial" w:cs="Arial"/>
                                <w:sz w:val="22"/>
                                <w:szCs w:val="22"/>
                              </w:rPr>
                            </w:pPr>
                          </w:p>
                          <w:p w14:paraId="59B35B14" w14:textId="77777777" w:rsidR="009958CE" w:rsidRDefault="009958CE" w:rsidP="009958CE">
                            <w:pPr>
                              <w:spacing w:line="276" w:lineRule="auto"/>
                              <w:jc w:val="both"/>
                              <w:rPr>
                                <w:rFonts w:ascii="Arial" w:hAnsi="Arial" w:cs="Arial"/>
                                <w:sz w:val="22"/>
                                <w:szCs w:val="22"/>
                              </w:rPr>
                            </w:pPr>
                          </w:p>
                          <w:p w14:paraId="50B9FFEE" w14:textId="77777777" w:rsidR="009958CE" w:rsidRDefault="009958CE" w:rsidP="009958CE">
                            <w:pPr>
                              <w:spacing w:line="276" w:lineRule="auto"/>
                              <w:jc w:val="both"/>
                              <w:rPr>
                                <w:rFonts w:ascii="Arial" w:hAnsi="Arial" w:cs="Arial"/>
                                <w:sz w:val="22"/>
                                <w:szCs w:val="22"/>
                              </w:rPr>
                            </w:pPr>
                          </w:p>
                          <w:p w14:paraId="0A9C3C5C" w14:textId="77777777" w:rsidR="009958CE" w:rsidRDefault="009958CE" w:rsidP="009958CE">
                            <w:pPr>
                              <w:spacing w:line="276" w:lineRule="auto"/>
                              <w:jc w:val="both"/>
                              <w:rPr>
                                <w:rFonts w:ascii="Arial" w:hAnsi="Arial" w:cs="Arial"/>
                                <w:sz w:val="22"/>
                                <w:szCs w:val="22"/>
                              </w:rPr>
                            </w:pPr>
                          </w:p>
                          <w:p w14:paraId="26C4424E" w14:textId="77777777" w:rsidR="009958CE" w:rsidRDefault="009958CE" w:rsidP="009958CE">
                            <w:pPr>
                              <w:spacing w:line="276" w:lineRule="auto"/>
                              <w:jc w:val="both"/>
                              <w:rPr>
                                <w:rFonts w:ascii="Arial" w:hAnsi="Arial" w:cs="Arial"/>
                                <w:sz w:val="22"/>
                                <w:szCs w:val="22"/>
                              </w:rPr>
                            </w:pPr>
                          </w:p>
                          <w:p w14:paraId="52307C9B" w14:textId="77777777" w:rsidR="009958CE" w:rsidRDefault="009958CE" w:rsidP="009958CE">
                            <w:pPr>
                              <w:spacing w:line="276" w:lineRule="auto"/>
                              <w:jc w:val="both"/>
                              <w:rPr>
                                <w:rFonts w:ascii="Arial" w:hAnsi="Arial" w:cs="Arial"/>
                                <w:sz w:val="22"/>
                                <w:szCs w:val="22"/>
                              </w:rPr>
                            </w:pPr>
                          </w:p>
                          <w:tbl>
                            <w:tblPr>
                              <w:tblStyle w:val="Tabellenraster1"/>
                              <w:tblW w:w="3869" w:type="dxa"/>
                              <w:tblInd w:w="1642" w:type="dxa"/>
                              <w:tblLook w:val="04A0" w:firstRow="1" w:lastRow="0" w:firstColumn="1" w:lastColumn="0" w:noHBand="0" w:noVBand="1"/>
                            </w:tblPr>
                            <w:tblGrid>
                              <w:gridCol w:w="1290"/>
                              <w:gridCol w:w="1292"/>
                              <w:gridCol w:w="1287"/>
                            </w:tblGrid>
                            <w:tr w:rsidR="009958CE" w14:paraId="75C95A2A" w14:textId="77777777" w:rsidTr="003258D6">
                              <w:tc>
                                <w:tcPr>
                                  <w:tcW w:w="1290" w:type="dxa"/>
                                </w:tcPr>
                                <w:p w14:paraId="29293115"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Einführung</w:t>
                                  </w:r>
                                </w:p>
                              </w:tc>
                              <w:tc>
                                <w:tcPr>
                                  <w:tcW w:w="1292" w:type="dxa"/>
                                </w:tcPr>
                                <w:p w14:paraId="2C4CC640"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Präsentation der Leitfrage und Sammlung von Antwortmöglichkeiten</w:t>
                                  </w:r>
                                </w:p>
                              </w:tc>
                              <w:tc>
                                <w:tcPr>
                                  <w:tcW w:w="1287" w:type="dxa"/>
                                </w:tcPr>
                                <w:p w14:paraId="185E5401" w14:textId="77777777" w:rsidR="009958CE" w:rsidRDefault="009958CE" w:rsidP="003E571C">
                                  <w:pPr>
                                    <w:spacing w:line="276" w:lineRule="auto"/>
                                    <w:jc w:val="both"/>
                                    <w:rPr>
                                      <w:rFonts w:ascii="Arial" w:hAnsi="Arial" w:cs="Arial"/>
                                      <w:sz w:val="22"/>
                                      <w:szCs w:val="22"/>
                                    </w:rPr>
                                  </w:pPr>
                                </w:p>
                              </w:tc>
                            </w:tr>
                            <w:tr w:rsidR="009958CE" w14:paraId="46589D09" w14:textId="77777777" w:rsidTr="003258D6">
                              <w:tc>
                                <w:tcPr>
                                  <w:tcW w:w="1290" w:type="dxa"/>
                                </w:tcPr>
                                <w:p w14:paraId="4894F91D" w14:textId="77777777" w:rsidR="009958CE" w:rsidRDefault="009958CE" w:rsidP="003E571C">
                                  <w:pPr>
                                    <w:spacing w:line="276" w:lineRule="auto"/>
                                    <w:jc w:val="both"/>
                                    <w:rPr>
                                      <w:rFonts w:ascii="Arial" w:hAnsi="Arial" w:cs="Arial"/>
                                      <w:sz w:val="22"/>
                                      <w:szCs w:val="22"/>
                                    </w:rPr>
                                  </w:pPr>
                                </w:p>
                              </w:tc>
                              <w:tc>
                                <w:tcPr>
                                  <w:tcW w:w="1292" w:type="dxa"/>
                                </w:tcPr>
                                <w:p w14:paraId="1625B11E" w14:textId="77777777" w:rsidR="009958CE" w:rsidRDefault="009958CE" w:rsidP="003E571C">
                                  <w:pPr>
                                    <w:spacing w:line="276" w:lineRule="auto"/>
                                    <w:jc w:val="both"/>
                                    <w:rPr>
                                      <w:rFonts w:ascii="Arial" w:hAnsi="Arial" w:cs="Arial"/>
                                      <w:sz w:val="22"/>
                                      <w:szCs w:val="22"/>
                                    </w:rPr>
                                  </w:pPr>
                                </w:p>
                              </w:tc>
                              <w:tc>
                                <w:tcPr>
                                  <w:tcW w:w="1287" w:type="dxa"/>
                                </w:tcPr>
                                <w:p w14:paraId="3F088EBC" w14:textId="77777777" w:rsidR="009958CE" w:rsidRDefault="009958CE" w:rsidP="003E571C">
                                  <w:pPr>
                                    <w:spacing w:line="276" w:lineRule="auto"/>
                                    <w:jc w:val="both"/>
                                    <w:rPr>
                                      <w:rFonts w:ascii="Arial" w:hAnsi="Arial" w:cs="Arial"/>
                                      <w:sz w:val="22"/>
                                      <w:szCs w:val="22"/>
                                    </w:rPr>
                                  </w:pPr>
                                </w:p>
                              </w:tc>
                            </w:tr>
                            <w:tr w:rsidR="009958CE" w14:paraId="62E7F4B3" w14:textId="77777777" w:rsidTr="003258D6">
                              <w:tc>
                                <w:tcPr>
                                  <w:tcW w:w="1290" w:type="dxa"/>
                                </w:tcPr>
                                <w:p w14:paraId="508D3AD6" w14:textId="77777777" w:rsidR="009958CE" w:rsidRDefault="009958CE" w:rsidP="003E571C">
                                  <w:pPr>
                                    <w:spacing w:line="276" w:lineRule="auto"/>
                                    <w:jc w:val="both"/>
                                    <w:rPr>
                                      <w:rFonts w:ascii="Arial" w:hAnsi="Arial" w:cs="Arial"/>
                                      <w:sz w:val="22"/>
                                      <w:szCs w:val="22"/>
                                    </w:rPr>
                                  </w:pPr>
                                </w:p>
                              </w:tc>
                              <w:tc>
                                <w:tcPr>
                                  <w:tcW w:w="1292" w:type="dxa"/>
                                </w:tcPr>
                                <w:p w14:paraId="5516F20B" w14:textId="77777777" w:rsidR="009958CE" w:rsidRDefault="009958CE" w:rsidP="003E571C">
                                  <w:pPr>
                                    <w:spacing w:line="276" w:lineRule="auto"/>
                                    <w:jc w:val="both"/>
                                    <w:rPr>
                                      <w:rFonts w:ascii="Arial" w:hAnsi="Arial" w:cs="Arial"/>
                                      <w:sz w:val="22"/>
                                      <w:szCs w:val="22"/>
                                    </w:rPr>
                                  </w:pPr>
                                </w:p>
                              </w:tc>
                              <w:tc>
                                <w:tcPr>
                                  <w:tcW w:w="1287" w:type="dxa"/>
                                </w:tcPr>
                                <w:p w14:paraId="6C5062B7" w14:textId="77777777" w:rsidR="009958CE" w:rsidRDefault="009958CE" w:rsidP="003E571C">
                                  <w:pPr>
                                    <w:spacing w:line="276" w:lineRule="auto"/>
                                    <w:jc w:val="both"/>
                                    <w:rPr>
                                      <w:rFonts w:ascii="Arial" w:hAnsi="Arial" w:cs="Arial"/>
                                      <w:sz w:val="22"/>
                                      <w:szCs w:val="22"/>
                                    </w:rPr>
                                  </w:pPr>
                                </w:p>
                              </w:tc>
                            </w:tr>
                            <w:tr w:rsidR="009958CE" w14:paraId="1C5A53F5" w14:textId="77777777" w:rsidTr="003258D6">
                              <w:tc>
                                <w:tcPr>
                                  <w:tcW w:w="1290" w:type="dxa"/>
                                </w:tcPr>
                                <w:p w14:paraId="77A3585B" w14:textId="77777777" w:rsidR="009958CE" w:rsidRDefault="009958CE" w:rsidP="003E571C">
                                  <w:pPr>
                                    <w:spacing w:line="276" w:lineRule="auto"/>
                                    <w:jc w:val="both"/>
                                    <w:rPr>
                                      <w:rFonts w:ascii="Arial" w:hAnsi="Arial" w:cs="Arial"/>
                                      <w:sz w:val="22"/>
                                      <w:szCs w:val="22"/>
                                    </w:rPr>
                                  </w:pPr>
                                </w:p>
                              </w:tc>
                              <w:tc>
                                <w:tcPr>
                                  <w:tcW w:w="1292" w:type="dxa"/>
                                </w:tcPr>
                                <w:p w14:paraId="50819963" w14:textId="77777777" w:rsidR="009958CE" w:rsidRDefault="009958CE" w:rsidP="003E571C">
                                  <w:pPr>
                                    <w:spacing w:line="276" w:lineRule="auto"/>
                                    <w:jc w:val="both"/>
                                    <w:rPr>
                                      <w:rFonts w:ascii="Arial" w:hAnsi="Arial" w:cs="Arial"/>
                                      <w:sz w:val="22"/>
                                      <w:szCs w:val="22"/>
                                    </w:rPr>
                                  </w:pPr>
                                </w:p>
                              </w:tc>
                              <w:tc>
                                <w:tcPr>
                                  <w:tcW w:w="1287" w:type="dxa"/>
                                </w:tcPr>
                                <w:p w14:paraId="16E64E66" w14:textId="77777777" w:rsidR="009958CE" w:rsidRDefault="009958CE" w:rsidP="003E571C">
                                  <w:pPr>
                                    <w:spacing w:line="276" w:lineRule="auto"/>
                                    <w:jc w:val="both"/>
                                    <w:rPr>
                                      <w:rFonts w:ascii="Arial" w:hAnsi="Arial" w:cs="Arial"/>
                                      <w:sz w:val="22"/>
                                      <w:szCs w:val="22"/>
                                    </w:rPr>
                                  </w:pPr>
                                </w:p>
                              </w:tc>
                            </w:tr>
                          </w:tbl>
                          <w:p w14:paraId="50539A9F" w14:textId="77777777" w:rsidR="009958CE" w:rsidRPr="003258D6" w:rsidRDefault="009958CE" w:rsidP="009958CE">
                            <w:pPr>
                              <w:spacing w:line="276" w:lineRule="auto"/>
                              <w:jc w:val="both"/>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3C4FC" id="_x0000_t202" coordsize="21600,21600" o:spt="202" path="m,l,21600r21600,l21600,xe">
                <v:stroke joinstyle="miter"/>
                <v:path gradientshapeok="t" o:connecttype="rect"/>
              </v:shapetype>
              <v:shape id="Textfeld 239" o:spid="_x0000_s1026" type="#_x0000_t202" style="position:absolute;margin-left:241.15pt;margin-top:4.9pt;width:208.85pt;height:392.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" fillcolor="window" stroked="f" strokeweight=".5pt">
                <v:textbox>
                  <w:txbxContent>
                    <w:p w14:paraId="1180096C" w14:textId="26126ACC" w:rsidR="009958CE" w:rsidRPr="00E32EBD" w:rsidRDefault="00105769" w:rsidP="009958CE">
                      <w:pPr>
                        <w:spacing w:line="276" w:lineRule="auto"/>
                        <w:jc w:val="both"/>
                        <w:rPr>
                          <w:rFonts w:ascii="Arial" w:hAnsi="Arial" w:cs="Arial"/>
                          <w:sz w:val="20"/>
                          <w:szCs w:val="20"/>
                        </w:rPr>
                      </w:pPr>
                      <w:proofErr w:type="spellStart"/>
                      <w:r>
                        <w:rPr>
                          <w:rFonts w:ascii="Arial" w:hAnsi="Arial" w:cs="Arial"/>
                          <w:sz w:val="20"/>
                          <w:szCs w:val="20"/>
                        </w:rPr>
                        <w:t>beiten</w:t>
                      </w:r>
                      <w:proofErr w:type="spellEnd"/>
                      <w:r w:rsidR="009958CE" w:rsidRPr="00E32EBD">
                        <w:rPr>
                          <w:rFonts w:ascii="Arial" w:hAnsi="Arial" w:cs="Arial"/>
                          <w:sz w:val="20"/>
                          <w:szCs w:val="20"/>
                        </w:rPr>
                        <w:t>. D</w:t>
                      </w:r>
                      <w:r w:rsidR="009958CE">
                        <w:rPr>
                          <w:rFonts w:ascii="Arial" w:hAnsi="Arial" w:cs="Arial"/>
                          <w:sz w:val="20"/>
                          <w:szCs w:val="20"/>
                        </w:rPr>
                        <w:t>as</w:t>
                      </w:r>
                      <w:r w:rsidR="009958CE" w:rsidRPr="00E32EBD">
                        <w:rPr>
                          <w:rFonts w:ascii="Arial" w:hAnsi="Arial" w:cs="Arial"/>
                          <w:sz w:val="20"/>
                          <w:szCs w:val="20"/>
                        </w:rPr>
                        <w:t xml:space="preserve"> Unterrichts</w:t>
                      </w:r>
                      <w:r w:rsidR="009958CE">
                        <w:rPr>
                          <w:rFonts w:ascii="Arial" w:hAnsi="Arial" w:cs="Arial"/>
                          <w:sz w:val="20"/>
                          <w:szCs w:val="20"/>
                        </w:rPr>
                        <w:t>material</w:t>
                      </w:r>
                      <w:r w:rsidR="009958CE" w:rsidRPr="00E32EBD">
                        <w:rPr>
                          <w:rFonts w:ascii="Arial" w:hAnsi="Arial" w:cs="Arial"/>
                          <w:sz w:val="20"/>
                          <w:szCs w:val="20"/>
                        </w:rPr>
                        <w:t xml:space="preserve"> bietet Informationen über Geschichte und geografische Verbreitung des Weinbaus. Zudem werden die Grundanforderungen der Weinrebe an ihre Umwelt aufgezeigt</w:t>
                      </w:r>
                      <w:r w:rsidR="009958CE">
                        <w:rPr>
                          <w:rFonts w:ascii="Arial" w:hAnsi="Arial" w:cs="Arial"/>
                          <w:sz w:val="20"/>
                          <w:szCs w:val="20"/>
                        </w:rPr>
                        <w:t xml:space="preserve"> und ihre Reaktion auf sich ändernde Umweltfaktoren</w:t>
                      </w:r>
                      <w:r w:rsidR="009958CE" w:rsidRPr="00E32EBD">
                        <w:rPr>
                          <w:rFonts w:ascii="Arial" w:hAnsi="Arial" w:cs="Arial"/>
                          <w:sz w:val="20"/>
                          <w:szCs w:val="20"/>
                        </w:rPr>
                        <w:t xml:space="preserve">. </w:t>
                      </w:r>
                    </w:p>
                    <w:p w14:paraId="77F63EEF" w14:textId="6F6833BD" w:rsidR="009958CE" w:rsidRPr="00E32EBD" w:rsidRDefault="009958CE" w:rsidP="009958CE">
                      <w:pPr>
                        <w:spacing w:line="276" w:lineRule="auto"/>
                        <w:jc w:val="both"/>
                        <w:rPr>
                          <w:rFonts w:ascii="Arial" w:hAnsi="Arial" w:cs="Arial"/>
                          <w:sz w:val="20"/>
                          <w:szCs w:val="20"/>
                        </w:rPr>
                      </w:pPr>
                      <w:r w:rsidRPr="00E32EBD">
                        <w:rPr>
                          <w:rFonts w:ascii="Arial" w:hAnsi="Arial" w:cs="Arial"/>
                          <w:sz w:val="20"/>
                          <w:szCs w:val="20"/>
                        </w:rPr>
                        <w:t xml:space="preserve">Die Leitfrage </w:t>
                      </w:r>
                      <w:r w:rsidRPr="00E32EBD">
                        <w:rPr>
                          <w:rFonts w:ascii="Arial" w:hAnsi="Arial" w:cs="Arial"/>
                          <w:i/>
                          <w:iCs/>
                          <w:sz w:val="20"/>
                          <w:szCs w:val="20"/>
                        </w:rPr>
                        <w:t>Warum schützt es vor Sonnenbrand, wenn Winzerinnen und Winzer nur noch mit dem Fahrrad in ihre Weinberge fahren?</w:t>
                      </w:r>
                      <w:r w:rsidRPr="00E32EBD">
                        <w:rPr>
                          <w:rFonts w:ascii="Arial" w:hAnsi="Arial" w:cs="Arial"/>
                          <w:b/>
                          <w:bCs/>
                          <w:sz w:val="20"/>
                          <w:szCs w:val="20"/>
                        </w:rPr>
                        <w:t xml:space="preserve"> </w:t>
                      </w:r>
                      <w:r w:rsidRPr="00E32EBD">
                        <w:rPr>
                          <w:rFonts w:ascii="Arial" w:hAnsi="Arial" w:cs="Arial"/>
                          <w:sz w:val="20"/>
                          <w:szCs w:val="20"/>
                        </w:rPr>
                        <w:t>lässt sich nach Bearbeitung des Mysterys damit beantworten, dass der menschengemachte Klimawandel (ausgelöst durch u.a. den Ausstoß des Treibhausgases CO</w:t>
                      </w:r>
                      <w:r w:rsidRPr="00E32EBD">
                        <w:rPr>
                          <w:rFonts w:ascii="Arial" w:hAnsi="Arial" w:cs="Arial"/>
                          <w:sz w:val="20"/>
                          <w:szCs w:val="20"/>
                          <w:vertAlign w:val="subscript"/>
                        </w:rPr>
                        <w:t>2</w:t>
                      </w:r>
                      <w:r>
                        <w:rPr>
                          <w:rFonts w:ascii="Arial" w:hAnsi="Arial" w:cs="Arial"/>
                          <w:sz w:val="20"/>
                          <w:szCs w:val="20"/>
                          <w:vertAlign w:val="subscript"/>
                        </w:rPr>
                        <w:t xml:space="preserve"> </w:t>
                      </w:r>
                      <w:r>
                        <w:rPr>
                          <w:rFonts w:ascii="Arial" w:hAnsi="Arial" w:cs="Arial"/>
                          <w:sz w:val="20"/>
                          <w:szCs w:val="20"/>
                        </w:rPr>
                        <w:t>im Bereich Mobilität</w:t>
                      </w:r>
                      <w:r w:rsidRPr="00E32EBD">
                        <w:rPr>
                          <w:rFonts w:ascii="Arial" w:hAnsi="Arial" w:cs="Arial"/>
                          <w:sz w:val="20"/>
                          <w:szCs w:val="20"/>
                        </w:rPr>
                        <w:t xml:space="preserve">) über die Beeinflussung </w:t>
                      </w:r>
                      <w:r w:rsidR="00E86740">
                        <w:rPr>
                          <w:rFonts w:ascii="Arial" w:hAnsi="Arial" w:cs="Arial"/>
                          <w:sz w:val="20"/>
                          <w:szCs w:val="20"/>
                        </w:rPr>
                        <w:t>der</w:t>
                      </w:r>
                      <w:r w:rsidRPr="00E32EBD">
                        <w:rPr>
                          <w:rFonts w:ascii="Arial" w:hAnsi="Arial" w:cs="Arial"/>
                          <w:sz w:val="20"/>
                          <w:szCs w:val="20"/>
                        </w:rPr>
                        <w:t xml:space="preserve"> Umweltfaktoren</w:t>
                      </w:r>
                      <w:r w:rsidR="00E86740">
                        <w:rPr>
                          <w:rFonts w:ascii="Arial" w:hAnsi="Arial" w:cs="Arial"/>
                          <w:sz w:val="20"/>
                          <w:szCs w:val="20"/>
                        </w:rPr>
                        <w:t xml:space="preserve"> Temperatur, Licht und Wasser</w:t>
                      </w:r>
                      <w:r w:rsidRPr="00E32EBD">
                        <w:rPr>
                          <w:rFonts w:ascii="Arial" w:hAnsi="Arial" w:cs="Arial"/>
                          <w:sz w:val="20"/>
                          <w:szCs w:val="20"/>
                        </w:rPr>
                        <w:t xml:space="preserve"> zu Sonnenbrand in Früchten und somit</w:t>
                      </w:r>
                      <w:r>
                        <w:rPr>
                          <w:rFonts w:ascii="Arial" w:hAnsi="Arial" w:cs="Arial"/>
                          <w:sz w:val="20"/>
                          <w:szCs w:val="20"/>
                        </w:rPr>
                        <w:t xml:space="preserve"> zu</w:t>
                      </w:r>
                      <w:r w:rsidRPr="00E32EBD">
                        <w:rPr>
                          <w:rFonts w:ascii="Arial" w:hAnsi="Arial" w:cs="Arial"/>
                          <w:sz w:val="20"/>
                          <w:szCs w:val="20"/>
                        </w:rPr>
                        <w:t xml:space="preserve"> Ernteeinbußen in der Landwirtschaft führen kann. </w:t>
                      </w:r>
                      <w:r>
                        <w:rPr>
                          <w:rFonts w:ascii="Arial" w:hAnsi="Arial" w:cs="Arial"/>
                          <w:sz w:val="20"/>
                          <w:szCs w:val="20"/>
                        </w:rPr>
                        <w:t>Eine (massive) Einsparung an CO</w:t>
                      </w:r>
                      <w:r w:rsidRPr="00675E60">
                        <w:rPr>
                          <w:rFonts w:ascii="Arial" w:hAnsi="Arial" w:cs="Arial"/>
                          <w:sz w:val="20"/>
                          <w:szCs w:val="20"/>
                          <w:vertAlign w:val="subscript"/>
                        </w:rPr>
                        <w:t>2</w:t>
                      </w:r>
                      <w:r>
                        <w:rPr>
                          <w:rFonts w:ascii="Arial" w:hAnsi="Arial" w:cs="Arial"/>
                          <w:sz w:val="20"/>
                          <w:szCs w:val="20"/>
                        </w:rPr>
                        <w:t xml:space="preserve"> könnte die Auswirkungen auf die Weinrebe reduzieren.</w:t>
                      </w:r>
                    </w:p>
                    <w:p w14:paraId="3CD95AB3" w14:textId="77777777" w:rsidR="009958CE" w:rsidRDefault="009958CE" w:rsidP="009958CE">
                      <w:pPr>
                        <w:spacing w:line="276" w:lineRule="auto"/>
                        <w:jc w:val="both"/>
                        <w:rPr>
                          <w:rFonts w:ascii="Arial" w:hAnsi="Arial" w:cs="Arial"/>
                          <w:sz w:val="22"/>
                          <w:szCs w:val="22"/>
                        </w:rPr>
                      </w:pPr>
                    </w:p>
                    <w:p w14:paraId="797952E0" w14:textId="77777777" w:rsidR="009958CE" w:rsidRDefault="009958CE" w:rsidP="009958CE">
                      <w:pPr>
                        <w:spacing w:line="276" w:lineRule="auto"/>
                        <w:jc w:val="both"/>
                        <w:rPr>
                          <w:rFonts w:ascii="Arial" w:hAnsi="Arial" w:cs="Arial"/>
                          <w:sz w:val="22"/>
                          <w:szCs w:val="22"/>
                        </w:rPr>
                      </w:pPr>
                    </w:p>
                    <w:p w14:paraId="3E6D5103" w14:textId="77777777" w:rsidR="009958CE" w:rsidRDefault="009958CE" w:rsidP="009958CE">
                      <w:pPr>
                        <w:spacing w:line="276" w:lineRule="auto"/>
                        <w:jc w:val="both"/>
                        <w:rPr>
                          <w:rFonts w:ascii="Arial" w:hAnsi="Arial" w:cs="Arial"/>
                          <w:sz w:val="22"/>
                          <w:szCs w:val="22"/>
                        </w:rPr>
                      </w:pPr>
                    </w:p>
                    <w:p w14:paraId="02C9C0D4" w14:textId="77777777" w:rsidR="009958CE" w:rsidRDefault="009958CE" w:rsidP="009958CE">
                      <w:pPr>
                        <w:spacing w:line="276" w:lineRule="auto"/>
                        <w:jc w:val="both"/>
                        <w:rPr>
                          <w:rFonts w:ascii="Arial" w:hAnsi="Arial" w:cs="Arial"/>
                          <w:sz w:val="22"/>
                          <w:szCs w:val="22"/>
                        </w:rPr>
                      </w:pPr>
                    </w:p>
                    <w:p w14:paraId="10F7253D" w14:textId="77777777" w:rsidR="009958CE" w:rsidRDefault="009958CE" w:rsidP="009958CE">
                      <w:pPr>
                        <w:spacing w:line="276" w:lineRule="auto"/>
                        <w:jc w:val="both"/>
                        <w:rPr>
                          <w:rFonts w:ascii="Arial" w:hAnsi="Arial" w:cs="Arial"/>
                          <w:sz w:val="22"/>
                          <w:szCs w:val="22"/>
                        </w:rPr>
                      </w:pPr>
                    </w:p>
                    <w:p w14:paraId="745C4CAE" w14:textId="77777777" w:rsidR="009958CE" w:rsidRDefault="009958CE" w:rsidP="009958CE">
                      <w:pPr>
                        <w:spacing w:line="276" w:lineRule="auto"/>
                        <w:jc w:val="both"/>
                        <w:rPr>
                          <w:rFonts w:ascii="Arial" w:hAnsi="Arial" w:cs="Arial"/>
                          <w:sz w:val="22"/>
                          <w:szCs w:val="22"/>
                        </w:rPr>
                      </w:pPr>
                    </w:p>
                    <w:p w14:paraId="13F6B6E9" w14:textId="77777777" w:rsidR="009958CE" w:rsidRDefault="009958CE" w:rsidP="009958CE">
                      <w:pPr>
                        <w:spacing w:line="276" w:lineRule="auto"/>
                        <w:jc w:val="both"/>
                        <w:rPr>
                          <w:rFonts w:ascii="Arial" w:hAnsi="Arial" w:cs="Arial"/>
                          <w:sz w:val="22"/>
                          <w:szCs w:val="22"/>
                        </w:rPr>
                      </w:pPr>
                    </w:p>
                    <w:p w14:paraId="7AD3BA52" w14:textId="77777777" w:rsidR="009958CE" w:rsidRDefault="009958CE" w:rsidP="009958CE">
                      <w:pPr>
                        <w:spacing w:line="276" w:lineRule="auto"/>
                        <w:jc w:val="both"/>
                        <w:rPr>
                          <w:rFonts w:ascii="Arial" w:hAnsi="Arial" w:cs="Arial"/>
                          <w:sz w:val="22"/>
                          <w:szCs w:val="22"/>
                        </w:rPr>
                      </w:pPr>
                    </w:p>
                    <w:p w14:paraId="279FC60A" w14:textId="77777777" w:rsidR="009958CE" w:rsidRDefault="009958CE" w:rsidP="009958CE">
                      <w:pPr>
                        <w:spacing w:line="276" w:lineRule="auto"/>
                        <w:jc w:val="both"/>
                        <w:rPr>
                          <w:rFonts w:ascii="Arial" w:hAnsi="Arial" w:cs="Arial"/>
                          <w:sz w:val="22"/>
                          <w:szCs w:val="22"/>
                        </w:rPr>
                      </w:pPr>
                    </w:p>
                    <w:p w14:paraId="377D36FD" w14:textId="77777777" w:rsidR="009958CE" w:rsidRDefault="009958CE" w:rsidP="009958CE">
                      <w:pPr>
                        <w:spacing w:line="276" w:lineRule="auto"/>
                        <w:jc w:val="both"/>
                        <w:rPr>
                          <w:rFonts w:ascii="Arial" w:hAnsi="Arial" w:cs="Arial"/>
                          <w:sz w:val="22"/>
                          <w:szCs w:val="22"/>
                        </w:rPr>
                      </w:pPr>
                    </w:p>
                    <w:p w14:paraId="59B35B14" w14:textId="77777777" w:rsidR="009958CE" w:rsidRDefault="009958CE" w:rsidP="009958CE">
                      <w:pPr>
                        <w:spacing w:line="276" w:lineRule="auto"/>
                        <w:jc w:val="both"/>
                        <w:rPr>
                          <w:rFonts w:ascii="Arial" w:hAnsi="Arial" w:cs="Arial"/>
                          <w:sz w:val="22"/>
                          <w:szCs w:val="22"/>
                        </w:rPr>
                      </w:pPr>
                    </w:p>
                    <w:p w14:paraId="50B9FFEE" w14:textId="77777777" w:rsidR="009958CE" w:rsidRDefault="009958CE" w:rsidP="009958CE">
                      <w:pPr>
                        <w:spacing w:line="276" w:lineRule="auto"/>
                        <w:jc w:val="both"/>
                        <w:rPr>
                          <w:rFonts w:ascii="Arial" w:hAnsi="Arial" w:cs="Arial"/>
                          <w:sz w:val="22"/>
                          <w:szCs w:val="22"/>
                        </w:rPr>
                      </w:pPr>
                    </w:p>
                    <w:p w14:paraId="0A9C3C5C" w14:textId="77777777" w:rsidR="009958CE" w:rsidRDefault="009958CE" w:rsidP="009958CE">
                      <w:pPr>
                        <w:spacing w:line="276" w:lineRule="auto"/>
                        <w:jc w:val="both"/>
                        <w:rPr>
                          <w:rFonts w:ascii="Arial" w:hAnsi="Arial" w:cs="Arial"/>
                          <w:sz w:val="22"/>
                          <w:szCs w:val="22"/>
                        </w:rPr>
                      </w:pPr>
                    </w:p>
                    <w:p w14:paraId="26C4424E" w14:textId="77777777" w:rsidR="009958CE" w:rsidRDefault="009958CE" w:rsidP="009958CE">
                      <w:pPr>
                        <w:spacing w:line="276" w:lineRule="auto"/>
                        <w:jc w:val="both"/>
                        <w:rPr>
                          <w:rFonts w:ascii="Arial" w:hAnsi="Arial" w:cs="Arial"/>
                          <w:sz w:val="22"/>
                          <w:szCs w:val="22"/>
                        </w:rPr>
                      </w:pPr>
                    </w:p>
                    <w:p w14:paraId="52307C9B" w14:textId="77777777" w:rsidR="009958CE" w:rsidRDefault="009958CE" w:rsidP="009958CE">
                      <w:pPr>
                        <w:spacing w:line="276" w:lineRule="auto"/>
                        <w:jc w:val="both"/>
                        <w:rPr>
                          <w:rFonts w:ascii="Arial" w:hAnsi="Arial" w:cs="Arial"/>
                          <w:sz w:val="22"/>
                          <w:szCs w:val="22"/>
                        </w:rPr>
                      </w:pPr>
                    </w:p>
                    <w:tbl>
                      <w:tblPr>
                        <w:tblStyle w:val="Tabellenraster1"/>
                        <w:tblW w:w="3869" w:type="dxa"/>
                        <w:tblInd w:w="1642" w:type="dxa"/>
                        <w:tblLook w:val="04A0" w:firstRow="1" w:lastRow="0" w:firstColumn="1" w:lastColumn="0" w:noHBand="0" w:noVBand="1"/>
                      </w:tblPr>
                      <w:tblGrid>
                        <w:gridCol w:w="1290"/>
                        <w:gridCol w:w="1292"/>
                        <w:gridCol w:w="1287"/>
                      </w:tblGrid>
                      <w:tr w:rsidR="009958CE" w14:paraId="75C95A2A" w14:textId="77777777" w:rsidTr="003258D6">
                        <w:tc>
                          <w:tcPr>
                            <w:tcW w:w="1290" w:type="dxa"/>
                          </w:tcPr>
                          <w:p w14:paraId="29293115"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Einführung</w:t>
                            </w:r>
                          </w:p>
                        </w:tc>
                        <w:tc>
                          <w:tcPr>
                            <w:tcW w:w="1292" w:type="dxa"/>
                          </w:tcPr>
                          <w:p w14:paraId="2C4CC640" w14:textId="77777777" w:rsidR="009958CE" w:rsidRDefault="009958CE" w:rsidP="003E571C">
                            <w:pPr>
                              <w:spacing w:line="276" w:lineRule="auto"/>
                              <w:jc w:val="both"/>
                              <w:rPr>
                                <w:rFonts w:ascii="Arial" w:hAnsi="Arial" w:cs="Arial"/>
                                <w:sz w:val="22"/>
                                <w:szCs w:val="22"/>
                              </w:rPr>
                            </w:pPr>
                            <w:r>
                              <w:rPr>
                                <w:rFonts w:ascii="Arial" w:hAnsi="Arial" w:cs="Arial"/>
                                <w:sz w:val="22"/>
                                <w:szCs w:val="22"/>
                              </w:rPr>
                              <w:t>Präsentation der Leitfrage und Sammlung von Antwortmöglichkeiten</w:t>
                            </w:r>
                          </w:p>
                        </w:tc>
                        <w:tc>
                          <w:tcPr>
                            <w:tcW w:w="1287" w:type="dxa"/>
                          </w:tcPr>
                          <w:p w14:paraId="185E5401" w14:textId="77777777" w:rsidR="009958CE" w:rsidRDefault="009958CE" w:rsidP="003E571C">
                            <w:pPr>
                              <w:spacing w:line="276" w:lineRule="auto"/>
                              <w:jc w:val="both"/>
                              <w:rPr>
                                <w:rFonts w:ascii="Arial" w:hAnsi="Arial" w:cs="Arial"/>
                                <w:sz w:val="22"/>
                                <w:szCs w:val="22"/>
                              </w:rPr>
                            </w:pPr>
                          </w:p>
                        </w:tc>
                      </w:tr>
                      <w:tr w:rsidR="009958CE" w14:paraId="46589D09" w14:textId="77777777" w:rsidTr="003258D6">
                        <w:tc>
                          <w:tcPr>
                            <w:tcW w:w="1290" w:type="dxa"/>
                          </w:tcPr>
                          <w:p w14:paraId="4894F91D" w14:textId="77777777" w:rsidR="009958CE" w:rsidRDefault="009958CE" w:rsidP="003E571C">
                            <w:pPr>
                              <w:spacing w:line="276" w:lineRule="auto"/>
                              <w:jc w:val="both"/>
                              <w:rPr>
                                <w:rFonts w:ascii="Arial" w:hAnsi="Arial" w:cs="Arial"/>
                                <w:sz w:val="22"/>
                                <w:szCs w:val="22"/>
                              </w:rPr>
                            </w:pPr>
                          </w:p>
                        </w:tc>
                        <w:tc>
                          <w:tcPr>
                            <w:tcW w:w="1292" w:type="dxa"/>
                          </w:tcPr>
                          <w:p w14:paraId="1625B11E" w14:textId="77777777" w:rsidR="009958CE" w:rsidRDefault="009958CE" w:rsidP="003E571C">
                            <w:pPr>
                              <w:spacing w:line="276" w:lineRule="auto"/>
                              <w:jc w:val="both"/>
                              <w:rPr>
                                <w:rFonts w:ascii="Arial" w:hAnsi="Arial" w:cs="Arial"/>
                                <w:sz w:val="22"/>
                                <w:szCs w:val="22"/>
                              </w:rPr>
                            </w:pPr>
                          </w:p>
                        </w:tc>
                        <w:tc>
                          <w:tcPr>
                            <w:tcW w:w="1287" w:type="dxa"/>
                          </w:tcPr>
                          <w:p w14:paraId="3F088EBC" w14:textId="77777777" w:rsidR="009958CE" w:rsidRDefault="009958CE" w:rsidP="003E571C">
                            <w:pPr>
                              <w:spacing w:line="276" w:lineRule="auto"/>
                              <w:jc w:val="both"/>
                              <w:rPr>
                                <w:rFonts w:ascii="Arial" w:hAnsi="Arial" w:cs="Arial"/>
                                <w:sz w:val="22"/>
                                <w:szCs w:val="22"/>
                              </w:rPr>
                            </w:pPr>
                          </w:p>
                        </w:tc>
                      </w:tr>
                      <w:tr w:rsidR="009958CE" w14:paraId="62E7F4B3" w14:textId="77777777" w:rsidTr="003258D6">
                        <w:tc>
                          <w:tcPr>
                            <w:tcW w:w="1290" w:type="dxa"/>
                          </w:tcPr>
                          <w:p w14:paraId="508D3AD6" w14:textId="77777777" w:rsidR="009958CE" w:rsidRDefault="009958CE" w:rsidP="003E571C">
                            <w:pPr>
                              <w:spacing w:line="276" w:lineRule="auto"/>
                              <w:jc w:val="both"/>
                              <w:rPr>
                                <w:rFonts w:ascii="Arial" w:hAnsi="Arial" w:cs="Arial"/>
                                <w:sz w:val="22"/>
                                <w:szCs w:val="22"/>
                              </w:rPr>
                            </w:pPr>
                          </w:p>
                        </w:tc>
                        <w:tc>
                          <w:tcPr>
                            <w:tcW w:w="1292" w:type="dxa"/>
                          </w:tcPr>
                          <w:p w14:paraId="5516F20B" w14:textId="77777777" w:rsidR="009958CE" w:rsidRDefault="009958CE" w:rsidP="003E571C">
                            <w:pPr>
                              <w:spacing w:line="276" w:lineRule="auto"/>
                              <w:jc w:val="both"/>
                              <w:rPr>
                                <w:rFonts w:ascii="Arial" w:hAnsi="Arial" w:cs="Arial"/>
                                <w:sz w:val="22"/>
                                <w:szCs w:val="22"/>
                              </w:rPr>
                            </w:pPr>
                          </w:p>
                        </w:tc>
                        <w:tc>
                          <w:tcPr>
                            <w:tcW w:w="1287" w:type="dxa"/>
                          </w:tcPr>
                          <w:p w14:paraId="6C5062B7" w14:textId="77777777" w:rsidR="009958CE" w:rsidRDefault="009958CE" w:rsidP="003E571C">
                            <w:pPr>
                              <w:spacing w:line="276" w:lineRule="auto"/>
                              <w:jc w:val="both"/>
                              <w:rPr>
                                <w:rFonts w:ascii="Arial" w:hAnsi="Arial" w:cs="Arial"/>
                                <w:sz w:val="22"/>
                                <w:szCs w:val="22"/>
                              </w:rPr>
                            </w:pPr>
                          </w:p>
                        </w:tc>
                      </w:tr>
                      <w:tr w:rsidR="009958CE" w14:paraId="1C5A53F5" w14:textId="77777777" w:rsidTr="003258D6">
                        <w:tc>
                          <w:tcPr>
                            <w:tcW w:w="1290" w:type="dxa"/>
                          </w:tcPr>
                          <w:p w14:paraId="77A3585B" w14:textId="77777777" w:rsidR="009958CE" w:rsidRDefault="009958CE" w:rsidP="003E571C">
                            <w:pPr>
                              <w:spacing w:line="276" w:lineRule="auto"/>
                              <w:jc w:val="both"/>
                              <w:rPr>
                                <w:rFonts w:ascii="Arial" w:hAnsi="Arial" w:cs="Arial"/>
                                <w:sz w:val="22"/>
                                <w:szCs w:val="22"/>
                              </w:rPr>
                            </w:pPr>
                          </w:p>
                        </w:tc>
                        <w:tc>
                          <w:tcPr>
                            <w:tcW w:w="1292" w:type="dxa"/>
                          </w:tcPr>
                          <w:p w14:paraId="50819963" w14:textId="77777777" w:rsidR="009958CE" w:rsidRDefault="009958CE" w:rsidP="003E571C">
                            <w:pPr>
                              <w:spacing w:line="276" w:lineRule="auto"/>
                              <w:jc w:val="both"/>
                              <w:rPr>
                                <w:rFonts w:ascii="Arial" w:hAnsi="Arial" w:cs="Arial"/>
                                <w:sz w:val="22"/>
                                <w:szCs w:val="22"/>
                              </w:rPr>
                            </w:pPr>
                          </w:p>
                        </w:tc>
                        <w:tc>
                          <w:tcPr>
                            <w:tcW w:w="1287" w:type="dxa"/>
                          </w:tcPr>
                          <w:p w14:paraId="16E64E66" w14:textId="77777777" w:rsidR="009958CE" w:rsidRDefault="009958CE" w:rsidP="003E571C">
                            <w:pPr>
                              <w:spacing w:line="276" w:lineRule="auto"/>
                              <w:jc w:val="both"/>
                              <w:rPr>
                                <w:rFonts w:ascii="Arial" w:hAnsi="Arial" w:cs="Arial"/>
                                <w:sz w:val="22"/>
                                <w:szCs w:val="22"/>
                              </w:rPr>
                            </w:pPr>
                          </w:p>
                        </w:tc>
                      </w:tr>
                    </w:tbl>
                    <w:p w14:paraId="50539A9F" w14:textId="77777777" w:rsidR="009958CE" w:rsidRPr="003258D6" w:rsidRDefault="009958CE" w:rsidP="009958CE">
                      <w:pPr>
                        <w:spacing w:line="276" w:lineRule="auto"/>
                        <w:jc w:val="both"/>
                        <w:rPr>
                          <w:rFonts w:ascii="Arial" w:hAnsi="Arial" w:cs="Arial"/>
                          <w:sz w:val="22"/>
                          <w:szCs w:val="22"/>
                        </w:rPr>
                      </w:pPr>
                    </w:p>
                  </w:txbxContent>
                </v:textbox>
                <w10:wrap anchorx="margin"/>
              </v:shape>
            </w:pict>
          </mc:Fallback>
        </mc:AlternateContent>
      </w:r>
    </w:p>
    <w:tbl>
      <w:tblPr>
        <w:tblStyle w:val="Listentabelle6farbigAkzent6"/>
        <w:tblW w:w="0" w:type="auto"/>
        <w:tblLook w:val="04A0" w:firstRow="1" w:lastRow="0" w:firstColumn="1" w:lastColumn="0" w:noHBand="0" w:noVBand="1"/>
      </w:tblPr>
      <w:tblGrid>
        <w:gridCol w:w="2127"/>
        <w:gridCol w:w="2268"/>
      </w:tblGrid>
      <w:tr w:rsidR="00E86740" w14:paraId="753A0FBC" w14:textId="77777777" w:rsidTr="00DF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F65B07B" w14:textId="23ED9837" w:rsidR="00E86740" w:rsidRDefault="00105769" w:rsidP="00DF3B14">
            <w:pPr>
              <w:rPr>
                <w:rFonts w:ascii="Arial" w:hAnsi="Arial" w:cs="Arial"/>
                <w:sz w:val="22"/>
                <w:szCs w:val="22"/>
              </w:rPr>
            </w:pPr>
            <w:r>
              <w:rPr>
                <w:rFonts w:ascii="Arial" w:hAnsi="Arial" w:cs="Arial"/>
                <w:sz w:val="22"/>
                <w:szCs w:val="22"/>
              </w:rPr>
              <w:t>Klassenstufe</w:t>
            </w:r>
          </w:p>
        </w:tc>
        <w:tc>
          <w:tcPr>
            <w:tcW w:w="2268" w:type="dxa"/>
          </w:tcPr>
          <w:p w14:paraId="2B3040FE" w14:textId="54D8947A" w:rsidR="00E86740" w:rsidRPr="00105769" w:rsidRDefault="00105769" w:rsidP="00DF3B14">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105769">
              <w:rPr>
                <w:rFonts w:ascii="Arial" w:hAnsi="Arial" w:cs="Arial"/>
                <w:b w:val="0"/>
                <w:bCs w:val="0"/>
                <w:sz w:val="22"/>
                <w:szCs w:val="22"/>
              </w:rPr>
              <w:t>Sekundarstufe II</w:t>
            </w:r>
          </w:p>
        </w:tc>
      </w:tr>
      <w:tr w:rsidR="00E86740" w14:paraId="1A352E89" w14:textId="77777777" w:rsidTr="00DF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F7A99BB" w14:textId="77777777" w:rsidR="00E86740" w:rsidRDefault="00E86740" w:rsidP="00DF3B14">
            <w:pPr>
              <w:rPr>
                <w:rFonts w:ascii="Arial" w:hAnsi="Arial" w:cs="Arial"/>
                <w:sz w:val="22"/>
                <w:szCs w:val="22"/>
              </w:rPr>
            </w:pPr>
            <w:r>
              <w:rPr>
                <w:rFonts w:ascii="Arial" w:hAnsi="Arial" w:cs="Arial"/>
                <w:sz w:val="22"/>
                <w:szCs w:val="22"/>
              </w:rPr>
              <w:t>Zeitbedarf</w:t>
            </w:r>
          </w:p>
        </w:tc>
        <w:tc>
          <w:tcPr>
            <w:tcW w:w="2268" w:type="dxa"/>
          </w:tcPr>
          <w:p w14:paraId="2D686D48" w14:textId="77777777" w:rsidR="00E86740" w:rsidRPr="003D3D7F" w:rsidRDefault="00E86740" w:rsidP="00DF3B1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90</w:t>
            </w:r>
            <w:r w:rsidRPr="003D3D7F">
              <w:rPr>
                <w:rFonts w:ascii="Arial" w:hAnsi="Arial" w:cs="Arial"/>
                <w:sz w:val="22"/>
                <w:szCs w:val="22"/>
              </w:rPr>
              <w:t xml:space="preserve"> Minuten</w:t>
            </w:r>
            <w:r>
              <w:rPr>
                <w:rFonts w:ascii="Arial" w:hAnsi="Arial" w:cs="Arial"/>
                <w:sz w:val="22"/>
                <w:szCs w:val="22"/>
              </w:rPr>
              <w:t xml:space="preserve"> </w:t>
            </w:r>
          </w:p>
        </w:tc>
      </w:tr>
      <w:tr w:rsidR="00E86740" w14:paraId="2E832D73" w14:textId="77777777" w:rsidTr="00DF3B14">
        <w:tc>
          <w:tcPr>
            <w:cnfStyle w:val="001000000000" w:firstRow="0" w:lastRow="0" w:firstColumn="1" w:lastColumn="0" w:oddVBand="0" w:evenVBand="0" w:oddHBand="0" w:evenHBand="0" w:firstRowFirstColumn="0" w:firstRowLastColumn="0" w:lastRowFirstColumn="0" w:lastRowLastColumn="0"/>
            <w:tcW w:w="2127" w:type="dxa"/>
          </w:tcPr>
          <w:p w14:paraId="05470D46" w14:textId="71947E86" w:rsidR="00E86740" w:rsidRDefault="00E86740" w:rsidP="00DF3B14">
            <w:pPr>
              <w:rPr>
                <w:rFonts w:ascii="Arial" w:hAnsi="Arial" w:cs="Arial"/>
                <w:sz w:val="22"/>
                <w:szCs w:val="22"/>
              </w:rPr>
            </w:pPr>
            <w:r>
              <w:rPr>
                <w:rFonts w:ascii="Arial" w:hAnsi="Arial" w:cs="Arial"/>
                <w:sz w:val="22"/>
                <w:szCs w:val="22"/>
              </w:rPr>
              <w:t>Lehrplanbezüge</w:t>
            </w:r>
          </w:p>
        </w:tc>
        <w:tc>
          <w:tcPr>
            <w:tcW w:w="2268" w:type="dxa"/>
          </w:tcPr>
          <w:p w14:paraId="11D4DF32" w14:textId="77777777" w:rsidR="00E86740" w:rsidRPr="003D3D7F" w:rsidRDefault="00E86740" w:rsidP="00DF3B1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D3D7F">
              <w:rPr>
                <w:rFonts w:ascii="Arial" w:hAnsi="Arial" w:cs="Arial"/>
                <w:sz w:val="22"/>
                <w:szCs w:val="22"/>
              </w:rPr>
              <w:t>Wasserhaushalt</w:t>
            </w:r>
            <w:r>
              <w:rPr>
                <w:rFonts w:ascii="Arial" w:hAnsi="Arial" w:cs="Arial"/>
                <w:sz w:val="22"/>
                <w:szCs w:val="22"/>
              </w:rPr>
              <w:t xml:space="preserve"> </w:t>
            </w:r>
            <w:r w:rsidRPr="003D3D7F">
              <w:rPr>
                <w:rFonts w:ascii="Arial" w:hAnsi="Arial" w:cs="Arial"/>
                <w:sz w:val="22"/>
                <w:szCs w:val="22"/>
              </w:rPr>
              <w:t>(L</w:t>
            </w:r>
            <w:r>
              <w:rPr>
                <w:rFonts w:ascii="Arial" w:hAnsi="Arial" w:cs="Arial"/>
                <w:sz w:val="22"/>
                <w:szCs w:val="22"/>
              </w:rPr>
              <w:t>eitthema</w:t>
            </w:r>
            <w:r w:rsidRPr="003D3D7F">
              <w:rPr>
                <w:rFonts w:ascii="Arial" w:hAnsi="Arial" w:cs="Arial"/>
                <w:sz w:val="22"/>
                <w:szCs w:val="22"/>
              </w:rPr>
              <w:t xml:space="preserve"> 1), Stoffwechsel, Fotosynthese</w:t>
            </w:r>
            <w:r>
              <w:rPr>
                <w:rFonts w:ascii="Arial" w:hAnsi="Arial" w:cs="Arial"/>
                <w:sz w:val="22"/>
                <w:szCs w:val="22"/>
              </w:rPr>
              <w:t xml:space="preserve"> </w:t>
            </w:r>
            <w:r w:rsidRPr="003D3D7F">
              <w:rPr>
                <w:rFonts w:ascii="Arial" w:hAnsi="Arial" w:cs="Arial"/>
                <w:sz w:val="22"/>
                <w:szCs w:val="22"/>
              </w:rPr>
              <w:t>(LT 2), Licht, Wärme und Wasser als Umweltfaktoren, Landwirtschaftliche Kulturen</w:t>
            </w:r>
            <w:r>
              <w:rPr>
                <w:rFonts w:ascii="Arial" w:hAnsi="Arial" w:cs="Arial"/>
                <w:sz w:val="22"/>
                <w:szCs w:val="22"/>
              </w:rPr>
              <w:t xml:space="preserve"> </w:t>
            </w:r>
            <w:r w:rsidRPr="003D3D7F">
              <w:rPr>
                <w:rFonts w:ascii="Arial" w:hAnsi="Arial" w:cs="Arial"/>
                <w:sz w:val="22"/>
                <w:szCs w:val="22"/>
              </w:rPr>
              <w:t>(LT 3)</w:t>
            </w:r>
          </w:p>
        </w:tc>
      </w:tr>
    </w:tbl>
    <w:p w14:paraId="60F3B432" w14:textId="03451A1B" w:rsidR="00E86740" w:rsidRDefault="00E86740" w:rsidP="00865BA4">
      <w:pPr>
        <w:keepLines/>
        <w:spacing w:after="240" w:line="240" w:lineRule="auto"/>
        <w:rPr>
          <w:rFonts w:ascii="Open Sans" w:eastAsiaTheme="minorHAnsi" w:hAnsi="Open Sans" w:cs="Open Sans Light"/>
          <w:color w:val="CDD766"/>
          <w:sz w:val="56"/>
          <w:szCs w:val="56"/>
        </w:rPr>
      </w:pPr>
      <w:r w:rsidRPr="009958CE">
        <w:rPr>
          <w:rFonts w:ascii="Arial" w:eastAsiaTheme="minorHAnsi" w:hAnsi="Arial" w:cs="Arial"/>
          <w:noProof/>
          <w:sz w:val="22"/>
          <w:szCs w:val="22"/>
        </w:rPr>
        <mc:AlternateContent>
          <mc:Choice Requires="wps">
            <w:drawing>
              <wp:anchor distT="0" distB="0" distL="114300" distR="114300" simplePos="0" relativeHeight="251664384" behindDoc="0" locked="0" layoutInCell="1" allowOverlap="1" wp14:anchorId="36E5DA8A" wp14:editId="6C391F1C">
                <wp:simplePos x="0" y="0"/>
                <wp:positionH relativeFrom="column">
                  <wp:posOffset>189816</wp:posOffset>
                </wp:positionH>
                <wp:positionV relativeFrom="paragraph">
                  <wp:posOffset>119478</wp:posOffset>
                </wp:positionV>
                <wp:extent cx="2749550" cy="1749669"/>
                <wp:effectExtent l="0" t="0" r="0" b="3175"/>
                <wp:wrapNone/>
                <wp:docPr id="241" name="Textfeld 241"/>
                <wp:cNvGraphicFramePr/>
                <a:graphic xmlns:a="http://schemas.openxmlformats.org/drawingml/2006/main">
                  <a:graphicData uri="http://schemas.microsoft.com/office/word/2010/wordprocessingShape">
                    <wps:wsp>
                      <wps:cNvSpPr txBox="1"/>
                      <wps:spPr>
                        <a:xfrm>
                          <a:off x="0" y="0"/>
                          <a:ext cx="2749550" cy="1749669"/>
                        </a:xfrm>
                        <a:prstGeom prst="rect">
                          <a:avLst/>
                        </a:prstGeom>
                        <a:solidFill>
                          <a:sysClr val="window" lastClr="FFFFFF"/>
                        </a:solidFill>
                        <a:ln w="6350">
                          <a:noFill/>
                        </a:ln>
                      </wps:spPr>
                      <wps:txbx>
                        <w:txbxContent>
                          <w:p w14:paraId="5FA1D219" w14:textId="1AC66C2C" w:rsidR="009958CE" w:rsidRPr="00AC7158" w:rsidRDefault="009958CE" w:rsidP="009958CE">
                            <w:pPr>
                              <w:spacing w:line="276" w:lineRule="auto"/>
                              <w:jc w:val="both"/>
                              <w:rPr>
                                <w:rFonts w:ascii="Arial" w:hAnsi="Arial" w:cs="Arial"/>
                                <w:b/>
                                <w:bCs/>
                                <w:i/>
                                <w:iCs/>
                                <w:sz w:val="20"/>
                                <w:szCs w:val="20"/>
                              </w:rPr>
                            </w:pPr>
                            <w:r w:rsidRPr="002521D8">
                              <w:rPr>
                                <w:rFonts w:ascii="Arial" w:hAnsi="Arial" w:cs="Arial"/>
                                <w:color w:val="538135" w:themeColor="accent6" w:themeShade="BF"/>
                                <w:sz w:val="20"/>
                                <w:szCs w:val="20"/>
                              </w:rPr>
                              <w:t>D</w:t>
                            </w:r>
                            <w:r w:rsidRPr="00E32EBD">
                              <w:rPr>
                                <w:rFonts w:ascii="Arial" w:hAnsi="Arial" w:cs="Arial"/>
                                <w:sz w:val="20"/>
                                <w:szCs w:val="20"/>
                              </w:rPr>
                              <w:t xml:space="preserve">iese Unterrichtseinheit zum Thema </w:t>
                            </w:r>
                            <w:r w:rsidR="00E86740">
                              <w:rPr>
                                <w:rFonts w:ascii="Arial" w:hAnsi="Arial" w:cs="Arial"/>
                                <w:i/>
                                <w:iCs/>
                                <w:sz w:val="20"/>
                                <w:szCs w:val="20"/>
                              </w:rPr>
                              <w:t xml:space="preserve">Sonnenbrand im Weinberg </w:t>
                            </w:r>
                            <w:r w:rsidRPr="00E32EBD">
                              <w:rPr>
                                <w:rFonts w:ascii="Arial" w:hAnsi="Arial" w:cs="Arial"/>
                                <w:sz w:val="20"/>
                                <w:szCs w:val="20"/>
                              </w:rPr>
                              <w:t>ist problemorientiert</w:t>
                            </w:r>
                            <w:r>
                              <w:rPr>
                                <w:rFonts w:ascii="Arial" w:hAnsi="Arial" w:cs="Arial"/>
                                <w:sz w:val="20"/>
                                <w:szCs w:val="20"/>
                              </w:rPr>
                              <w:t xml:space="preserve">. </w:t>
                            </w:r>
                            <w:r w:rsidRPr="00E32EBD">
                              <w:rPr>
                                <w:rFonts w:ascii="Arial" w:hAnsi="Arial" w:cs="Arial"/>
                                <w:sz w:val="20"/>
                                <w:szCs w:val="20"/>
                              </w:rPr>
                              <w:t xml:space="preserve">Sie beschäftigt sich mit der Frage: </w:t>
                            </w:r>
                            <w:r w:rsidRPr="00AC7158">
                              <w:rPr>
                                <w:rFonts w:ascii="Arial" w:hAnsi="Arial" w:cs="Arial"/>
                                <w:b/>
                                <w:bCs/>
                                <w:i/>
                                <w:iCs/>
                                <w:sz w:val="20"/>
                                <w:szCs w:val="20"/>
                              </w:rPr>
                              <w:t>Was hat der Klimawandel mit Weinbau zu tun?</w:t>
                            </w:r>
                          </w:p>
                          <w:p w14:paraId="5E05F521" w14:textId="12F6BC32" w:rsidR="009958CE" w:rsidRPr="00E32EBD" w:rsidRDefault="009958CE" w:rsidP="009958CE">
                            <w:pPr>
                              <w:spacing w:line="276" w:lineRule="auto"/>
                              <w:jc w:val="both"/>
                              <w:rPr>
                                <w:rFonts w:ascii="Arial" w:hAnsi="Arial" w:cs="Arial"/>
                                <w:sz w:val="20"/>
                                <w:szCs w:val="20"/>
                              </w:rPr>
                            </w:pPr>
                            <w:r w:rsidRPr="00E32EBD">
                              <w:rPr>
                                <w:rFonts w:ascii="Arial" w:hAnsi="Arial" w:cs="Arial"/>
                                <w:sz w:val="20"/>
                                <w:szCs w:val="20"/>
                              </w:rPr>
                              <w:t xml:space="preserve">Schülerinnen und Schüler </w:t>
                            </w:r>
                            <w:r>
                              <w:rPr>
                                <w:rFonts w:ascii="Arial" w:hAnsi="Arial" w:cs="Arial"/>
                                <w:sz w:val="20"/>
                                <w:szCs w:val="20"/>
                              </w:rPr>
                              <w:t>arbeiten</w:t>
                            </w:r>
                            <w:r w:rsidRPr="00E32EBD">
                              <w:rPr>
                                <w:rFonts w:ascii="Arial" w:hAnsi="Arial" w:cs="Arial"/>
                                <w:sz w:val="20"/>
                                <w:szCs w:val="20"/>
                              </w:rPr>
                              <w:t xml:space="preserve"> mittels der Mystery-Methode mögliche Effekte des Klimawandels</w:t>
                            </w:r>
                            <w:r>
                              <w:rPr>
                                <w:rFonts w:ascii="Arial" w:hAnsi="Arial" w:cs="Arial"/>
                                <w:sz w:val="20"/>
                                <w:szCs w:val="20"/>
                              </w:rPr>
                              <w:t xml:space="preserve"> heraus</w:t>
                            </w:r>
                            <w:r w:rsidRPr="00E32EBD">
                              <w:rPr>
                                <w:rFonts w:ascii="Arial" w:hAnsi="Arial" w:cs="Arial"/>
                                <w:sz w:val="20"/>
                                <w:szCs w:val="20"/>
                              </w:rPr>
                              <w:t xml:space="preserve">, indem sie das konkrete und </w:t>
                            </w:r>
                            <w:r>
                              <w:rPr>
                                <w:rFonts w:ascii="Arial" w:hAnsi="Arial" w:cs="Arial"/>
                                <w:sz w:val="20"/>
                                <w:szCs w:val="20"/>
                              </w:rPr>
                              <w:t>aktuelle Problem des Sonnenbrands bei Weinbeer</w:t>
                            </w:r>
                            <w:r w:rsidR="00105769">
                              <w:rPr>
                                <w:rFonts w:ascii="Arial" w:hAnsi="Arial" w:cs="Arial"/>
                                <w:sz w:val="20"/>
                                <w:szCs w:val="20"/>
                              </w:rPr>
                              <w:t xml:space="preserve">en in regionalen Weinbergen </w:t>
                            </w:r>
                            <w:proofErr w:type="spellStart"/>
                            <w:r w:rsidR="00105769">
                              <w:rPr>
                                <w:rFonts w:ascii="Arial" w:hAnsi="Arial" w:cs="Arial"/>
                                <w:sz w:val="20"/>
                                <w:szCs w:val="20"/>
                              </w:rPr>
                              <w:t>bearbei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5DA8A" id="Textfeld 241" o:spid="_x0000_s1027" type="#_x0000_t202" style="position:absolute;margin-left:14.95pt;margin-top:9.4pt;width:216.5pt;height:13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" fillcolor="window" stroked="f" strokeweight=".5pt">
                <v:textbox>
                  <w:txbxContent>
                    <w:p w14:paraId="5FA1D219" w14:textId="1AC66C2C" w:rsidR="009958CE" w:rsidRPr="00AC7158" w:rsidRDefault="009958CE" w:rsidP="009958CE">
                      <w:pPr>
                        <w:spacing w:line="276" w:lineRule="auto"/>
                        <w:jc w:val="both"/>
                        <w:rPr>
                          <w:rFonts w:ascii="Arial" w:hAnsi="Arial" w:cs="Arial"/>
                          <w:b/>
                          <w:bCs/>
                          <w:i/>
                          <w:iCs/>
                          <w:sz w:val="20"/>
                          <w:szCs w:val="20"/>
                        </w:rPr>
                      </w:pPr>
                      <w:r w:rsidRPr="002521D8">
                        <w:rPr>
                          <w:rFonts w:ascii="Arial" w:hAnsi="Arial" w:cs="Arial"/>
                          <w:color w:val="538135" w:themeColor="accent6" w:themeShade="BF"/>
                          <w:sz w:val="20"/>
                          <w:szCs w:val="20"/>
                        </w:rPr>
                        <w:t>D</w:t>
                      </w:r>
                      <w:r w:rsidRPr="00E32EBD">
                        <w:rPr>
                          <w:rFonts w:ascii="Arial" w:hAnsi="Arial" w:cs="Arial"/>
                          <w:sz w:val="20"/>
                          <w:szCs w:val="20"/>
                        </w:rPr>
                        <w:t xml:space="preserve">iese Unterrichtseinheit zum Thema </w:t>
                      </w:r>
                      <w:r w:rsidR="00E86740">
                        <w:rPr>
                          <w:rFonts w:ascii="Arial" w:hAnsi="Arial" w:cs="Arial"/>
                          <w:i/>
                          <w:iCs/>
                          <w:sz w:val="20"/>
                          <w:szCs w:val="20"/>
                        </w:rPr>
                        <w:t xml:space="preserve">Sonnenbrand im Weinberg </w:t>
                      </w:r>
                      <w:r w:rsidRPr="00E32EBD">
                        <w:rPr>
                          <w:rFonts w:ascii="Arial" w:hAnsi="Arial" w:cs="Arial"/>
                          <w:sz w:val="20"/>
                          <w:szCs w:val="20"/>
                        </w:rPr>
                        <w:t>ist problemorientiert</w:t>
                      </w:r>
                      <w:r>
                        <w:rPr>
                          <w:rFonts w:ascii="Arial" w:hAnsi="Arial" w:cs="Arial"/>
                          <w:sz w:val="20"/>
                          <w:szCs w:val="20"/>
                        </w:rPr>
                        <w:t xml:space="preserve">. </w:t>
                      </w:r>
                      <w:r w:rsidRPr="00E32EBD">
                        <w:rPr>
                          <w:rFonts w:ascii="Arial" w:hAnsi="Arial" w:cs="Arial"/>
                          <w:sz w:val="20"/>
                          <w:szCs w:val="20"/>
                        </w:rPr>
                        <w:t xml:space="preserve">Sie beschäftigt sich mit der Frage: </w:t>
                      </w:r>
                      <w:r w:rsidRPr="00AC7158">
                        <w:rPr>
                          <w:rFonts w:ascii="Arial" w:hAnsi="Arial" w:cs="Arial"/>
                          <w:b/>
                          <w:bCs/>
                          <w:i/>
                          <w:iCs/>
                          <w:sz w:val="20"/>
                          <w:szCs w:val="20"/>
                        </w:rPr>
                        <w:t>Was hat der Klimawandel mit Weinbau zu tun?</w:t>
                      </w:r>
                    </w:p>
                    <w:p w14:paraId="5E05F521" w14:textId="12F6BC32" w:rsidR="009958CE" w:rsidRPr="00E32EBD" w:rsidRDefault="009958CE" w:rsidP="009958CE">
                      <w:pPr>
                        <w:spacing w:line="276" w:lineRule="auto"/>
                        <w:jc w:val="both"/>
                        <w:rPr>
                          <w:rFonts w:ascii="Arial" w:hAnsi="Arial" w:cs="Arial"/>
                          <w:sz w:val="20"/>
                          <w:szCs w:val="20"/>
                        </w:rPr>
                      </w:pPr>
                      <w:r w:rsidRPr="00E32EBD">
                        <w:rPr>
                          <w:rFonts w:ascii="Arial" w:hAnsi="Arial" w:cs="Arial"/>
                          <w:sz w:val="20"/>
                          <w:szCs w:val="20"/>
                        </w:rPr>
                        <w:t xml:space="preserve">Schülerinnen und Schüler </w:t>
                      </w:r>
                      <w:r>
                        <w:rPr>
                          <w:rFonts w:ascii="Arial" w:hAnsi="Arial" w:cs="Arial"/>
                          <w:sz w:val="20"/>
                          <w:szCs w:val="20"/>
                        </w:rPr>
                        <w:t>arbeiten</w:t>
                      </w:r>
                      <w:r w:rsidRPr="00E32EBD">
                        <w:rPr>
                          <w:rFonts w:ascii="Arial" w:hAnsi="Arial" w:cs="Arial"/>
                          <w:sz w:val="20"/>
                          <w:szCs w:val="20"/>
                        </w:rPr>
                        <w:t xml:space="preserve"> mittels der Mystery-Methode mögliche Effekte des Klimawandels</w:t>
                      </w:r>
                      <w:r>
                        <w:rPr>
                          <w:rFonts w:ascii="Arial" w:hAnsi="Arial" w:cs="Arial"/>
                          <w:sz w:val="20"/>
                          <w:szCs w:val="20"/>
                        </w:rPr>
                        <w:t xml:space="preserve"> heraus</w:t>
                      </w:r>
                      <w:r w:rsidRPr="00E32EBD">
                        <w:rPr>
                          <w:rFonts w:ascii="Arial" w:hAnsi="Arial" w:cs="Arial"/>
                          <w:sz w:val="20"/>
                          <w:szCs w:val="20"/>
                        </w:rPr>
                        <w:t xml:space="preserve">, indem sie das konkrete und </w:t>
                      </w:r>
                      <w:r>
                        <w:rPr>
                          <w:rFonts w:ascii="Arial" w:hAnsi="Arial" w:cs="Arial"/>
                          <w:sz w:val="20"/>
                          <w:szCs w:val="20"/>
                        </w:rPr>
                        <w:t>aktuelle Problem des Sonnenbrands bei Weinbeer</w:t>
                      </w:r>
                      <w:r w:rsidR="00105769">
                        <w:rPr>
                          <w:rFonts w:ascii="Arial" w:hAnsi="Arial" w:cs="Arial"/>
                          <w:sz w:val="20"/>
                          <w:szCs w:val="20"/>
                        </w:rPr>
                        <w:t xml:space="preserve">en in regionalen Weinbergen </w:t>
                      </w:r>
                      <w:proofErr w:type="spellStart"/>
                      <w:r w:rsidR="00105769">
                        <w:rPr>
                          <w:rFonts w:ascii="Arial" w:hAnsi="Arial" w:cs="Arial"/>
                          <w:sz w:val="20"/>
                          <w:szCs w:val="20"/>
                        </w:rPr>
                        <w:t>bearbei</w:t>
                      </w:r>
                      <w:proofErr w:type="spellEnd"/>
                    </w:p>
                  </w:txbxContent>
                </v:textbox>
              </v:shape>
            </w:pict>
          </mc:Fallback>
        </mc:AlternateContent>
      </w:r>
    </w:p>
    <w:p w14:paraId="50D2507F"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1DB988B9" w14:textId="730037D3" w:rsidR="00E86740" w:rsidRDefault="00105769" w:rsidP="00865BA4">
      <w:pPr>
        <w:keepLines/>
        <w:spacing w:after="240" w:line="240" w:lineRule="auto"/>
        <w:rPr>
          <w:rFonts w:ascii="Open Sans" w:eastAsiaTheme="minorHAnsi" w:hAnsi="Open Sans" w:cs="Open Sans Light"/>
          <w:color w:val="CDD766"/>
          <w:sz w:val="56"/>
          <w:szCs w:val="56"/>
        </w:rPr>
      </w:pPr>
      <w:r w:rsidRPr="009958CE">
        <w:rPr>
          <w:rFonts w:ascii="Arial" w:eastAsiaTheme="minorHAnsi" w:hAnsi="Arial" w:cs="Arial"/>
          <w:noProof/>
          <w:sz w:val="22"/>
          <w:szCs w:val="22"/>
        </w:rPr>
        <mc:AlternateContent>
          <mc:Choice Requires="wps">
            <w:drawing>
              <wp:anchor distT="0" distB="0" distL="114300" distR="114300" simplePos="0" relativeHeight="251667456" behindDoc="0" locked="0" layoutInCell="1" allowOverlap="1" wp14:anchorId="1E12EE96" wp14:editId="5D236538">
                <wp:simplePos x="0" y="0"/>
                <wp:positionH relativeFrom="column">
                  <wp:posOffset>64770</wp:posOffset>
                </wp:positionH>
                <wp:positionV relativeFrom="paragraph">
                  <wp:posOffset>608428</wp:posOffset>
                </wp:positionV>
                <wp:extent cx="2915920" cy="260985"/>
                <wp:effectExtent l="0" t="0" r="0" b="5715"/>
                <wp:wrapNone/>
                <wp:docPr id="4" name="Textfeld 4"/>
                <wp:cNvGraphicFramePr/>
                <a:graphic xmlns:a="http://schemas.openxmlformats.org/drawingml/2006/main">
                  <a:graphicData uri="http://schemas.microsoft.com/office/word/2010/wordprocessingShape">
                    <wps:wsp>
                      <wps:cNvSpPr txBox="1"/>
                      <wps:spPr>
                        <a:xfrm>
                          <a:off x="0" y="0"/>
                          <a:ext cx="2915920" cy="260985"/>
                        </a:xfrm>
                        <a:prstGeom prst="rect">
                          <a:avLst/>
                        </a:prstGeom>
                        <a:solidFill>
                          <a:sysClr val="window" lastClr="FFFFFF"/>
                        </a:solidFill>
                        <a:ln w="6350">
                          <a:noFill/>
                        </a:ln>
                      </wps:spPr>
                      <wps:txbx>
                        <w:txbxContent>
                          <w:p w14:paraId="4ACFF577" w14:textId="77777777" w:rsidR="009958CE" w:rsidRPr="00E32EBD" w:rsidRDefault="009958CE" w:rsidP="009958CE">
                            <w:pPr>
                              <w:rPr>
                                <w:rFonts w:ascii="Arial" w:hAnsi="Arial" w:cs="Arial"/>
                                <w:b/>
                                <w:bCs/>
                                <w:color w:val="538135" w:themeColor="accent6" w:themeShade="BF"/>
                                <w:sz w:val="20"/>
                                <w:szCs w:val="20"/>
                              </w:rPr>
                            </w:pPr>
                            <w:r w:rsidRPr="00E32EBD">
                              <w:rPr>
                                <w:rFonts w:ascii="Arial" w:hAnsi="Arial" w:cs="Arial"/>
                                <w:b/>
                                <w:bCs/>
                                <w:color w:val="538135" w:themeColor="accent6" w:themeShade="BF"/>
                                <w:sz w:val="20"/>
                                <w:szCs w:val="20"/>
                              </w:rPr>
                              <w:t>Stundenverlaufsplan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2EE96" id="Textfeld 4" o:spid="_x0000_s1028" type="#_x0000_t202" style="position:absolute;margin-left:5.1pt;margin-top:47.9pt;width:229.6pt;height:2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" fillcolor="window" stroked="f" strokeweight=".5pt">
                <v:textbox>
                  <w:txbxContent>
                    <w:p w14:paraId="4ACFF577" w14:textId="77777777" w:rsidR="009958CE" w:rsidRPr="00E32EBD" w:rsidRDefault="009958CE" w:rsidP="009958CE">
                      <w:pPr>
                        <w:rPr>
                          <w:rFonts w:ascii="Arial" w:hAnsi="Arial" w:cs="Arial"/>
                          <w:b/>
                          <w:bCs/>
                          <w:color w:val="538135" w:themeColor="accent6" w:themeShade="BF"/>
                          <w:sz w:val="20"/>
                          <w:szCs w:val="20"/>
                        </w:rPr>
                      </w:pPr>
                      <w:r w:rsidRPr="00E32EBD">
                        <w:rPr>
                          <w:rFonts w:ascii="Arial" w:hAnsi="Arial" w:cs="Arial"/>
                          <w:b/>
                          <w:bCs/>
                          <w:color w:val="538135" w:themeColor="accent6" w:themeShade="BF"/>
                          <w:sz w:val="20"/>
                          <w:szCs w:val="20"/>
                        </w:rPr>
                        <w:t>Stundenverlaufsplan</w:t>
                      </w:r>
                    </w:p>
                  </w:txbxContent>
                </v:textbox>
              </v:shape>
            </w:pict>
          </mc:Fallback>
        </mc:AlternateContent>
      </w:r>
      <w:r w:rsidRPr="009958CE">
        <w:rPr>
          <w:rFonts w:ascii="Arial" w:eastAsiaTheme="minorHAnsi" w:hAnsi="Arial" w:cs="Arial"/>
          <w:noProof/>
          <w:sz w:val="22"/>
          <w:szCs w:val="22"/>
        </w:rPr>
        <mc:AlternateContent>
          <mc:Choice Requires="wps">
            <w:drawing>
              <wp:anchor distT="45720" distB="45720" distL="114300" distR="114300" simplePos="0" relativeHeight="251666432" behindDoc="0" locked="0" layoutInCell="1" allowOverlap="1" wp14:anchorId="44E14EA3" wp14:editId="538EF746">
                <wp:simplePos x="0" y="0"/>
                <wp:positionH relativeFrom="margin">
                  <wp:align>right</wp:align>
                </wp:positionH>
                <wp:positionV relativeFrom="paragraph">
                  <wp:posOffset>896816</wp:posOffset>
                </wp:positionV>
                <wp:extent cx="5581015" cy="1381125"/>
                <wp:effectExtent l="0" t="0" r="19685"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015" cy="1381125"/>
                        </a:xfrm>
                        <a:prstGeom prst="rect">
                          <a:avLst/>
                        </a:prstGeom>
                        <a:solidFill>
                          <a:srgbClr val="FFFFFF"/>
                        </a:solidFill>
                        <a:ln w="9525">
                          <a:solidFill>
                            <a:srgbClr val="000000"/>
                          </a:solidFill>
                          <a:miter lim="800000"/>
                          <a:headEnd/>
                          <a:tailEnd/>
                        </a:ln>
                      </wps:spPr>
                      <wps:txbx>
                        <w:txbxContent>
                          <w:tbl>
                            <w:tblPr>
                              <w:tblStyle w:val="Tabellenraster1"/>
                              <w:tblW w:w="0" w:type="auto"/>
                              <w:tblInd w:w="-5" w:type="dxa"/>
                              <w:tblLook w:val="04A0" w:firstRow="1" w:lastRow="0" w:firstColumn="1" w:lastColumn="0" w:noHBand="0" w:noVBand="1"/>
                            </w:tblPr>
                            <w:tblGrid>
                              <w:gridCol w:w="2831"/>
                              <w:gridCol w:w="2834"/>
                              <w:gridCol w:w="2832"/>
                            </w:tblGrid>
                            <w:tr w:rsidR="00105769" w14:paraId="23AB68C0" w14:textId="77777777" w:rsidTr="0068161D">
                              <w:tc>
                                <w:tcPr>
                                  <w:tcW w:w="2850" w:type="dxa"/>
                                  <w:tcBorders>
                                    <w:bottom w:val="single" w:sz="4" w:space="0" w:color="auto"/>
                                  </w:tcBorders>
                                </w:tcPr>
                                <w:p w14:paraId="28DD3F09" w14:textId="77777777" w:rsidR="009958CE" w:rsidRPr="005011D4" w:rsidRDefault="009958CE">
                                  <w:pPr>
                                    <w:rPr>
                                      <w:sz w:val="18"/>
                                      <w:szCs w:val="18"/>
                                    </w:rPr>
                                  </w:pPr>
                                  <w:r w:rsidRPr="005011D4">
                                    <w:rPr>
                                      <w:sz w:val="18"/>
                                      <w:szCs w:val="18"/>
                                    </w:rPr>
                                    <w:t>Einführung</w:t>
                                  </w:r>
                                </w:p>
                              </w:tc>
                              <w:tc>
                                <w:tcPr>
                                  <w:tcW w:w="2852" w:type="dxa"/>
                                  <w:tcBorders>
                                    <w:bottom w:val="nil"/>
                                  </w:tcBorders>
                                </w:tcPr>
                                <w:p w14:paraId="4AC7F54A" w14:textId="19B35301" w:rsidR="009958CE" w:rsidRPr="005011D4" w:rsidRDefault="009958CE">
                                  <w:pPr>
                                    <w:rPr>
                                      <w:sz w:val="18"/>
                                      <w:szCs w:val="18"/>
                                    </w:rPr>
                                  </w:pPr>
                                  <w:r w:rsidRPr="005011D4">
                                    <w:rPr>
                                      <w:sz w:val="18"/>
                                      <w:szCs w:val="18"/>
                                    </w:rPr>
                                    <w:t>Präsentation der Leitfrage und Sammeln spontaner Antwortmöglichkeiten</w:t>
                                  </w:r>
                                  <w:r w:rsidR="0068161D">
                                    <w:rPr>
                                      <w:sz w:val="18"/>
                                      <w:szCs w:val="18"/>
                                    </w:rPr>
                                    <w:t>.</w:t>
                                  </w:r>
                                </w:p>
                              </w:tc>
                              <w:tc>
                                <w:tcPr>
                                  <w:tcW w:w="2851" w:type="dxa"/>
                                  <w:tcBorders>
                                    <w:bottom w:val="nil"/>
                                  </w:tcBorders>
                                </w:tcPr>
                                <w:p w14:paraId="2313D9BA" w14:textId="77777777" w:rsidR="006A0420" w:rsidRDefault="006A0420">
                                  <w:pPr>
                                    <w:rPr>
                                      <w:sz w:val="18"/>
                                      <w:szCs w:val="18"/>
                                    </w:rPr>
                                  </w:pPr>
                                </w:p>
                                <w:p w14:paraId="1C6A6C5B" w14:textId="77777777" w:rsidR="006A0420" w:rsidRDefault="006A0420">
                                  <w:pPr>
                                    <w:rPr>
                                      <w:sz w:val="18"/>
                                      <w:szCs w:val="18"/>
                                    </w:rPr>
                                  </w:pPr>
                                </w:p>
                                <w:p w14:paraId="7419FA7C" w14:textId="4B948977" w:rsidR="009958CE" w:rsidRPr="005011D4" w:rsidRDefault="00560564">
                                  <w:pPr>
                                    <w:rPr>
                                      <w:sz w:val="18"/>
                                      <w:szCs w:val="18"/>
                                    </w:rPr>
                                  </w:pPr>
                                  <w:r>
                                    <w:rPr>
                                      <w:sz w:val="18"/>
                                      <w:szCs w:val="18"/>
                                    </w:rPr>
                                    <w:t>10 min</w:t>
                                  </w:r>
                                  <w:r w:rsidR="009958CE" w:rsidRPr="005011D4">
                                    <w:rPr>
                                      <w:sz w:val="18"/>
                                      <w:szCs w:val="18"/>
                                    </w:rPr>
                                    <w:t>.</w:t>
                                  </w:r>
                                </w:p>
                              </w:tc>
                            </w:tr>
                            <w:tr w:rsidR="00105769" w14:paraId="45AB9489" w14:textId="77777777" w:rsidTr="0068161D">
                              <w:tc>
                                <w:tcPr>
                                  <w:tcW w:w="2850" w:type="dxa"/>
                                  <w:tcBorders>
                                    <w:top w:val="single" w:sz="4" w:space="0" w:color="auto"/>
                                  </w:tcBorders>
                                </w:tcPr>
                                <w:p w14:paraId="01DE516A" w14:textId="77777777" w:rsidR="009958CE" w:rsidRPr="005011D4" w:rsidRDefault="009958CE">
                                  <w:pPr>
                                    <w:rPr>
                                      <w:sz w:val="18"/>
                                      <w:szCs w:val="18"/>
                                    </w:rPr>
                                  </w:pPr>
                                </w:p>
                              </w:tc>
                              <w:tc>
                                <w:tcPr>
                                  <w:tcW w:w="2852" w:type="dxa"/>
                                  <w:tcBorders>
                                    <w:top w:val="nil"/>
                                  </w:tcBorders>
                                </w:tcPr>
                                <w:p w14:paraId="48E603CF" w14:textId="77777777" w:rsidR="009958CE" w:rsidRPr="005011D4" w:rsidRDefault="009958CE">
                                  <w:pPr>
                                    <w:rPr>
                                      <w:sz w:val="18"/>
                                      <w:szCs w:val="18"/>
                                    </w:rPr>
                                  </w:pPr>
                                  <w:r w:rsidRPr="005011D4">
                                    <w:rPr>
                                      <w:sz w:val="18"/>
                                      <w:szCs w:val="18"/>
                                    </w:rPr>
                                    <w:t>Gruppenbildung und Ausgabe der Materialien</w:t>
                                  </w:r>
                                </w:p>
                              </w:tc>
                              <w:tc>
                                <w:tcPr>
                                  <w:tcW w:w="2851" w:type="dxa"/>
                                  <w:tcBorders>
                                    <w:top w:val="nil"/>
                                  </w:tcBorders>
                                </w:tcPr>
                                <w:p w14:paraId="3B2CEDCD" w14:textId="4D591FB0" w:rsidR="009958CE" w:rsidRPr="005011D4" w:rsidRDefault="009958CE">
                                  <w:pPr>
                                    <w:rPr>
                                      <w:sz w:val="18"/>
                                      <w:szCs w:val="18"/>
                                    </w:rPr>
                                  </w:pPr>
                                </w:p>
                              </w:tc>
                            </w:tr>
                            <w:tr w:rsidR="00105769" w14:paraId="46689AD6" w14:textId="77777777" w:rsidTr="00E32EBD">
                              <w:tc>
                                <w:tcPr>
                                  <w:tcW w:w="2850" w:type="dxa"/>
                                </w:tcPr>
                                <w:p w14:paraId="626E150C" w14:textId="77777777" w:rsidR="009958CE" w:rsidRPr="005011D4" w:rsidRDefault="009958CE">
                                  <w:pPr>
                                    <w:rPr>
                                      <w:sz w:val="18"/>
                                      <w:szCs w:val="18"/>
                                    </w:rPr>
                                  </w:pPr>
                                  <w:r w:rsidRPr="005011D4">
                                    <w:rPr>
                                      <w:sz w:val="18"/>
                                      <w:szCs w:val="18"/>
                                    </w:rPr>
                                    <w:t>Erarbeitung</w:t>
                                  </w:r>
                                </w:p>
                              </w:tc>
                              <w:tc>
                                <w:tcPr>
                                  <w:tcW w:w="2852" w:type="dxa"/>
                                </w:tcPr>
                                <w:p w14:paraId="6642F482" w14:textId="77777777" w:rsidR="009958CE" w:rsidRDefault="009958CE">
                                  <w:pPr>
                                    <w:rPr>
                                      <w:sz w:val="18"/>
                                      <w:szCs w:val="18"/>
                                    </w:rPr>
                                  </w:pPr>
                                  <w:r w:rsidRPr="005011D4">
                                    <w:rPr>
                                      <w:sz w:val="18"/>
                                      <w:szCs w:val="18"/>
                                    </w:rPr>
                                    <w:t xml:space="preserve">Bearbeitung der </w:t>
                                  </w:r>
                                  <w:r w:rsidR="006A0420">
                                    <w:rPr>
                                      <w:sz w:val="18"/>
                                      <w:szCs w:val="18"/>
                                    </w:rPr>
                                    <w:t>Aufgaben 1-3</w:t>
                                  </w:r>
                                </w:p>
                                <w:p w14:paraId="342A5FED" w14:textId="1781B67F" w:rsidR="00105769" w:rsidRPr="005011D4" w:rsidRDefault="00105769">
                                  <w:pPr>
                                    <w:rPr>
                                      <w:sz w:val="18"/>
                                      <w:szCs w:val="18"/>
                                    </w:rPr>
                                  </w:pPr>
                                </w:p>
                              </w:tc>
                              <w:tc>
                                <w:tcPr>
                                  <w:tcW w:w="2851" w:type="dxa"/>
                                </w:tcPr>
                                <w:p w14:paraId="58AED685" w14:textId="77777777" w:rsidR="009958CE" w:rsidRPr="005011D4" w:rsidRDefault="009958CE">
                                  <w:pPr>
                                    <w:rPr>
                                      <w:sz w:val="18"/>
                                      <w:szCs w:val="18"/>
                                    </w:rPr>
                                  </w:pPr>
                                  <w:r w:rsidRPr="005011D4">
                                    <w:rPr>
                                      <w:sz w:val="18"/>
                                      <w:szCs w:val="18"/>
                                    </w:rPr>
                                    <w:t>60 min.</w:t>
                                  </w:r>
                                </w:p>
                              </w:tc>
                            </w:tr>
                            <w:tr w:rsidR="00105769" w14:paraId="680C1F32" w14:textId="77777777" w:rsidTr="00E32EBD">
                              <w:tc>
                                <w:tcPr>
                                  <w:tcW w:w="2850" w:type="dxa"/>
                                </w:tcPr>
                                <w:p w14:paraId="3608DA83" w14:textId="77777777" w:rsidR="009958CE" w:rsidRPr="005011D4" w:rsidRDefault="009958CE">
                                  <w:pPr>
                                    <w:rPr>
                                      <w:sz w:val="18"/>
                                      <w:szCs w:val="18"/>
                                    </w:rPr>
                                  </w:pPr>
                                  <w:r w:rsidRPr="005011D4">
                                    <w:rPr>
                                      <w:sz w:val="18"/>
                                      <w:szCs w:val="18"/>
                                    </w:rPr>
                                    <w:t>Sicherung</w:t>
                                  </w:r>
                                </w:p>
                              </w:tc>
                              <w:tc>
                                <w:tcPr>
                                  <w:tcW w:w="2852" w:type="dxa"/>
                                </w:tcPr>
                                <w:p w14:paraId="0CB3941B" w14:textId="77777777" w:rsidR="009958CE" w:rsidRPr="005011D4" w:rsidRDefault="009958CE">
                                  <w:pPr>
                                    <w:rPr>
                                      <w:sz w:val="18"/>
                                      <w:szCs w:val="18"/>
                                    </w:rPr>
                                  </w:pPr>
                                  <w:r w:rsidRPr="005011D4">
                                    <w:rPr>
                                      <w:sz w:val="18"/>
                                      <w:szCs w:val="18"/>
                                    </w:rPr>
                                    <w:t>Besprechen der Ergebnisse (Plakatpräsentation der Gruppen</w:t>
                                  </w:r>
                                  <w:r>
                                    <w:rPr>
                                      <w:sz w:val="18"/>
                                      <w:szCs w:val="18"/>
                                    </w:rPr>
                                    <w:t>)</w:t>
                                  </w:r>
                                </w:p>
                              </w:tc>
                              <w:tc>
                                <w:tcPr>
                                  <w:tcW w:w="2851" w:type="dxa"/>
                                </w:tcPr>
                                <w:p w14:paraId="60459258" w14:textId="5AC6CBB5" w:rsidR="009958CE" w:rsidRPr="005011D4" w:rsidRDefault="00105769">
                                  <w:pPr>
                                    <w:rPr>
                                      <w:sz w:val="18"/>
                                      <w:szCs w:val="18"/>
                                    </w:rPr>
                                  </w:pPr>
                                  <w:r>
                                    <w:rPr>
                                      <w:sz w:val="18"/>
                                      <w:szCs w:val="18"/>
                                    </w:rPr>
                                    <w:t xml:space="preserve">20 </w:t>
                                  </w:r>
                                  <w:r w:rsidR="009958CE" w:rsidRPr="005011D4">
                                    <w:rPr>
                                      <w:sz w:val="18"/>
                                      <w:szCs w:val="18"/>
                                    </w:rPr>
                                    <w:t>min.</w:t>
                                  </w:r>
                                </w:p>
                              </w:tc>
                            </w:tr>
                          </w:tbl>
                          <w:p w14:paraId="3415AA37" w14:textId="77777777" w:rsidR="009958CE" w:rsidRDefault="009958CE" w:rsidP="009958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4EA3" id="Textfeld 2" o:spid="_x0000_s1029" type="#_x0000_t202" style="position:absolute;margin-left:388.25pt;margin-top:70.6pt;width:439.45pt;height:108.7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">
                <v:textbox>
                  <w:txbxContent>
                    <w:tbl>
                      <w:tblPr>
                        <w:tblStyle w:val="Tabellenraster1"/>
                        <w:tblW w:w="0" w:type="auto"/>
                        <w:tblInd w:w="-5" w:type="dxa"/>
                        <w:tblLook w:val="04A0" w:firstRow="1" w:lastRow="0" w:firstColumn="1" w:lastColumn="0" w:noHBand="0" w:noVBand="1"/>
                      </w:tblPr>
                      <w:tblGrid>
                        <w:gridCol w:w="2831"/>
                        <w:gridCol w:w="2834"/>
                        <w:gridCol w:w="2832"/>
                      </w:tblGrid>
                      <w:tr w:rsidR="00105769" w14:paraId="23AB68C0" w14:textId="77777777" w:rsidTr="0068161D">
                        <w:tc>
                          <w:tcPr>
                            <w:tcW w:w="2850" w:type="dxa"/>
                            <w:tcBorders>
                              <w:bottom w:val="single" w:sz="4" w:space="0" w:color="auto"/>
                            </w:tcBorders>
                          </w:tcPr>
                          <w:p w14:paraId="28DD3F09" w14:textId="77777777" w:rsidR="009958CE" w:rsidRPr="005011D4" w:rsidRDefault="009958CE">
                            <w:pPr>
                              <w:rPr>
                                <w:sz w:val="18"/>
                                <w:szCs w:val="18"/>
                              </w:rPr>
                            </w:pPr>
                            <w:r w:rsidRPr="005011D4">
                              <w:rPr>
                                <w:sz w:val="18"/>
                                <w:szCs w:val="18"/>
                              </w:rPr>
                              <w:t>Einführung</w:t>
                            </w:r>
                          </w:p>
                        </w:tc>
                        <w:tc>
                          <w:tcPr>
                            <w:tcW w:w="2852" w:type="dxa"/>
                            <w:tcBorders>
                              <w:bottom w:val="nil"/>
                            </w:tcBorders>
                          </w:tcPr>
                          <w:p w14:paraId="4AC7F54A" w14:textId="19B35301" w:rsidR="009958CE" w:rsidRPr="005011D4" w:rsidRDefault="009958CE">
                            <w:pPr>
                              <w:rPr>
                                <w:sz w:val="18"/>
                                <w:szCs w:val="18"/>
                              </w:rPr>
                            </w:pPr>
                            <w:r w:rsidRPr="005011D4">
                              <w:rPr>
                                <w:sz w:val="18"/>
                                <w:szCs w:val="18"/>
                              </w:rPr>
                              <w:t>Präsentation der Leitfrage und Sammeln spontaner Antwortmöglichkeiten</w:t>
                            </w:r>
                            <w:r w:rsidR="0068161D">
                              <w:rPr>
                                <w:sz w:val="18"/>
                                <w:szCs w:val="18"/>
                              </w:rPr>
                              <w:t>.</w:t>
                            </w:r>
                          </w:p>
                        </w:tc>
                        <w:tc>
                          <w:tcPr>
                            <w:tcW w:w="2851" w:type="dxa"/>
                            <w:tcBorders>
                              <w:bottom w:val="nil"/>
                            </w:tcBorders>
                          </w:tcPr>
                          <w:p w14:paraId="2313D9BA" w14:textId="77777777" w:rsidR="006A0420" w:rsidRDefault="006A0420">
                            <w:pPr>
                              <w:rPr>
                                <w:sz w:val="18"/>
                                <w:szCs w:val="18"/>
                              </w:rPr>
                            </w:pPr>
                          </w:p>
                          <w:p w14:paraId="1C6A6C5B" w14:textId="77777777" w:rsidR="006A0420" w:rsidRDefault="006A0420">
                            <w:pPr>
                              <w:rPr>
                                <w:sz w:val="18"/>
                                <w:szCs w:val="18"/>
                              </w:rPr>
                            </w:pPr>
                          </w:p>
                          <w:p w14:paraId="7419FA7C" w14:textId="4B948977" w:rsidR="009958CE" w:rsidRPr="005011D4" w:rsidRDefault="00560564">
                            <w:pPr>
                              <w:rPr>
                                <w:sz w:val="18"/>
                                <w:szCs w:val="18"/>
                              </w:rPr>
                            </w:pPr>
                            <w:r>
                              <w:rPr>
                                <w:sz w:val="18"/>
                                <w:szCs w:val="18"/>
                              </w:rPr>
                              <w:t>10 min</w:t>
                            </w:r>
                            <w:r w:rsidR="009958CE" w:rsidRPr="005011D4">
                              <w:rPr>
                                <w:sz w:val="18"/>
                                <w:szCs w:val="18"/>
                              </w:rPr>
                              <w:t>.</w:t>
                            </w:r>
                          </w:p>
                        </w:tc>
                      </w:tr>
                      <w:tr w:rsidR="00105769" w14:paraId="45AB9489" w14:textId="77777777" w:rsidTr="0068161D">
                        <w:tc>
                          <w:tcPr>
                            <w:tcW w:w="2850" w:type="dxa"/>
                            <w:tcBorders>
                              <w:top w:val="single" w:sz="4" w:space="0" w:color="auto"/>
                            </w:tcBorders>
                          </w:tcPr>
                          <w:p w14:paraId="01DE516A" w14:textId="77777777" w:rsidR="009958CE" w:rsidRPr="005011D4" w:rsidRDefault="009958CE">
                            <w:pPr>
                              <w:rPr>
                                <w:sz w:val="18"/>
                                <w:szCs w:val="18"/>
                              </w:rPr>
                            </w:pPr>
                          </w:p>
                        </w:tc>
                        <w:tc>
                          <w:tcPr>
                            <w:tcW w:w="2852" w:type="dxa"/>
                            <w:tcBorders>
                              <w:top w:val="nil"/>
                            </w:tcBorders>
                          </w:tcPr>
                          <w:p w14:paraId="48E603CF" w14:textId="77777777" w:rsidR="009958CE" w:rsidRPr="005011D4" w:rsidRDefault="009958CE">
                            <w:pPr>
                              <w:rPr>
                                <w:sz w:val="18"/>
                                <w:szCs w:val="18"/>
                              </w:rPr>
                            </w:pPr>
                            <w:r w:rsidRPr="005011D4">
                              <w:rPr>
                                <w:sz w:val="18"/>
                                <w:szCs w:val="18"/>
                              </w:rPr>
                              <w:t>Gruppenbildung und Ausgabe der Materialien</w:t>
                            </w:r>
                          </w:p>
                        </w:tc>
                        <w:tc>
                          <w:tcPr>
                            <w:tcW w:w="2851" w:type="dxa"/>
                            <w:tcBorders>
                              <w:top w:val="nil"/>
                            </w:tcBorders>
                          </w:tcPr>
                          <w:p w14:paraId="3B2CEDCD" w14:textId="4D591FB0" w:rsidR="009958CE" w:rsidRPr="005011D4" w:rsidRDefault="009958CE">
                            <w:pPr>
                              <w:rPr>
                                <w:sz w:val="18"/>
                                <w:szCs w:val="18"/>
                              </w:rPr>
                            </w:pPr>
                          </w:p>
                        </w:tc>
                      </w:tr>
                      <w:tr w:rsidR="00105769" w14:paraId="46689AD6" w14:textId="77777777" w:rsidTr="00E32EBD">
                        <w:tc>
                          <w:tcPr>
                            <w:tcW w:w="2850" w:type="dxa"/>
                          </w:tcPr>
                          <w:p w14:paraId="626E150C" w14:textId="77777777" w:rsidR="009958CE" w:rsidRPr="005011D4" w:rsidRDefault="009958CE">
                            <w:pPr>
                              <w:rPr>
                                <w:sz w:val="18"/>
                                <w:szCs w:val="18"/>
                              </w:rPr>
                            </w:pPr>
                            <w:r w:rsidRPr="005011D4">
                              <w:rPr>
                                <w:sz w:val="18"/>
                                <w:szCs w:val="18"/>
                              </w:rPr>
                              <w:t>Erarbeitung</w:t>
                            </w:r>
                          </w:p>
                        </w:tc>
                        <w:tc>
                          <w:tcPr>
                            <w:tcW w:w="2852" w:type="dxa"/>
                          </w:tcPr>
                          <w:p w14:paraId="6642F482" w14:textId="77777777" w:rsidR="009958CE" w:rsidRDefault="009958CE">
                            <w:pPr>
                              <w:rPr>
                                <w:sz w:val="18"/>
                                <w:szCs w:val="18"/>
                              </w:rPr>
                            </w:pPr>
                            <w:r w:rsidRPr="005011D4">
                              <w:rPr>
                                <w:sz w:val="18"/>
                                <w:szCs w:val="18"/>
                              </w:rPr>
                              <w:t xml:space="preserve">Bearbeitung der </w:t>
                            </w:r>
                            <w:r w:rsidR="006A0420">
                              <w:rPr>
                                <w:sz w:val="18"/>
                                <w:szCs w:val="18"/>
                              </w:rPr>
                              <w:t>Aufgaben 1-3</w:t>
                            </w:r>
                          </w:p>
                          <w:p w14:paraId="342A5FED" w14:textId="1781B67F" w:rsidR="00105769" w:rsidRPr="005011D4" w:rsidRDefault="00105769">
                            <w:pPr>
                              <w:rPr>
                                <w:sz w:val="18"/>
                                <w:szCs w:val="18"/>
                              </w:rPr>
                            </w:pPr>
                          </w:p>
                        </w:tc>
                        <w:tc>
                          <w:tcPr>
                            <w:tcW w:w="2851" w:type="dxa"/>
                          </w:tcPr>
                          <w:p w14:paraId="58AED685" w14:textId="77777777" w:rsidR="009958CE" w:rsidRPr="005011D4" w:rsidRDefault="009958CE">
                            <w:pPr>
                              <w:rPr>
                                <w:sz w:val="18"/>
                                <w:szCs w:val="18"/>
                              </w:rPr>
                            </w:pPr>
                            <w:r w:rsidRPr="005011D4">
                              <w:rPr>
                                <w:sz w:val="18"/>
                                <w:szCs w:val="18"/>
                              </w:rPr>
                              <w:t>60 min.</w:t>
                            </w:r>
                          </w:p>
                        </w:tc>
                      </w:tr>
                      <w:tr w:rsidR="00105769" w14:paraId="680C1F32" w14:textId="77777777" w:rsidTr="00E32EBD">
                        <w:tc>
                          <w:tcPr>
                            <w:tcW w:w="2850" w:type="dxa"/>
                          </w:tcPr>
                          <w:p w14:paraId="3608DA83" w14:textId="77777777" w:rsidR="009958CE" w:rsidRPr="005011D4" w:rsidRDefault="009958CE">
                            <w:pPr>
                              <w:rPr>
                                <w:sz w:val="18"/>
                                <w:szCs w:val="18"/>
                              </w:rPr>
                            </w:pPr>
                            <w:r w:rsidRPr="005011D4">
                              <w:rPr>
                                <w:sz w:val="18"/>
                                <w:szCs w:val="18"/>
                              </w:rPr>
                              <w:t>Sicherung</w:t>
                            </w:r>
                          </w:p>
                        </w:tc>
                        <w:tc>
                          <w:tcPr>
                            <w:tcW w:w="2852" w:type="dxa"/>
                          </w:tcPr>
                          <w:p w14:paraId="0CB3941B" w14:textId="77777777" w:rsidR="009958CE" w:rsidRPr="005011D4" w:rsidRDefault="009958CE">
                            <w:pPr>
                              <w:rPr>
                                <w:sz w:val="18"/>
                                <w:szCs w:val="18"/>
                              </w:rPr>
                            </w:pPr>
                            <w:r w:rsidRPr="005011D4">
                              <w:rPr>
                                <w:sz w:val="18"/>
                                <w:szCs w:val="18"/>
                              </w:rPr>
                              <w:t>Besprechen der Ergebnisse (Plakatpräsentation der Gruppen</w:t>
                            </w:r>
                            <w:r>
                              <w:rPr>
                                <w:sz w:val="18"/>
                                <w:szCs w:val="18"/>
                              </w:rPr>
                              <w:t>)</w:t>
                            </w:r>
                          </w:p>
                        </w:tc>
                        <w:tc>
                          <w:tcPr>
                            <w:tcW w:w="2851" w:type="dxa"/>
                          </w:tcPr>
                          <w:p w14:paraId="60459258" w14:textId="5AC6CBB5" w:rsidR="009958CE" w:rsidRPr="005011D4" w:rsidRDefault="00105769">
                            <w:pPr>
                              <w:rPr>
                                <w:sz w:val="18"/>
                                <w:szCs w:val="18"/>
                              </w:rPr>
                            </w:pPr>
                            <w:r>
                              <w:rPr>
                                <w:sz w:val="18"/>
                                <w:szCs w:val="18"/>
                              </w:rPr>
                              <w:t xml:space="preserve">20 </w:t>
                            </w:r>
                            <w:r w:rsidR="009958CE" w:rsidRPr="005011D4">
                              <w:rPr>
                                <w:sz w:val="18"/>
                                <w:szCs w:val="18"/>
                              </w:rPr>
                              <w:t>min.</w:t>
                            </w:r>
                          </w:p>
                        </w:tc>
                      </w:tr>
                    </w:tbl>
                    <w:p w14:paraId="3415AA37" w14:textId="77777777" w:rsidR="009958CE" w:rsidRDefault="009958CE" w:rsidP="009958CE"/>
                  </w:txbxContent>
                </v:textbox>
                <w10:wrap type="square" anchorx="margin"/>
              </v:shape>
            </w:pict>
          </mc:Fallback>
        </mc:AlternateContent>
      </w:r>
    </w:p>
    <w:p w14:paraId="42B27B12" w14:textId="405337C2" w:rsidR="00E86740" w:rsidRDefault="00105769" w:rsidP="00865BA4">
      <w:pPr>
        <w:keepLines/>
        <w:spacing w:after="240" w:line="240" w:lineRule="auto"/>
        <w:rPr>
          <w:rFonts w:ascii="Open Sans" w:eastAsiaTheme="minorHAnsi" w:hAnsi="Open Sans" w:cs="Open Sans Light"/>
          <w:color w:val="CDD766"/>
          <w:sz w:val="56"/>
          <w:szCs w:val="56"/>
        </w:rPr>
      </w:pPr>
      <w:r w:rsidRPr="009958CE">
        <w:rPr>
          <w:rFonts w:ascii="Arial" w:eastAsiaTheme="minorHAnsi" w:hAnsi="Arial" w:cs="Arial"/>
          <w:noProof/>
          <w:sz w:val="22"/>
          <w:szCs w:val="22"/>
        </w:rPr>
        <mc:AlternateContent>
          <mc:Choice Requires="wps">
            <w:drawing>
              <wp:anchor distT="0" distB="0" distL="114300" distR="114300" simplePos="0" relativeHeight="251665408" behindDoc="0" locked="0" layoutInCell="1" allowOverlap="1" wp14:anchorId="6582FF4E" wp14:editId="7A0BC61D">
                <wp:simplePos x="0" y="0"/>
                <wp:positionH relativeFrom="margin">
                  <wp:align>right</wp:align>
                </wp:positionH>
                <wp:positionV relativeFrom="paragraph">
                  <wp:posOffset>1863432</wp:posOffset>
                </wp:positionV>
                <wp:extent cx="5591175" cy="2343150"/>
                <wp:effectExtent l="0" t="0" r="28575" b="19050"/>
                <wp:wrapNone/>
                <wp:docPr id="12" name="Textfeld 12"/>
                <wp:cNvGraphicFramePr/>
                <a:graphic xmlns:a="http://schemas.openxmlformats.org/drawingml/2006/main">
                  <a:graphicData uri="http://schemas.microsoft.com/office/word/2010/wordprocessingShape">
                    <wps:wsp>
                      <wps:cNvSpPr txBox="1"/>
                      <wps:spPr>
                        <a:xfrm>
                          <a:off x="0" y="0"/>
                          <a:ext cx="5591175" cy="2343150"/>
                        </a:xfrm>
                        <a:prstGeom prst="rect">
                          <a:avLst/>
                        </a:prstGeom>
                        <a:solidFill>
                          <a:srgbClr val="70AD47">
                            <a:lumMod val="20000"/>
                            <a:lumOff val="80000"/>
                          </a:srgbClr>
                        </a:solidFill>
                        <a:ln w="6350">
                          <a:solidFill>
                            <a:srgbClr val="70AD47">
                              <a:lumMod val="20000"/>
                              <a:lumOff val="80000"/>
                            </a:srgbClr>
                          </a:solidFill>
                        </a:ln>
                      </wps:spPr>
                      <wps:txbx>
                        <w:txbxContent>
                          <w:p w14:paraId="36429113" w14:textId="77777777" w:rsidR="009958CE" w:rsidRDefault="009958CE" w:rsidP="009958CE">
                            <w:pPr>
                              <w:contextualSpacing/>
                              <w:jc w:val="center"/>
                              <w:rPr>
                                <w:rFonts w:ascii="Arial" w:hAnsi="Arial" w:cs="Arial"/>
                                <w:b/>
                                <w:bCs/>
                                <w:color w:val="538135" w:themeColor="accent6" w:themeShade="BF"/>
                              </w:rPr>
                            </w:pPr>
                            <w:r w:rsidRPr="00DF7D66">
                              <w:rPr>
                                <w:rFonts w:ascii="Arial" w:hAnsi="Arial" w:cs="Arial"/>
                                <w:b/>
                                <w:bCs/>
                                <w:color w:val="538135" w:themeColor="accent6" w:themeShade="BF"/>
                              </w:rPr>
                              <w:t>Die Mystery-Methode</w:t>
                            </w:r>
                          </w:p>
                          <w:p w14:paraId="1CEDDBE8" w14:textId="0118FA2F" w:rsidR="009958CE" w:rsidRPr="009958CE" w:rsidRDefault="009958CE" w:rsidP="009958CE">
                            <w:pPr>
                              <w:contextualSpacing/>
                              <w:jc w:val="center"/>
                              <w:rPr>
                                <w:rFonts w:ascii="Arial" w:hAnsi="Arial" w:cs="Arial"/>
                                <w:b/>
                                <w:bCs/>
                                <w:color w:val="538135" w:themeColor="accent6" w:themeShade="BF"/>
                              </w:rPr>
                            </w:pPr>
                            <w:r w:rsidRPr="00B05DDE">
                              <w:rPr>
                                <w:rFonts w:ascii="Arial" w:hAnsi="Arial" w:cs="Arial"/>
                                <w:b/>
                                <w:bCs/>
                                <w:i/>
                                <w:iCs/>
                                <w:color w:val="538135" w:themeColor="accent6" w:themeShade="BF"/>
                              </w:rPr>
                              <w:t>Didaktisch-methodische Hinweise</w:t>
                            </w:r>
                          </w:p>
                          <w:p w14:paraId="6C1A16A4" w14:textId="77777777" w:rsidR="009958CE" w:rsidRPr="003547BA" w:rsidRDefault="009958CE" w:rsidP="009958CE">
                            <w:pPr>
                              <w:spacing w:line="276" w:lineRule="auto"/>
                              <w:jc w:val="both"/>
                              <w:rPr>
                                <w:rFonts w:ascii="Arial" w:hAnsi="Arial" w:cs="Arial"/>
                                <w:color w:val="000000" w:themeColor="text1"/>
                                <w:sz w:val="20"/>
                                <w:szCs w:val="20"/>
                              </w:rPr>
                            </w:pPr>
                            <w:r w:rsidRPr="003547BA">
                              <w:rPr>
                                <w:rFonts w:ascii="Arial" w:hAnsi="Arial" w:cs="Arial"/>
                                <w:color w:val="000000" w:themeColor="text1"/>
                                <w:sz w:val="20"/>
                                <w:szCs w:val="20"/>
                              </w:rPr>
                              <w:t>Die Mystery-Methode eignet sich vor allem zur Bearbeitung komplexer Sachverhalte, sie fördert dabei vernetztes Denken und kooperatives Handeln.</w:t>
                            </w:r>
                          </w:p>
                          <w:p w14:paraId="1D4B0F17" w14:textId="001CAC02" w:rsidR="009958CE" w:rsidRPr="003547BA" w:rsidRDefault="009958CE" w:rsidP="009958CE">
                            <w:pPr>
                              <w:spacing w:line="276" w:lineRule="auto"/>
                              <w:jc w:val="both"/>
                              <w:rPr>
                                <w:rFonts w:ascii="Arial" w:hAnsi="Arial" w:cs="Arial"/>
                                <w:color w:val="000000" w:themeColor="text1"/>
                                <w:sz w:val="20"/>
                                <w:szCs w:val="20"/>
                              </w:rPr>
                            </w:pPr>
                            <w:r w:rsidRPr="003547BA">
                              <w:rPr>
                                <w:rFonts w:ascii="Arial" w:hAnsi="Arial" w:cs="Arial"/>
                                <w:color w:val="000000" w:themeColor="text1"/>
                                <w:sz w:val="20"/>
                                <w:szCs w:val="20"/>
                              </w:rPr>
                              <w:t xml:space="preserve">Bei dieser Methode wird den Schülerinnen und Schülern eine rätselhafte Leitfrage vorgegeben, die in Gruppenarbeit gelöst wird. Zur Lösung der Leitfrage erhalten die Schülerinnen und Schüler Informationskärtchen, die gelesen, verstanden und in der Folge auf einem Plakatbogen </w:t>
                            </w:r>
                            <w:r>
                              <w:rPr>
                                <w:rFonts w:ascii="Arial" w:hAnsi="Arial" w:cs="Arial"/>
                                <w:color w:val="000000" w:themeColor="text1"/>
                                <w:sz w:val="20"/>
                                <w:szCs w:val="20"/>
                              </w:rPr>
                              <w:t xml:space="preserve">nach Kategorien </w:t>
                            </w:r>
                            <w:r w:rsidRPr="003547BA">
                              <w:rPr>
                                <w:rFonts w:ascii="Arial" w:hAnsi="Arial" w:cs="Arial"/>
                                <w:color w:val="000000" w:themeColor="text1"/>
                                <w:sz w:val="20"/>
                                <w:szCs w:val="20"/>
                              </w:rPr>
                              <w:t xml:space="preserve">strukturiert in Zusammenhang gebracht werden. Es sind viele unterschiedliche </w:t>
                            </w:r>
                            <w:proofErr w:type="spellStart"/>
                            <w:r w:rsidRPr="003547BA">
                              <w:rPr>
                                <w:rFonts w:ascii="Arial" w:hAnsi="Arial" w:cs="Arial"/>
                                <w:color w:val="000000" w:themeColor="text1"/>
                                <w:sz w:val="20"/>
                                <w:szCs w:val="20"/>
                              </w:rPr>
                              <w:t>Legekonstrukte</w:t>
                            </w:r>
                            <w:proofErr w:type="spellEnd"/>
                            <w:r w:rsidRPr="003547BA">
                              <w:rPr>
                                <w:rFonts w:ascii="Arial" w:hAnsi="Arial" w:cs="Arial"/>
                                <w:color w:val="000000" w:themeColor="text1"/>
                                <w:sz w:val="20"/>
                                <w:szCs w:val="20"/>
                              </w:rPr>
                              <w:t xml:space="preserve"> als Lösung zulässig, solange sie in die Beantwortung der Leitfrage münden.</w:t>
                            </w:r>
                            <w:r>
                              <w:rPr>
                                <w:rFonts w:ascii="Arial" w:hAnsi="Arial" w:cs="Arial"/>
                                <w:color w:val="000000" w:themeColor="text1"/>
                                <w:sz w:val="20"/>
                                <w:szCs w:val="20"/>
                              </w:rPr>
                              <w:t xml:space="preserve"> </w:t>
                            </w:r>
                            <w:r w:rsidRPr="003547BA">
                              <w:rPr>
                                <w:rFonts w:ascii="Arial" w:hAnsi="Arial" w:cs="Arial"/>
                                <w:color w:val="000000" w:themeColor="text1"/>
                                <w:sz w:val="20"/>
                                <w:szCs w:val="20"/>
                              </w:rPr>
                              <w:t xml:space="preserve">Als Lernprodukt präsentieren die Kleingruppen ihre selbst erstellten Plakate mit dem aufgeklebten Legekonstrukt der </w:t>
                            </w:r>
                            <w:proofErr w:type="spellStart"/>
                            <w:r w:rsidR="00560564">
                              <w:rPr>
                                <w:rFonts w:ascii="Arial" w:hAnsi="Arial" w:cs="Arial"/>
                                <w:color w:val="000000" w:themeColor="text1"/>
                                <w:sz w:val="20"/>
                                <w:szCs w:val="20"/>
                              </w:rPr>
                              <w:t>Mysterykarten</w:t>
                            </w:r>
                            <w:proofErr w:type="spellEnd"/>
                            <w:r w:rsidR="00560564">
                              <w:rPr>
                                <w:rFonts w:ascii="Arial" w:hAnsi="Arial" w:cs="Arial"/>
                                <w:color w:val="000000" w:themeColor="text1"/>
                                <w:sz w:val="20"/>
                                <w:szCs w:val="20"/>
                              </w:rPr>
                              <w:t>.</w:t>
                            </w:r>
                            <w:r w:rsidRPr="003547BA">
                              <w:rPr>
                                <w:rFonts w:ascii="Arial" w:hAnsi="Arial" w:cs="Arial"/>
                                <w:color w:val="000000" w:themeColor="text1"/>
                                <w:sz w:val="20"/>
                                <w:szCs w:val="20"/>
                              </w:rPr>
                              <w:t xml:space="preserve"> </w:t>
                            </w:r>
                          </w:p>
                          <w:p w14:paraId="638EB72D" w14:textId="77777777" w:rsidR="009958CE" w:rsidRDefault="009958CE" w:rsidP="009958CE">
                            <w:pPr>
                              <w:rPr>
                                <w:rFonts w:ascii="Arial" w:hAnsi="Arial" w:cs="Arial"/>
                                <w:sz w:val="16"/>
                                <w:szCs w:val="16"/>
                              </w:rPr>
                            </w:pPr>
                            <w:r>
                              <w:rPr>
                                <w:rFonts w:ascii="Arial" w:hAnsi="Arial" w:cs="Arial"/>
                                <w:sz w:val="22"/>
                                <w:szCs w:val="22"/>
                              </w:rPr>
                              <w:tab/>
                            </w:r>
                            <w:r>
                              <w:rPr>
                                <w:rFonts w:ascii="Arial" w:hAnsi="Arial" w:cs="Arial"/>
                                <w:sz w:val="22"/>
                                <w:szCs w:val="22"/>
                              </w:rPr>
                              <w:tab/>
                              <w:t xml:space="preserve">          </w:t>
                            </w:r>
                            <w:r w:rsidRPr="00F74B76">
                              <w:rPr>
                                <w:rFonts w:ascii="Arial" w:hAnsi="Arial" w:cs="Arial"/>
                                <w:sz w:val="16"/>
                                <w:szCs w:val="16"/>
                              </w:rPr>
                              <w:t>Vgl.</w:t>
                            </w:r>
                            <w:r>
                              <w:rPr>
                                <w:rFonts w:ascii="Arial" w:hAnsi="Arial" w:cs="Arial"/>
                                <w:sz w:val="16"/>
                                <w:szCs w:val="16"/>
                              </w:rPr>
                              <w:t>:</w:t>
                            </w:r>
                            <w:r w:rsidRPr="00F74B76">
                              <w:rPr>
                                <w:rFonts w:ascii="Arial" w:hAnsi="Arial" w:cs="Arial"/>
                                <w:sz w:val="16"/>
                                <w:szCs w:val="16"/>
                              </w:rPr>
                              <w:t xml:space="preserve"> Mühlhausen, J., Pütz, N</w:t>
                            </w:r>
                            <w:r>
                              <w:rPr>
                                <w:rFonts w:ascii="Arial" w:hAnsi="Arial" w:cs="Arial"/>
                                <w:sz w:val="16"/>
                                <w:szCs w:val="16"/>
                              </w:rPr>
                              <w:t>.</w:t>
                            </w:r>
                            <w:r w:rsidRPr="00F74B76">
                              <w:rPr>
                                <w:rFonts w:ascii="Arial" w:hAnsi="Arial" w:cs="Arial"/>
                                <w:sz w:val="16"/>
                                <w:szCs w:val="16"/>
                              </w:rPr>
                              <w:t xml:space="preserve"> (Hrsg.)</w:t>
                            </w:r>
                            <w:r>
                              <w:rPr>
                                <w:rFonts w:ascii="Arial" w:hAnsi="Arial" w:cs="Arial"/>
                                <w:sz w:val="16"/>
                                <w:szCs w:val="16"/>
                              </w:rPr>
                              <w:t xml:space="preserve"> 2013</w:t>
                            </w:r>
                            <w:r w:rsidRPr="00F74B76">
                              <w:rPr>
                                <w:rFonts w:ascii="Arial" w:hAnsi="Arial" w:cs="Arial"/>
                                <w:sz w:val="16"/>
                                <w:szCs w:val="16"/>
                              </w:rPr>
                              <w:t xml:space="preserve">: </w:t>
                            </w:r>
                            <w:r w:rsidRPr="00F74B76">
                              <w:rPr>
                                <w:rFonts w:ascii="Arial" w:hAnsi="Arial" w:cs="Arial"/>
                                <w:i/>
                                <w:iCs/>
                                <w:sz w:val="16"/>
                                <w:szCs w:val="16"/>
                              </w:rPr>
                              <w:t>Mysterys im Biologieunterricht</w:t>
                            </w:r>
                            <w:r>
                              <w:rPr>
                                <w:rFonts w:ascii="Arial" w:hAnsi="Arial" w:cs="Arial"/>
                                <w:sz w:val="16"/>
                                <w:szCs w:val="16"/>
                              </w:rPr>
                              <w:t>. Aulis: Seelze.</w:t>
                            </w:r>
                          </w:p>
                          <w:p w14:paraId="751620AC" w14:textId="77777777" w:rsidR="009958CE" w:rsidRDefault="009958CE" w:rsidP="009958CE">
                            <w:pPr>
                              <w:rPr>
                                <w:rFonts w:ascii="Arial" w:hAnsi="Arial" w:cs="Arial"/>
                                <w:sz w:val="16"/>
                                <w:szCs w:val="16"/>
                              </w:rPr>
                            </w:pPr>
                          </w:p>
                          <w:p w14:paraId="6CF052D4" w14:textId="77777777" w:rsidR="009958CE" w:rsidRDefault="009958CE" w:rsidP="009958CE">
                            <w:pPr>
                              <w:rPr>
                                <w:rFonts w:ascii="Arial" w:hAnsi="Arial" w:cs="Arial"/>
                                <w:sz w:val="16"/>
                                <w:szCs w:val="16"/>
                              </w:rPr>
                            </w:pPr>
                          </w:p>
                          <w:p w14:paraId="5AA68207" w14:textId="77777777" w:rsidR="009958CE" w:rsidRDefault="009958CE" w:rsidP="009958CE">
                            <w:pPr>
                              <w:rPr>
                                <w:rFonts w:ascii="Arial" w:hAnsi="Arial" w:cs="Arial"/>
                                <w:sz w:val="16"/>
                                <w:szCs w:val="16"/>
                              </w:rPr>
                            </w:pPr>
                          </w:p>
                          <w:p w14:paraId="40D73FDA" w14:textId="77777777" w:rsidR="009958CE" w:rsidRDefault="009958CE" w:rsidP="009958CE">
                            <w:pPr>
                              <w:rPr>
                                <w:rFonts w:ascii="Arial" w:hAnsi="Arial" w:cs="Arial"/>
                                <w:sz w:val="16"/>
                                <w:szCs w:val="16"/>
                              </w:rPr>
                            </w:pPr>
                          </w:p>
                          <w:p w14:paraId="1CB96AF6" w14:textId="77777777" w:rsidR="009958CE" w:rsidRDefault="009958CE" w:rsidP="009958CE">
                            <w:pPr>
                              <w:rPr>
                                <w:rFonts w:ascii="Arial" w:hAnsi="Arial" w:cs="Arial"/>
                                <w:sz w:val="16"/>
                                <w:szCs w:val="16"/>
                              </w:rPr>
                            </w:pPr>
                          </w:p>
                          <w:p w14:paraId="10490DE7" w14:textId="77777777" w:rsidR="009958CE" w:rsidRDefault="009958CE" w:rsidP="009958CE">
                            <w:pPr>
                              <w:rPr>
                                <w:rFonts w:ascii="Arial" w:hAnsi="Arial" w:cs="Arial"/>
                                <w:sz w:val="16"/>
                                <w:szCs w:val="16"/>
                              </w:rPr>
                            </w:pPr>
                          </w:p>
                          <w:p w14:paraId="5DA702AD" w14:textId="77777777" w:rsidR="009958CE" w:rsidRDefault="009958CE" w:rsidP="009958CE">
                            <w:pPr>
                              <w:rPr>
                                <w:rFonts w:ascii="Arial" w:hAnsi="Arial" w:cs="Arial"/>
                                <w:sz w:val="16"/>
                                <w:szCs w:val="16"/>
                              </w:rPr>
                            </w:pPr>
                          </w:p>
                          <w:p w14:paraId="6B1E83AE" w14:textId="77777777" w:rsidR="009958CE" w:rsidRDefault="009958CE" w:rsidP="009958CE">
                            <w:pPr>
                              <w:rPr>
                                <w:rFonts w:ascii="Arial" w:hAnsi="Arial" w:cs="Arial"/>
                                <w:sz w:val="16"/>
                                <w:szCs w:val="16"/>
                              </w:rPr>
                            </w:pPr>
                          </w:p>
                          <w:p w14:paraId="0CAEAC71" w14:textId="77777777" w:rsidR="009958CE" w:rsidRDefault="009958CE" w:rsidP="009958CE">
                            <w:pPr>
                              <w:rPr>
                                <w:rFonts w:ascii="Arial" w:hAnsi="Arial" w:cs="Arial"/>
                                <w:sz w:val="16"/>
                                <w:szCs w:val="16"/>
                              </w:rPr>
                            </w:pPr>
                          </w:p>
                          <w:p w14:paraId="241A12D7" w14:textId="77777777" w:rsidR="009958CE" w:rsidRDefault="009958CE" w:rsidP="009958CE">
                            <w:pPr>
                              <w:rPr>
                                <w:rFonts w:ascii="Arial" w:hAnsi="Arial" w:cs="Arial"/>
                                <w:sz w:val="16"/>
                                <w:szCs w:val="16"/>
                              </w:rPr>
                            </w:pPr>
                          </w:p>
                          <w:p w14:paraId="175186E4" w14:textId="77777777" w:rsidR="009958CE" w:rsidRDefault="009958CE" w:rsidP="009958CE">
                            <w:pPr>
                              <w:rPr>
                                <w:rFonts w:ascii="Arial" w:hAnsi="Arial" w:cs="Arial"/>
                                <w:sz w:val="16"/>
                                <w:szCs w:val="16"/>
                              </w:rPr>
                            </w:pPr>
                          </w:p>
                          <w:p w14:paraId="2DB0A8EE" w14:textId="77777777" w:rsidR="009958CE" w:rsidRDefault="009958CE" w:rsidP="009958CE">
                            <w:pPr>
                              <w:rPr>
                                <w:rFonts w:ascii="Arial" w:hAnsi="Arial" w:cs="Arial"/>
                                <w:sz w:val="16"/>
                                <w:szCs w:val="16"/>
                              </w:rPr>
                            </w:pPr>
                          </w:p>
                          <w:p w14:paraId="6D4D6C9A" w14:textId="77777777" w:rsidR="009958CE" w:rsidRDefault="009958CE" w:rsidP="009958CE">
                            <w:pPr>
                              <w:rPr>
                                <w:rFonts w:ascii="Arial" w:hAnsi="Arial" w:cs="Arial"/>
                                <w:sz w:val="16"/>
                                <w:szCs w:val="16"/>
                              </w:rPr>
                            </w:pPr>
                          </w:p>
                          <w:p w14:paraId="4E4C4E59" w14:textId="77777777" w:rsidR="009958CE" w:rsidRDefault="009958CE" w:rsidP="009958CE">
                            <w:pPr>
                              <w:rPr>
                                <w:rFonts w:ascii="Arial" w:hAnsi="Arial" w:cs="Arial"/>
                                <w:sz w:val="16"/>
                                <w:szCs w:val="16"/>
                              </w:rPr>
                            </w:pPr>
                          </w:p>
                          <w:p w14:paraId="606696A7" w14:textId="77777777" w:rsidR="009958CE" w:rsidRDefault="009958CE" w:rsidP="009958CE">
                            <w:pPr>
                              <w:rPr>
                                <w:rFonts w:ascii="Arial" w:hAnsi="Arial" w:cs="Arial"/>
                                <w:sz w:val="16"/>
                                <w:szCs w:val="16"/>
                              </w:rPr>
                            </w:pPr>
                          </w:p>
                          <w:p w14:paraId="5AAE7B34" w14:textId="77777777" w:rsidR="009958CE" w:rsidRDefault="009958CE" w:rsidP="009958CE">
                            <w:pPr>
                              <w:rPr>
                                <w:rFonts w:ascii="Arial" w:hAnsi="Arial" w:cs="Arial"/>
                                <w:sz w:val="16"/>
                                <w:szCs w:val="16"/>
                              </w:rPr>
                            </w:pPr>
                          </w:p>
                          <w:p w14:paraId="72B9615D" w14:textId="77777777" w:rsidR="009958CE" w:rsidRDefault="009958CE" w:rsidP="009958CE">
                            <w:pPr>
                              <w:rPr>
                                <w:rFonts w:ascii="Arial" w:hAnsi="Arial" w:cs="Arial"/>
                                <w:sz w:val="16"/>
                                <w:szCs w:val="16"/>
                              </w:rPr>
                            </w:pPr>
                          </w:p>
                          <w:p w14:paraId="4CD92711" w14:textId="77777777" w:rsidR="009958CE" w:rsidRDefault="009958CE" w:rsidP="009958CE">
                            <w:pPr>
                              <w:rPr>
                                <w:rFonts w:ascii="Arial" w:hAnsi="Arial" w:cs="Arial"/>
                                <w:sz w:val="16"/>
                                <w:szCs w:val="16"/>
                              </w:rPr>
                            </w:pPr>
                          </w:p>
                          <w:p w14:paraId="41BCA1CD" w14:textId="77777777" w:rsidR="009958CE" w:rsidRDefault="009958CE" w:rsidP="009958CE">
                            <w:pPr>
                              <w:rPr>
                                <w:rFonts w:ascii="Arial" w:hAnsi="Arial" w:cs="Arial"/>
                                <w:sz w:val="16"/>
                                <w:szCs w:val="16"/>
                              </w:rPr>
                            </w:pPr>
                          </w:p>
                          <w:p w14:paraId="7C97FB27" w14:textId="77777777" w:rsidR="009958CE" w:rsidRDefault="009958CE" w:rsidP="009958CE">
                            <w:pPr>
                              <w:rPr>
                                <w:rFonts w:ascii="Arial" w:hAnsi="Arial" w:cs="Arial"/>
                                <w:sz w:val="16"/>
                                <w:szCs w:val="16"/>
                              </w:rPr>
                            </w:pPr>
                          </w:p>
                          <w:p w14:paraId="6D8B0485" w14:textId="77777777" w:rsidR="009958CE" w:rsidRDefault="009958CE" w:rsidP="009958CE">
                            <w:pPr>
                              <w:rPr>
                                <w:rFonts w:ascii="Arial" w:hAnsi="Arial" w:cs="Arial"/>
                                <w:sz w:val="16"/>
                                <w:szCs w:val="16"/>
                              </w:rPr>
                            </w:pPr>
                          </w:p>
                          <w:p w14:paraId="09395E2D" w14:textId="77777777" w:rsidR="009958CE" w:rsidRDefault="009958CE" w:rsidP="009958CE">
                            <w:pPr>
                              <w:rPr>
                                <w:rFonts w:ascii="Arial" w:hAnsi="Arial" w:cs="Arial"/>
                                <w:sz w:val="16"/>
                                <w:szCs w:val="16"/>
                              </w:rPr>
                            </w:pPr>
                          </w:p>
                          <w:p w14:paraId="78DEA190" w14:textId="77777777" w:rsidR="009958CE" w:rsidRDefault="009958CE" w:rsidP="009958CE">
                            <w:pPr>
                              <w:rPr>
                                <w:rFonts w:ascii="Arial" w:hAnsi="Arial" w:cs="Arial"/>
                                <w:sz w:val="16"/>
                                <w:szCs w:val="16"/>
                              </w:rPr>
                            </w:pPr>
                          </w:p>
                          <w:p w14:paraId="0FE8FA84" w14:textId="77777777" w:rsidR="009958CE" w:rsidRDefault="009958CE" w:rsidP="009958CE">
                            <w:pPr>
                              <w:rPr>
                                <w:rFonts w:ascii="Arial" w:hAnsi="Arial" w:cs="Arial"/>
                                <w:sz w:val="16"/>
                                <w:szCs w:val="16"/>
                              </w:rPr>
                            </w:pPr>
                          </w:p>
                          <w:p w14:paraId="77DF4E53" w14:textId="77777777" w:rsidR="009958CE" w:rsidRDefault="009958CE" w:rsidP="009958CE">
                            <w:pPr>
                              <w:rPr>
                                <w:rFonts w:ascii="Arial" w:hAnsi="Arial" w:cs="Arial"/>
                                <w:sz w:val="16"/>
                                <w:szCs w:val="16"/>
                              </w:rPr>
                            </w:pPr>
                          </w:p>
                          <w:p w14:paraId="4CCCC515" w14:textId="77777777" w:rsidR="009958CE" w:rsidRDefault="009958CE" w:rsidP="009958CE">
                            <w:pPr>
                              <w:rPr>
                                <w:rFonts w:ascii="Arial" w:hAnsi="Arial" w:cs="Arial"/>
                                <w:sz w:val="16"/>
                                <w:szCs w:val="16"/>
                              </w:rPr>
                            </w:pPr>
                          </w:p>
                          <w:p w14:paraId="66B18514" w14:textId="77777777" w:rsidR="009958CE" w:rsidRDefault="009958CE" w:rsidP="009958CE">
                            <w:pPr>
                              <w:rPr>
                                <w:rFonts w:ascii="Arial" w:hAnsi="Arial" w:cs="Arial"/>
                                <w:sz w:val="16"/>
                                <w:szCs w:val="16"/>
                              </w:rPr>
                            </w:pPr>
                          </w:p>
                          <w:p w14:paraId="434B30EC" w14:textId="77777777" w:rsidR="009958CE" w:rsidRDefault="009958CE" w:rsidP="009958CE">
                            <w:pPr>
                              <w:rPr>
                                <w:rFonts w:ascii="Arial" w:hAnsi="Arial" w:cs="Arial"/>
                                <w:sz w:val="16"/>
                                <w:szCs w:val="16"/>
                              </w:rPr>
                            </w:pPr>
                          </w:p>
                          <w:p w14:paraId="36A0B3B6" w14:textId="77777777" w:rsidR="009958CE" w:rsidRDefault="009958CE" w:rsidP="009958CE">
                            <w:pPr>
                              <w:rPr>
                                <w:rFonts w:ascii="Arial" w:hAnsi="Arial" w:cs="Arial"/>
                                <w:sz w:val="16"/>
                                <w:szCs w:val="16"/>
                              </w:rPr>
                            </w:pPr>
                          </w:p>
                          <w:p w14:paraId="4E1B2F1F" w14:textId="77777777" w:rsidR="009958CE" w:rsidRDefault="009958CE" w:rsidP="009958CE">
                            <w:pPr>
                              <w:rPr>
                                <w:rFonts w:ascii="Arial" w:hAnsi="Arial" w:cs="Arial"/>
                                <w:sz w:val="16"/>
                                <w:szCs w:val="16"/>
                              </w:rPr>
                            </w:pPr>
                          </w:p>
                          <w:p w14:paraId="03EBA895" w14:textId="77777777" w:rsidR="009958CE" w:rsidRDefault="009958CE" w:rsidP="009958CE">
                            <w:pPr>
                              <w:rPr>
                                <w:rFonts w:ascii="Arial" w:hAnsi="Arial" w:cs="Arial"/>
                                <w:sz w:val="16"/>
                                <w:szCs w:val="16"/>
                              </w:rPr>
                            </w:pPr>
                          </w:p>
                          <w:p w14:paraId="02AF1A53" w14:textId="77777777" w:rsidR="009958CE" w:rsidRDefault="009958CE" w:rsidP="009958CE">
                            <w:pPr>
                              <w:rPr>
                                <w:rFonts w:ascii="Arial" w:hAnsi="Arial" w:cs="Arial"/>
                                <w:sz w:val="16"/>
                                <w:szCs w:val="16"/>
                              </w:rPr>
                            </w:pPr>
                          </w:p>
                          <w:p w14:paraId="12918C7D" w14:textId="77777777" w:rsidR="009958CE" w:rsidRDefault="009958CE" w:rsidP="009958CE">
                            <w:pPr>
                              <w:rPr>
                                <w:rFonts w:ascii="Arial" w:hAnsi="Arial" w:cs="Arial"/>
                                <w:sz w:val="16"/>
                                <w:szCs w:val="16"/>
                              </w:rPr>
                            </w:pPr>
                          </w:p>
                          <w:p w14:paraId="74C762F0" w14:textId="77777777" w:rsidR="009958CE" w:rsidRDefault="009958CE" w:rsidP="009958CE">
                            <w:pPr>
                              <w:rPr>
                                <w:rFonts w:ascii="Arial" w:hAnsi="Arial" w:cs="Arial"/>
                                <w:sz w:val="16"/>
                                <w:szCs w:val="16"/>
                              </w:rPr>
                            </w:pPr>
                          </w:p>
                          <w:p w14:paraId="202B85A1" w14:textId="77777777" w:rsidR="009958CE" w:rsidRDefault="009958CE" w:rsidP="009958CE">
                            <w:pPr>
                              <w:rPr>
                                <w:rFonts w:ascii="Arial" w:hAnsi="Arial" w:cs="Arial"/>
                                <w:sz w:val="16"/>
                                <w:szCs w:val="16"/>
                              </w:rPr>
                            </w:pPr>
                          </w:p>
                          <w:p w14:paraId="40B22F74" w14:textId="77777777" w:rsidR="009958CE" w:rsidRDefault="009958CE" w:rsidP="009958CE">
                            <w:pPr>
                              <w:rPr>
                                <w:rFonts w:ascii="Arial" w:hAnsi="Arial" w:cs="Arial"/>
                                <w:sz w:val="16"/>
                                <w:szCs w:val="16"/>
                              </w:rPr>
                            </w:pPr>
                          </w:p>
                          <w:p w14:paraId="0ED3574D" w14:textId="77777777" w:rsidR="009958CE" w:rsidRDefault="009958CE" w:rsidP="009958CE">
                            <w:pPr>
                              <w:rPr>
                                <w:rFonts w:ascii="Arial" w:hAnsi="Arial" w:cs="Arial"/>
                                <w:sz w:val="16"/>
                                <w:szCs w:val="16"/>
                              </w:rPr>
                            </w:pPr>
                          </w:p>
                          <w:p w14:paraId="5CC8D680" w14:textId="77777777" w:rsidR="009958CE" w:rsidRDefault="009958CE" w:rsidP="009958CE">
                            <w:pPr>
                              <w:rPr>
                                <w:rFonts w:ascii="Arial" w:hAnsi="Arial" w:cs="Arial"/>
                                <w:sz w:val="16"/>
                                <w:szCs w:val="16"/>
                              </w:rPr>
                            </w:pPr>
                          </w:p>
                          <w:p w14:paraId="1FD9C8D0" w14:textId="77777777" w:rsidR="009958CE" w:rsidRDefault="009958CE" w:rsidP="009958CE">
                            <w:pPr>
                              <w:rPr>
                                <w:rFonts w:ascii="Arial" w:hAnsi="Arial" w:cs="Arial"/>
                                <w:sz w:val="16"/>
                                <w:szCs w:val="16"/>
                              </w:rPr>
                            </w:pPr>
                          </w:p>
                          <w:p w14:paraId="00F9A504" w14:textId="77777777" w:rsidR="009958CE" w:rsidRDefault="009958CE" w:rsidP="009958CE">
                            <w:pPr>
                              <w:rPr>
                                <w:rFonts w:ascii="Arial" w:hAnsi="Arial" w:cs="Arial"/>
                                <w:sz w:val="16"/>
                                <w:szCs w:val="16"/>
                              </w:rPr>
                            </w:pPr>
                          </w:p>
                          <w:p w14:paraId="043C2894" w14:textId="77777777" w:rsidR="009958CE" w:rsidRDefault="009958CE" w:rsidP="009958CE">
                            <w:pPr>
                              <w:rPr>
                                <w:rFonts w:ascii="Arial" w:hAnsi="Arial" w:cs="Arial"/>
                                <w:sz w:val="16"/>
                                <w:szCs w:val="16"/>
                              </w:rPr>
                            </w:pPr>
                          </w:p>
                          <w:p w14:paraId="12ED69FF" w14:textId="77777777" w:rsidR="009958CE" w:rsidRDefault="009958CE" w:rsidP="009958CE">
                            <w:pPr>
                              <w:rPr>
                                <w:rFonts w:ascii="Arial" w:hAnsi="Arial" w:cs="Arial"/>
                                <w:sz w:val="16"/>
                                <w:szCs w:val="16"/>
                              </w:rPr>
                            </w:pPr>
                          </w:p>
                          <w:p w14:paraId="39080B66" w14:textId="77777777" w:rsidR="009958CE" w:rsidRDefault="009958CE" w:rsidP="009958CE">
                            <w:pPr>
                              <w:rPr>
                                <w:rFonts w:ascii="Arial" w:hAnsi="Arial" w:cs="Arial"/>
                                <w:sz w:val="16"/>
                                <w:szCs w:val="16"/>
                              </w:rPr>
                            </w:pPr>
                          </w:p>
                          <w:p w14:paraId="04AA25A0" w14:textId="77777777" w:rsidR="009958CE" w:rsidRDefault="009958CE" w:rsidP="009958CE">
                            <w:pPr>
                              <w:rPr>
                                <w:rFonts w:ascii="Arial" w:hAnsi="Arial" w:cs="Arial"/>
                                <w:sz w:val="16"/>
                                <w:szCs w:val="16"/>
                              </w:rPr>
                            </w:pPr>
                          </w:p>
                          <w:p w14:paraId="0E722174" w14:textId="77777777" w:rsidR="009958CE" w:rsidRDefault="009958CE" w:rsidP="009958CE">
                            <w:pPr>
                              <w:rPr>
                                <w:rFonts w:ascii="Arial" w:hAnsi="Arial" w:cs="Arial"/>
                                <w:sz w:val="16"/>
                                <w:szCs w:val="16"/>
                              </w:rPr>
                            </w:pPr>
                          </w:p>
                          <w:p w14:paraId="4B7A06B4" w14:textId="77777777" w:rsidR="009958CE" w:rsidRDefault="009958CE" w:rsidP="009958CE">
                            <w:pPr>
                              <w:rPr>
                                <w:rFonts w:ascii="Arial" w:hAnsi="Arial" w:cs="Arial"/>
                                <w:sz w:val="16"/>
                                <w:szCs w:val="16"/>
                              </w:rPr>
                            </w:pPr>
                          </w:p>
                          <w:p w14:paraId="235FFDA3" w14:textId="77777777" w:rsidR="009958CE" w:rsidRDefault="009958CE" w:rsidP="009958CE">
                            <w:pPr>
                              <w:rPr>
                                <w:rFonts w:ascii="Arial" w:hAnsi="Arial" w:cs="Arial"/>
                                <w:sz w:val="16"/>
                                <w:szCs w:val="16"/>
                              </w:rPr>
                            </w:pPr>
                          </w:p>
                          <w:p w14:paraId="34920C50" w14:textId="77777777" w:rsidR="009958CE" w:rsidRDefault="009958CE" w:rsidP="009958CE">
                            <w:pPr>
                              <w:rPr>
                                <w:rFonts w:ascii="Arial" w:hAnsi="Arial" w:cs="Arial"/>
                                <w:sz w:val="16"/>
                                <w:szCs w:val="16"/>
                              </w:rPr>
                            </w:pPr>
                          </w:p>
                          <w:p w14:paraId="61EF3872" w14:textId="77777777" w:rsidR="009958CE" w:rsidRDefault="009958CE" w:rsidP="009958CE">
                            <w:pPr>
                              <w:rPr>
                                <w:rFonts w:ascii="Arial" w:hAnsi="Arial" w:cs="Arial"/>
                                <w:sz w:val="16"/>
                                <w:szCs w:val="16"/>
                              </w:rPr>
                            </w:pPr>
                          </w:p>
                          <w:p w14:paraId="31555005" w14:textId="77777777" w:rsidR="009958CE" w:rsidRDefault="009958CE" w:rsidP="009958CE">
                            <w:pPr>
                              <w:rPr>
                                <w:rFonts w:ascii="Arial" w:hAnsi="Arial" w:cs="Arial"/>
                                <w:sz w:val="16"/>
                                <w:szCs w:val="16"/>
                              </w:rPr>
                            </w:pPr>
                          </w:p>
                          <w:p w14:paraId="30EBAB28" w14:textId="77777777" w:rsidR="009958CE" w:rsidRDefault="009958CE" w:rsidP="009958CE">
                            <w:pPr>
                              <w:rPr>
                                <w:rFonts w:ascii="Arial" w:hAnsi="Arial" w:cs="Arial"/>
                                <w:sz w:val="16"/>
                                <w:szCs w:val="16"/>
                              </w:rPr>
                            </w:pPr>
                          </w:p>
                          <w:p w14:paraId="5C11E11D" w14:textId="77777777" w:rsidR="009958CE" w:rsidRDefault="009958CE" w:rsidP="009958CE">
                            <w:pPr>
                              <w:rPr>
                                <w:rFonts w:ascii="Arial" w:hAnsi="Arial" w:cs="Arial"/>
                                <w:sz w:val="16"/>
                                <w:szCs w:val="16"/>
                              </w:rPr>
                            </w:pPr>
                          </w:p>
                          <w:p w14:paraId="34F60F98" w14:textId="77777777" w:rsidR="009958CE" w:rsidRDefault="009958CE" w:rsidP="009958CE">
                            <w:pPr>
                              <w:rPr>
                                <w:rFonts w:ascii="Arial" w:hAnsi="Arial" w:cs="Arial"/>
                                <w:sz w:val="16"/>
                                <w:szCs w:val="16"/>
                              </w:rPr>
                            </w:pPr>
                          </w:p>
                          <w:p w14:paraId="5EC10FEF" w14:textId="77777777" w:rsidR="009958CE" w:rsidRDefault="009958CE" w:rsidP="009958CE">
                            <w:pPr>
                              <w:rPr>
                                <w:rFonts w:ascii="Arial" w:hAnsi="Arial" w:cs="Arial"/>
                                <w:sz w:val="16"/>
                                <w:szCs w:val="16"/>
                              </w:rPr>
                            </w:pPr>
                          </w:p>
                          <w:p w14:paraId="2F8D3C3C" w14:textId="77777777" w:rsidR="009958CE" w:rsidRDefault="009958CE" w:rsidP="009958CE">
                            <w:pPr>
                              <w:rPr>
                                <w:rFonts w:ascii="Arial" w:hAnsi="Arial" w:cs="Arial"/>
                                <w:sz w:val="16"/>
                                <w:szCs w:val="16"/>
                              </w:rPr>
                            </w:pPr>
                          </w:p>
                          <w:p w14:paraId="584C9FAA" w14:textId="77777777" w:rsidR="009958CE" w:rsidRDefault="009958CE" w:rsidP="009958CE">
                            <w:pPr>
                              <w:rPr>
                                <w:rFonts w:ascii="Arial" w:hAnsi="Arial" w:cs="Arial"/>
                                <w:sz w:val="16"/>
                                <w:szCs w:val="16"/>
                              </w:rPr>
                            </w:pPr>
                          </w:p>
                          <w:p w14:paraId="0E961CBF" w14:textId="77777777" w:rsidR="009958CE" w:rsidRDefault="009958CE" w:rsidP="009958CE">
                            <w:pPr>
                              <w:rPr>
                                <w:rFonts w:ascii="Arial" w:hAnsi="Arial" w:cs="Arial"/>
                                <w:sz w:val="16"/>
                                <w:szCs w:val="16"/>
                              </w:rPr>
                            </w:pPr>
                          </w:p>
                          <w:p w14:paraId="2FD972A7" w14:textId="77777777" w:rsidR="009958CE" w:rsidRDefault="009958CE" w:rsidP="009958CE">
                            <w:pPr>
                              <w:rPr>
                                <w:rFonts w:ascii="Arial" w:hAnsi="Arial" w:cs="Arial"/>
                                <w:sz w:val="16"/>
                                <w:szCs w:val="16"/>
                              </w:rPr>
                            </w:pPr>
                          </w:p>
                          <w:p w14:paraId="44102B0A" w14:textId="77777777" w:rsidR="009958CE" w:rsidRDefault="009958CE" w:rsidP="009958CE">
                            <w:pPr>
                              <w:rPr>
                                <w:rFonts w:ascii="Arial" w:hAnsi="Arial" w:cs="Arial"/>
                                <w:sz w:val="16"/>
                                <w:szCs w:val="16"/>
                              </w:rPr>
                            </w:pPr>
                          </w:p>
                          <w:p w14:paraId="3B4FE537" w14:textId="77777777" w:rsidR="009958CE" w:rsidRDefault="009958CE" w:rsidP="009958CE">
                            <w:pPr>
                              <w:rPr>
                                <w:rFonts w:ascii="Arial" w:hAnsi="Arial" w:cs="Arial"/>
                                <w:sz w:val="16"/>
                                <w:szCs w:val="16"/>
                              </w:rPr>
                            </w:pPr>
                          </w:p>
                          <w:p w14:paraId="03194CDF" w14:textId="77777777" w:rsidR="009958CE" w:rsidRDefault="009958CE" w:rsidP="009958CE">
                            <w:pPr>
                              <w:rPr>
                                <w:rFonts w:ascii="Arial" w:hAnsi="Arial" w:cs="Arial"/>
                                <w:sz w:val="16"/>
                                <w:szCs w:val="16"/>
                              </w:rPr>
                            </w:pPr>
                          </w:p>
                          <w:p w14:paraId="7CA6AAF9" w14:textId="77777777" w:rsidR="009958CE" w:rsidRDefault="009958CE" w:rsidP="009958CE">
                            <w:pPr>
                              <w:rPr>
                                <w:rFonts w:ascii="Arial" w:hAnsi="Arial" w:cs="Arial"/>
                                <w:sz w:val="16"/>
                                <w:szCs w:val="16"/>
                              </w:rPr>
                            </w:pPr>
                          </w:p>
                          <w:p w14:paraId="20FA19DB" w14:textId="77777777" w:rsidR="009958CE" w:rsidRDefault="009958CE" w:rsidP="009958CE">
                            <w:pPr>
                              <w:rPr>
                                <w:rFonts w:ascii="Arial" w:hAnsi="Arial" w:cs="Arial"/>
                                <w:sz w:val="16"/>
                                <w:szCs w:val="16"/>
                              </w:rPr>
                            </w:pPr>
                          </w:p>
                          <w:p w14:paraId="35BEB9A8" w14:textId="77777777" w:rsidR="009958CE" w:rsidRDefault="009958CE" w:rsidP="009958CE">
                            <w:pPr>
                              <w:rPr>
                                <w:rFonts w:ascii="Arial" w:hAnsi="Arial" w:cs="Arial"/>
                                <w:sz w:val="16"/>
                                <w:szCs w:val="16"/>
                              </w:rPr>
                            </w:pPr>
                          </w:p>
                          <w:p w14:paraId="70E5265D" w14:textId="77777777" w:rsidR="009958CE" w:rsidRDefault="009958CE" w:rsidP="009958CE">
                            <w:pPr>
                              <w:rPr>
                                <w:rFonts w:ascii="Arial" w:hAnsi="Arial" w:cs="Arial"/>
                                <w:sz w:val="16"/>
                                <w:szCs w:val="16"/>
                              </w:rPr>
                            </w:pPr>
                          </w:p>
                          <w:p w14:paraId="21FDB0CD" w14:textId="77777777" w:rsidR="009958CE" w:rsidRDefault="009958CE" w:rsidP="009958CE">
                            <w:pPr>
                              <w:rPr>
                                <w:rFonts w:ascii="Arial" w:hAnsi="Arial" w:cs="Arial"/>
                                <w:sz w:val="16"/>
                                <w:szCs w:val="16"/>
                              </w:rPr>
                            </w:pPr>
                          </w:p>
                          <w:p w14:paraId="1C747B6C" w14:textId="77777777" w:rsidR="009958CE" w:rsidRDefault="009958CE" w:rsidP="009958CE">
                            <w:pPr>
                              <w:rPr>
                                <w:rFonts w:ascii="Arial" w:hAnsi="Arial" w:cs="Arial"/>
                                <w:sz w:val="16"/>
                                <w:szCs w:val="16"/>
                              </w:rPr>
                            </w:pPr>
                          </w:p>
                          <w:p w14:paraId="3BAF94A2" w14:textId="77777777" w:rsidR="009958CE" w:rsidRDefault="009958CE" w:rsidP="009958CE">
                            <w:pPr>
                              <w:rPr>
                                <w:rFonts w:ascii="Arial" w:hAnsi="Arial" w:cs="Arial"/>
                                <w:sz w:val="16"/>
                                <w:szCs w:val="16"/>
                              </w:rPr>
                            </w:pPr>
                          </w:p>
                          <w:p w14:paraId="59E5DFBE" w14:textId="77777777" w:rsidR="009958CE" w:rsidRDefault="009958CE" w:rsidP="009958CE">
                            <w:pPr>
                              <w:rPr>
                                <w:rFonts w:ascii="Arial" w:hAnsi="Arial" w:cs="Arial"/>
                                <w:sz w:val="16"/>
                                <w:szCs w:val="16"/>
                              </w:rPr>
                            </w:pPr>
                          </w:p>
                          <w:p w14:paraId="62C57482" w14:textId="77777777" w:rsidR="009958CE" w:rsidRDefault="009958CE" w:rsidP="009958CE">
                            <w:pPr>
                              <w:rPr>
                                <w:rFonts w:ascii="Arial" w:hAnsi="Arial" w:cs="Arial"/>
                                <w:sz w:val="16"/>
                                <w:szCs w:val="16"/>
                              </w:rPr>
                            </w:pPr>
                          </w:p>
                          <w:p w14:paraId="4C137C10" w14:textId="77777777" w:rsidR="009958CE" w:rsidRDefault="009958CE" w:rsidP="009958CE">
                            <w:pPr>
                              <w:rPr>
                                <w:rFonts w:ascii="Arial" w:hAnsi="Arial" w:cs="Arial"/>
                                <w:sz w:val="16"/>
                                <w:szCs w:val="16"/>
                              </w:rPr>
                            </w:pPr>
                          </w:p>
                          <w:p w14:paraId="228B4DAD" w14:textId="77777777" w:rsidR="009958CE" w:rsidRDefault="009958CE" w:rsidP="009958CE">
                            <w:pPr>
                              <w:rPr>
                                <w:rFonts w:ascii="Arial" w:hAnsi="Arial" w:cs="Arial"/>
                                <w:sz w:val="16"/>
                                <w:szCs w:val="16"/>
                              </w:rPr>
                            </w:pPr>
                          </w:p>
                          <w:p w14:paraId="552FB3D9" w14:textId="77777777" w:rsidR="009958CE" w:rsidRDefault="009958CE" w:rsidP="009958CE">
                            <w:pPr>
                              <w:rPr>
                                <w:rFonts w:ascii="Arial" w:hAnsi="Arial" w:cs="Arial"/>
                                <w:sz w:val="16"/>
                                <w:szCs w:val="16"/>
                              </w:rPr>
                            </w:pPr>
                          </w:p>
                          <w:p w14:paraId="2213690C" w14:textId="77777777" w:rsidR="009958CE" w:rsidRDefault="009958CE" w:rsidP="009958CE">
                            <w:pPr>
                              <w:rPr>
                                <w:rFonts w:ascii="Arial" w:hAnsi="Arial" w:cs="Arial"/>
                                <w:sz w:val="16"/>
                                <w:szCs w:val="16"/>
                              </w:rPr>
                            </w:pPr>
                          </w:p>
                          <w:p w14:paraId="5DB1A356" w14:textId="77777777" w:rsidR="009958CE" w:rsidRDefault="009958CE" w:rsidP="009958CE">
                            <w:pPr>
                              <w:rPr>
                                <w:rFonts w:ascii="Arial" w:hAnsi="Arial" w:cs="Arial"/>
                                <w:sz w:val="16"/>
                                <w:szCs w:val="16"/>
                              </w:rPr>
                            </w:pPr>
                          </w:p>
                          <w:p w14:paraId="02D3FA01" w14:textId="77777777" w:rsidR="009958CE" w:rsidRDefault="009958CE" w:rsidP="009958CE">
                            <w:pPr>
                              <w:rPr>
                                <w:rFonts w:ascii="Arial" w:hAnsi="Arial" w:cs="Arial"/>
                                <w:sz w:val="16"/>
                                <w:szCs w:val="16"/>
                              </w:rPr>
                            </w:pPr>
                          </w:p>
                          <w:p w14:paraId="192AB116" w14:textId="77777777" w:rsidR="009958CE" w:rsidRPr="00F74B76" w:rsidRDefault="009958CE" w:rsidP="009958CE">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2FF4E" id="Textfeld 12" o:spid="_x0000_s1030" type="#_x0000_t202" style="position:absolute;margin-left:389.05pt;margin-top:146.75pt;width:440.25pt;height:184.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" fillcolor="#e2f0d9" strokecolor="#e2f0d9" strokeweight=".5pt">
                <v:textbox>
                  <w:txbxContent>
                    <w:p w14:paraId="36429113" w14:textId="77777777" w:rsidR="009958CE" w:rsidRDefault="009958CE" w:rsidP="009958CE">
                      <w:pPr>
                        <w:contextualSpacing/>
                        <w:jc w:val="center"/>
                        <w:rPr>
                          <w:rFonts w:ascii="Arial" w:hAnsi="Arial" w:cs="Arial"/>
                          <w:b/>
                          <w:bCs/>
                          <w:color w:val="538135" w:themeColor="accent6" w:themeShade="BF"/>
                        </w:rPr>
                      </w:pPr>
                      <w:r w:rsidRPr="00DF7D66">
                        <w:rPr>
                          <w:rFonts w:ascii="Arial" w:hAnsi="Arial" w:cs="Arial"/>
                          <w:b/>
                          <w:bCs/>
                          <w:color w:val="538135" w:themeColor="accent6" w:themeShade="BF"/>
                        </w:rPr>
                        <w:t>Die Mystery-Methode</w:t>
                      </w:r>
                    </w:p>
                    <w:p w14:paraId="1CEDDBE8" w14:textId="0118FA2F" w:rsidR="009958CE" w:rsidRPr="009958CE" w:rsidRDefault="009958CE" w:rsidP="009958CE">
                      <w:pPr>
                        <w:contextualSpacing/>
                        <w:jc w:val="center"/>
                        <w:rPr>
                          <w:rFonts w:ascii="Arial" w:hAnsi="Arial" w:cs="Arial"/>
                          <w:b/>
                          <w:bCs/>
                          <w:color w:val="538135" w:themeColor="accent6" w:themeShade="BF"/>
                        </w:rPr>
                      </w:pPr>
                      <w:r w:rsidRPr="00B05DDE">
                        <w:rPr>
                          <w:rFonts w:ascii="Arial" w:hAnsi="Arial" w:cs="Arial"/>
                          <w:b/>
                          <w:bCs/>
                          <w:i/>
                          <w:iCs/>
                          <w:color w:val="538135" w:themeColor="accent6" w:themeShade="BF"/>
                        </w:rPr>
                        <w:t>Didaktisch-methodische Hinweise</w:t>
                      </w:r>
                    </w:p>
                    <w:p w14:paraId="6C1A16A4" w14:textId="77777777" w:rsidR="009958CE" w:rsidRPr="003547BA" w:rsidRDefault="009958CE" w:rsidP="009958CE">
                      <w:pPr>
                        <w:spacing w:line="276" w:lineRule="auto"/>
                        <w:jc w:val="both"/>
                        <w:rPr>
                          <w:rFonts w:ascii="Arial" w:hAnsi="Arial" w:cs="Arial"/>
                          <w:color w:val="000000" w:themeColor="text1"/>
                          <w:sz w:val="20"/>
                          <w:szCs w:val="20"/>
                        </w:rPr>
                      </w:pPr>
                      <w:r w:rsidRPr="003547BA">
                        <w:rPr>
                          <w:rFonts w:ascii="Arial" w:hAnsi="Arial" w:cs="Arial"/>
                          <w:color w:val="000000" w:themeColor="text1"/>
                          <w:sz w:val="20"/>
                          <w:szCs w:val="20"/>
                        </w:rPr>
                        <w:t>Die Mystery-Methode eignet sich vor allem zur Bearbeitung komplexer Sachverhalte, sie fördert dabei vernetztes Denken und kooperatives Handeln.</w:t>
                      </w:r>
                    </w:p>
                    <w:p w14:paraId="1D4B0F17" w14:textId="001CAC02" w:rsidR="009958CE" w:rsidRPr="003547BA" w:rsidRDefault="009958CE" w:rsidP="009958CE">
                      <w:pPr>
                        <w:spacing w:line="276" w:lineRule="auto"/>
                        <w:jc w:val="both"/>
                        <w:rPr>
                          <w:rFonts w:ascii="Arial" w:hAnsi="Arial" w:cs="Arial"/>
                          <w:color w:val="000000" w:themeColor="text1"/>
                          <w:sz w:val="20"/>
                          <w:szCs w:val="20"/>
                        </w:rPr>
                      </w:pPr>
                      <w:r w:rsidRPr="003547BA">
                        <w:rPr>
                          <w:rFonts w:ascii="Arial" w:hAnsi="Arial" w:cs="Arial"/>
                          <w:color w:val="000000" w:themeColor="text1"/>
                          <w:sz w:val="20"/>
                          <w:szCs w:val="20"/>
                        </w:rPr>
                        <w:t xml:space="preserve">Bei dieser Methode wird den Schülerinnen und Schülern eine rätselhafte Leitfrage vorgegeben, die in Gruppenarbeit gelöst wird. Zur Lösung der Leitfrage erhalten die Schülerinnen und Schüler Informationskärtchen, die gelesen, verstanden und in der Folge auf einem Plakatbogen </w:t>
                      </w:r>
                      <w:r>
                        <w:rPr>
                          <w:rFonts w:ascii="Arial" w:hAnsi="Arial" w:cs="Arial"/>
                          <w:color w:val="000000" w:themeColor="text1"/>
                          <w:sz w:val="20"/>
                          <w:szCs w:val="20"/>
                        </w:rPr>
                        <w:t xml:space="preserve">nach Kategorien </w:t>
                      </w:r>
                      <w:r w:rsidRPr="003547BA">
                        <w:rPr>
                          <w:rFonts w:ascii="Arial" w:hAnsi="Arial" w:cs="Arial"/>
                          <w:color w:val="000000" w:themeColor="text1"/>
                          <w:sz w:val="20"/>
                          <w:szCs w:val="20"/>
                        </w:rPr>
                        <w:t xml:space="preserve">strukturiert in Zusammenhang gebracht werden. Es sind viele unterschiedliche </w:t>
                      </w:r>
                      <w:proofErr w:type="spellStart"/>
                      <w:r w:rsidRPr="003547BA">
                        <w:rPr>
                          <w:rFonts w:ascii="Arial" w:hAnsi="Arial" w:cs="Arial"/>
                          <w:color w:val="000000" w:themeColor="text1"/>
                          <w:sz w:val="20"/>
                          <w:szCs w:val="20"/>
                        </w:rPr>
                        <w:t>Legekonstrukte</w:t>
                      </w:r>
                      <w:proofErr w:type="spellEnd"/>
                      <w:r w:rsidRPr="003547BA">
                        <w:rPr>
                          <w:rFonts w:ascii="Arial" w:hAnsi="Arial" w:cs="Arial"/>
                          <w:color w:val="000000" w:themeColor="text1"/>
                          <w:sz w:val="20"/>
                          <w:szCs w:val="20"/>
                        </w:rPr>
                        <w:t xml:space="preserve"> als Lösung zulässig, solange sie in die Beantwortung der Leitfrage münden.</w:t>
                      </w:r>
                      <w:r>
                        <w:rPr>
                          <w:rFonts w:ascii="Arial" w:hAnsi="Arial" w:cs="Arial"/>
                          <w:color w:val="000000" w:themeColor="text1"/>
                          <w:sz w:val="20"/>
                          <w:szCs w:val="20"/>
                        </w:rPr>
                        <w:t xml:space="preserve"> </w:t>
                      </w:r>
                      <w:r w:rsidRPr="003547BA">
                        <w:rPr>
                          <w:rFonts w:ascii="Arial" w:hAnsi="Arial" w:cs="Arial"/>
                          <w:color w:val="000000" w:themeColor="text1"/>
                          <w:sz w:val="20"/>
                          <w:szCs w:val="20"/>
                        </w:rPr>
                        <w:t xml:space="preserve">Als Lernprodukt präsentieren die Kleingruppen ihre selbst erstellten Plakate mit dem aufgeklebten Legekonstrukt der </w:t>
                      </w:r>
                      <w:proofErr w:type="spellStart"/>
                      <w:r w:rsidR="00560564">
                        <w:rPr>
                          <w:rFonts w:ascii="Arial" w:hAnsi="Arial" w:cs="Arial"/>
                          <w:color w:val="000000" w:themeColor="text1"/>
                          <w:sz w:val="20"/>
                          <w:szCs w:val="20"/>
                        </w:rPr>
                        <w:t>Mysterykarten</w:t>
                      </w:r>
                      <w:proofErr w:type="spellEnd"/>
                      <w:r w:rsidR="00560564">
                        <w:rPr>
                          <w:rFonts w:ascii="Arial" w:hAnsi="Arial" w:cs="Arial"/>
                          <w:color w:val="000000" w:themeColor="text1"/>
                          <w:sz w:val="20"/>
                          <w:szCs w:val="20"/>
                        </w:rPr>
                        <w:t>.</w:t>
                      </w:r>
                      <w:r w:rsidRPr="003547BA">
                        <w:rPr>
                          <w:rFonts w:ascii="Arial" w:hAnsi="Arial" w:cs="Arial"/>
                          <w:color w:val="000000" w:themeColor="text1"/>
                          <w:sz w:val="20"/>
                          <w:szCs w:val="20"/>
                        </w:rPr>
                        <w:t xml:space="preserve"> </w:t>
                      </w:r>
                    </w:p>
                    <w:p w14:paraId="638EB72D" w14:textId="77777777" w:rsidR="009958CE" w:rsidRDefault="009958CE" w:rsidP="009958CE">
                      <w:pPr>
                        <w:rPr>
                          <w:rFonts w:ascii="Arial" w:hAnsi="Arial" w:cs="Arial"/>
                          <w:sz w:val="16"/>
                          <w:szCs w:val="16"/>
                        </w:rPr>
                      </w:pPr>
                      <w:r>
                        <w:rPr>
                          <w:rFonts w:ascii="Arial" w:hAnsi="Arial" w:cs="Arial"/>
                          <w:sz w:val="22"/>
                          <w:szCs w:val="22"/>
                        </w:rPr>
                        <w:tab/>
                      </w:r>
                      <w:r>
                        <w:rPr>
                          <w:rFonts w:ascii="Arial" w:hAnsi="Arial" w:cs="Arial"/>
                          <w:sz w:val="22"/>
                          <w:szCs w:val="22"/>
                        </w:rPr>
                        <w:tab/>
                        <w:t xml:space="preserve">          </w:t>
                      </w:r>
                      <w:r w:rsidRPr="00F74B76">
                        <w:rPr>
                          <w:rFonts w:ascii="Arial" w:hAnsi="Arial" w:cs="Arial"/>
                          <w:sz w:val="16"/>
                          <w:szCs w:val="16"/>
                        </w:rPr>
                        <w:t>Vgl.</w:t>
                      </w:r>
                      <w:r>
                        <w:rPr>
                          <w:rFonts w:ascii="Arial" w:hAnsi="Arial" w:cs="Arial"/>
                          <w:sz w:val="16"/>
                          <w:szCs w:val="16"/>
                        </w:rPr>
                        <w:t>:</w:t>
                      </w:r>
                      <w:r w:rsidRPr="00F74B76">
                        <w:rPr>
                          <w:rFonts w:ascii="Arial" w:hAnsi="Arial" w:cs="Arial"/>
                          <w:sz w:val="16"/>
                          <w:szCs w:val="16"/>
                        </w:rPr>
                        <w:t xml:space="preserve"> Mühlhausen, J., Pütz, N</w:t>
                      </w:r>
                      <w:r>
                        <w:rPr>
                          <w:rFonts w:ascii="Arial" w:hAnsi="Arial" w:cs="Arial"/>
                          <w:sz w:val="16"/>
                          <w:szCs w:val="16"/>
                        </w:rPr>
                        <w:t>.</w:t>
                      </w:r>
                      <w:r w:rsidRPr="00F74B76">
                        <w:rPr>
                          <w:rFonts w:ascii="Arial" w:hAnsi="Arial" w:cs="Arial"/>
                          <w:sz w:val="16"/>
                          <w:szCs w:val="16"/>
                        </w:rPr>
                        <w:t xml:space="preserve"> (Hrsg.)</w:t>
                      </w:r>
                      <w:r>
                        <w:rPr>
                          <w:rFonts w:ascii="Arial" w:hAnsi="Arial" w:cs="Arial"/>
                          <w:sz w:val="16"/>
                          <w:szCs w:val="16"/>
                        </w:rPr>
                        <w:t xml:space="preserve"> 2013</w:t>
                      </w:r>
                      <w:r w:rsidRPr="00F74B76">
                        <w:rPr>
                          <w:rFonts w:ascii="Arial" w:hAnsi="Arial" w:cs="Arial"/>
                          <w:sz w:val="16"/>
                          <w:szCs w:val="16"/>
                        </w:rPr>
                        <w:t xml:space="preserve">: </w:t>
                      </w:r>
                      <w:r w:rsidRPr="00F74B76">
                        <w:rPr>
                          <w:rFonts w:ascii="Arial" w:hAnsi="Arial" w:cs="Arial"/>
                          <w:i/>
                          <w:iCs/>
                          <w:sz w:val="16"/>
                          <w:szCs w:val="16"/>
                        </w:rPr>
                        <w:t>Mysterys im Biologieunterricht</w:t>
                      </w:r>
                      <w:r>
                        <w:rPr>
                          <w:rFonts w:ascii="Arial" w:hAnsi="Arial" w:cs="Arial"/>
                          <w:sz w:val="16"/>
                          <w:szCs w:val="16"/>
                        </w:rPr>
                        <w:t>. Aulis: Seelze.</w:t>
                      </w:r>
                    </w:p>
                    <w:p w14:paraId="751620AC" w14:textId="77777777" w:rsidR="009958CE" w:rsidRDefault="009958CE" w:rsidP="009958CE">
                      <w:pPr>
                        <w:rPr>
                          <w:rFonts w:ascii="Arial" w:hAnsi="Arial" w:cs="Arial"/>
                          <w:sz w:val="16"/>
                          <w:szCs w:val="16"/>
                        </w:rPr>
                      </w:pPr>
                    </w:p>
                    <w:p w14:paraId="6CF052D4" w14:textId="77777777" w:rsidR="009958CE" w:rsidRDefault="009958CE" w:rsidP="009958CE">
                      <w:pPr>
                        <w:rPr>
                          <w:rFonts w:ascii="Arial" w:hAnsi="Arial" w:cs="Arial"/>
                          <w:sz w:val="16"/>
                          <w:szCs w:val="16"/>
                        </w:rPr>
                      </w:pPr>
                    </w:p>
                    <w:p w14:paraId="5AA68207" w14:textId="77777777" w:rsidR="009958CE" w:rsidRDefault="009958CE" w:rsidP="009958CE">
                      <w:pPr>
                        <w:rPr>
                          <w:rFonts w:ascii="Arial" w:hAnsi="Arial" w:cs="Arial"/>
                          <w:sz w:val="16"/>
                          <w:szCs w:val="16"/>
                        </w:rPr>
                      </w:pPr>
                    </w:p>
                    <w:p w14:paraId="40D73FDA" w14:textId="77777777" w:rsidR="009958CE" w:rsidRDefault="009958CE" w:rsidP="009958CE">
                      <w:pPr>
                        <w:rPr>
                          <w:rFonts w:ascii="Arial" w:hAnsi="Arial" w:cs="Arial"/>
                          <w:sz w:val="16"/>
                          <w:szCs w:val="16"/>
                        </w:rPr>
                      </w:pPr>
                    </w:p>
                    <w:p w14:paraId="1CB96AF6" w14:textId="77777777" w:rsidR="009958CE" w:rsidRDefault="009958CE" w:rsidP="009958CE">
                      <w:pPr>
                        <w:rPr>
                          <w:rFonts w:ascii="Arial" w:hAnsi="Arial" w:cs="Arial"/>
                          <w:sz w:val="16"/>
                          <w:szCs w:val="16"/>
                        </w:rPr>
                      </w:pPr>
                    </w:p>
                    <w:p w14:paraId="10490DE7" w14:textId="77777777" w:rsidR="009958CE" w:rsidRDefault="009958CE" w:rsidP="009958CE">
                      <w:pPr>
                        <w:rPr>
                          <w:rFonts w:ascii="Arial" w:hAnsi="Arial" w:cs="Arial"/>
                          <w:sz w:val="16"/>
                          <w:szCs w:val="16"/>
                        </w:rPr>
                      </w:pPr>
                    </w:p>
                    <w:p w14:paraId="5DA702AD" w14:textId="77777777" w:rsidR="009958CE" w:rsidRDefault="009958CE" w:rsidP="009958CE">
                      <w:pPr>
                        <w:rPr>
                          <w:rFonts w:ascii="Arial" w:hAnsi="Arial" w:cs="Arial"/>
                          <w:sz w:val="16"/>
                          <w:szCs w:val="16"/>
                        </w:rPr>
                      </w:pPr>
                    </w:p>
                    <w:p w14:paraId="6B1E83AE" w14:textId="77777777" w:rsidR="009958CE" w:rsidRDefault="009958CE" w:rsidP="009958CE">
                      <w:pPr>
                        <w:rPr>
                          <w:rFonts w:ascii="Arial" w:hAnsi="Arial" w:cs="Arial"/>
                          <w:sz w:val="16"/>
                          <w:szCs w:val="16"/>
                        </w:rPr>
                      </w:pPr>
                    </w:p>
                    <w:p w14:paraId="0CAEAC71" w14:textId="77777777" w:rsidR="009958CE" w:rsidRDefault="009958CE" w:rsidP="009958CE">
                      <w:pPr>
                        <w:rPr>
                          <w:rFonts w:ascii="Arial" w:hAnsi="Arial" w:cs="Arial"/>
                          <w:sz w:val="16"/>
                          <w:szCs w:val="16"/>
                        </w:rPr>
                      </w:pPr>
                    </w:p>
                    <w:p w14:paraId="241A12D7" w14:textId="77777777" w:rsidR="009958CE" w:rsidRDefault="009958CE" w:rsidP="009958CE">
                      <w:pPr>
                        <w:rPr>
                          <w:rFonts w:ascii="Arial" w:hAnsi="Arial" w:cs="Arial"/>
                          <w:sz w:val="16"/>
                          <w:szCs w:val="16"/>
                        </w:rPr>
                      </w:pPr>
                    </w:p>
                    <w:p w14:paraId="175186E4" w14:textId="77777777" w:rsidR="009958CE" w:rsidRDefault="009958CE" w:rsidP="009958CE">
                      <w:pPr>
                        <w:rPr>
                          <w:rFonts w:ascii="Arial" w:hAnsi="Arial" w:cs="Arial"/>
                          <w:sz w:val="16"/>
                          <w:szCs w:val="16"/>
                        </w:rPr>
                      </w:pPr>
                    </w:p>
                    <w:p w14:paraId="2DB0A8EE" w14:textId="77777777" w:rsidR="009958CE" w:rsidRDefault="009958CE" w:rsidP="009958CE">
                      <w:pPr>
                        <w:rPr>
                          <w:rFonts w:ascii="Arial" w:hAnsi="Arial" w:cs="Arial"/>
                          <w:sz w:val="16"/>
                          <w:szCs w:val="16"/>
                        </w:rPr>
                      </w:pPr>
                    </w:p>
                    <w:p w14:paraId="6D4D6C9A" w14:textId="77777777" w:rsidR="009958CE" w:rsidRDefault="009958CE" w:rsidP="009958CE">
                      <w:pPr>
                        <w:rPr>
                          <w:rFonts w:ascii="Arial" w:hAnsi="Arial" w:cs="Arial"/>
                          <w:sz w:val="16"/>
                          <w:szCs w:val="16"/>
                        </w:rPr>
                      </w:pPr>
                    </w:p>
                    <w:p w14:paraId="4E4C4E59" w14:textId="77777777" w:rsidR="009958CE" w:rsidRDefault="009958CE" w:rsidP="009958CE">
                      <w:pPr>
                        <w:rPr>
                          <w:rFonts w:ascii="Arial" w:hAnsi="Arial" w:cs="Arial"/>
                          <w:sz w:val="16"/>
                          <w:szCs w:val="16"/>
                        </w:rPr>
                      </w:pPr>
                    </w:p>
                    <w:p w14:paraId="606696A7" w14:textId="77777777" w:rsidR="009958CE" w:rsidRDefault="009958CE" w:rsidP="009958CE">
                      <w:pPr>
                        <w:rPr>
                          <w:rFonts w:ascii="Arial" w:hAnsi="Arial" w:cs="Arial"/>
                          <w:sz w:val="16"/>
                          <w:szCs w:val="16"/>
                        </w:rPr>
                      </w:pPr>
                    </w:p>
                    <w:p w14:paraId="5AAE7B34" w14:textId="77777777" w:rsidR="009958CE" w:rsidRDefault="009958CE" w:rsidP="009958CE">
                      <w:pPr>
                        <w:rPr>
                          <w:rFonts w:ascii="Arial" w:hAnsi="Arial" w:cs="Arial"/>
                          <w:sz w:val="16"/>
                          <w:szCs w:val="16"/>
                        </w:rPr>
                      </w:pPr>
                    </w:p>
                    <w:p w14:paraId="72B9615D" w14:textId="77777777" w:rsidR="009958CE" w:rsidRDefault="009958CE" w:rsidP="009958CE">
                      <w:pPr>
                        <w:rPr>
                          <w:rFonts w:ascii="Arial" w:hAnsi="Arial" w:cs="Arial"/>
                          <w:sz w:val="16"/>
                          <w:szCs w:val="16"/>
                        </w:rPr>
                      </w:pPr>
                    </w:p>
                    <w:p w14:paraId="4CD92711" w14:textId="77777777" w:rsidR="009958CE" w:rsidRDefault="009958CE" w:rsidP="009958CE">
                      <w:pPr>
                        <w:rPr>
                          <w:rFonts w:ascii="Arial" w:hAnsi="Arial" w:cs="Arial"/>
                          <w:sz w:val="16"/>
                          <w:szCs w:val="16"/>
                        </w:rPr>
                      </w:pPr>
                    </w:p>
                    <w:p w14:paraId="41BCA1CD" w14:textId="77777777" w:rsidR="009958CE" w:rsidRDefault="009958CE" w:rsidP="009958CE">
                      <w:pPr>
                        <w:rPr>
                          <w:rFonts w:ascii="Arial" w:hAnsi="Arial" w:cs="Arial"/>
                          <w:sz w:val="16"/>
                          <w:szCs w:val="16"/>
                        </w:rPr>
                      </w:pPr>
                    </w:p>
                    <w:p w14:paraId="7C97FB27" w14:textId="77777777" w:rsidR="009958CE" w:rsidRDefault="009958CE" w:rsidP="009958CE">
                      <w:pPr>
                        <w:rPr>
                          <w:rFonts w:ascii="Arial" w:hAnsi="Arial" w:cs="Arial"/>
                          <w:sz w:val="16"/>
                          <w:szCs w:val="16"/>
                        </w:rPr>
                      </w:pPr>
                    </w:p>
                    <w:p w14:paraId="6D8B0485" w14:textId="77777777" w:rsidR="009958CE" w:rsidRDefault="009958CE" w:rsidP="009958CE">
                      <w:pPr>
                        <w:rPr>
                          <w:rFonts w:ascii="Arial" w:hAnsi="Arial" w:cs="Arial"/>
                          <w:sz w:val="16"/>
                          <w:szCs w:val="16"/>
                        </w:rPr>
                      </w:pPr>
                    </w:p>
                    <w:p w14:paraId="09395E2D" w14:textId="77777777" w:rsidR="009958CE" w:rsidRDefault="009958CE" w:rsidP="009958CE">
                      <w:pPr>
                        <w:rPr>
                          <w:rFonts w:ascii="Arial" w:hAnsi="Arial" w:cs="Arial"/>
                          <w:sz w:val="16"/>
                          <w:szCs w:val="16"/>
                        </w:rPr>
                      </w:pPr>
                    </w:p>
                    <w:p w14:paraId="78DEA190" w14:textId="77777777" w:rsidR="009958CE" w:rsidRDefault="009958CE" w:rsidP="009958CE">
                      <w:pPr>
                        <w:rPr>
                          <w:rFonts w:ascii="Arial" w:hAnsi="Arial" w:cs="Arial"/>
                          <w:sz w:val="16"/>
                          <w:szCs w:val="16"/>
                        </w:rPr>
                      </w:pPr>
                    </w:p>
                    <w:p w14:paraId="0FE8FA84" w14:textId="77777777" w:rsidR="009958CE" w:rsidRDefault="009958CE" w:rsidP="009958CE">
                      <w:pPr>
                        <w:rPr>
                          <w:rFonts w:ascii="Arial" w:hAnsi="Arial" w:cs="Arial"/>
                          <w:sz w:val="16"/>
                          <w:szCs w:val="16"/>
                        </w:rPr>
                      </w:pPr>
                    </w:p>
                    <w:p w14:paraId="77DF4E53" w14:textId="77777777" w:rsidR="009958CE" w:rsidRDefault="009958CE" w:rsidP="009958CE">
                      <w:pPr>
                        <w:rPr>
                          <w:rFonts w:ascii="Arial" w:hAnsi="Arial" w:cs="Arial"/>
                          <w:sz w:val="16"/>
                          <w:szCs w:val="16"/>
                        </w:rPr>
                      </w:pPr>
                    </w:p>
                    <w:p w14:paraId="4CCCC515" w14:textId="77777777" w:rsidR="009958CE" w:rsidRDefault="009958CE" w:rsidP="009958CE">
                      <w:pPr>
                        <w:rPr>
                          <w:rFonts w:ascii="Arial" w:hAnsi="Arial" w:cs="Arial"/>
                          <w:sz w:val="16"/>
                          <w:szCs w:val="16"/>
                        </w:rPr>
                      </w:pPr>
                    </w:p>
                    <w:p w14:paraId="66B18514" w14:textId="77777777" w:rsidR="009958CE" w:rsidRDefault="009958CE" w:rsidP="009958CE">
                      <w:pPr>
                        <w:rPr>
                          <w:rFonts w:ascii="Arial" w:hAnsi="Arial" w:cs="Arial"/>
                          <w:sz w:val="16"/>
                          <w:szCs w:val="16"/>
                        </w:rPr>
                      </w:pPr>
                    </w:p>
                    <w:p w14:paraId="434B30EC" w14:textId="77777777" w:rsidR="009958CE" w:rsidRDefault="009958CE" w:rsidP="009958CE">
                      <w:pPr>
                        <w:rPr>
                          <w:rFonts w:ascii="Arial" w:hAnsi="Arial" w:cs="Arial"/>
                          <w:sz w:val="16"/>
                          <w:szCs w:val="16"/>
                        </w:rPr>
                      </w:pPr>
                    </w:p>
                    <w:p w14:paraId="36A0B3B6" w14:textId="77777777" w:rsidR="009958CE" w:rsidRDefault="009958CE" w:rsidP="009958CE">
                      <w:pPr>
                        <w:rPr>
                          <w:rFonts w:ascii="Arial" w:hAnsi="Arial" w:cs="Arial"/>
                          <w:sz w:val="16"/>
                          <w:szCs w:val="16"/>
                        </w:rPr>
                      </w:pPr>
                    </w:p>
                    <w:p w14:paraId="4E1B2F1F" w14:textId="77777777" w:rsidR="009958CE" w:rsidRDefault="009958CE" w:rsidP="009958CE">
                      <w:pPr>
                        <w:rPr>
                          <w:rFonts w:ascii="Arial" w:hAnsi="Arial" w:cs="Arial"/>
                          <w:sz w:val="16"/>
                          <w:szCs w:val="16"/>
                        </w:rPr>
                      </w:pPr>
                    </w:p>
                    <w:p w14:paraId="03EBA895" w14:textId="77777777" w:rsidR="009958CE" w:rsidRDefault="009958CE" w:rsidP="009958CE">
                      <w:pPr>
                        <w:rPr>
                          <w:rFonts w:ascii="Arial" w:hAnsi="Arial" w:cs="Arial"/>
                          <w:sz w:val="16"/>
                          <w:szCs w:val="16"/>
                        </w:rPr>
                      </w:pPr>
                    </w:p>
                    <w:p w14:paraId="02AF1A53" w14:textId="77777777" w:rsidR="009958CE" w:rsidRDefault="009958CE" w:rsidP="009958CE">
                      <w:pPr>
                        <w:rPr>
                          <w:rFonts w:ascii="Arial" w:hAnsi="Arial" w:cs="Arial"/>
                          <w:sz w:val="16"/>
                          <w:szCs w:val="16"/>
                        </w:rPr>
                      </w:pPr>
                    </w:p>
                    <w:p w14:paraId="12918C7D" w14:textId="77777777" w:rsidR="009958CE" w:rsidRDefault="009958CE" w:rsidP="009958CE">
                      <w:pPr>
                        <w:rPr>
                          <w:rFonts w:ascii="Arial" w:hAnsi="Arial" w:cs="Arial"/>
                          <w:sz w:val="16"/>
                          <w:szCs w:val="16"/>
                        </w:rPr>
                      </w:pPr>
                    </w:p>
                    <w:p w14:paraId="74C762F0" w14:textId="77777777" w:rsidR="009958CE" w:rsidRDefault="009958CE" w:rsidP="009958CE">
                      <w:pPr>
                        <w:rPr>
                          <w:rFonts w:ascii="Arial" w:hAnsi="Arial" w:cs="Arial"/>
                          <w:sz w:val="16"/>
                          <w:szCs w:val="16"/>
                        </w:rPr>
                      </w:pPr>
                    </w:p>
                    <w:p w14:paraId="202B85A1" w14:textId="77777777" w:rsidR="009958CE" w:rsidRDefault="009958CE" w:rsidP="009958CE">
                      <w:pPr>
                        <w:rPr>
                          <w:rFonts w:ascii="Arial" w:hAnsi="Arial" w:cs="Arial"/>
                          <w:sz w:val="16"/>
                          <w:szCs w:val="16"/>
                        </w:rPr>
                      </w:pPr>
                    </w:p>
                    <w:p w14:paraId="40B22F74" w14:textId="77777777" w:rsidR="009958CE" w:rsidRDefault="009958CE" w:rsidP="009958CE">
                      <w:pPr>
                        <w:rPr>
                          <w:rFonts w:ascii="Arial" w:hAnsi="Arial" w:cs="Arial"/>
                          <w:sz w:val="16"/>
                          <w:szCs w:val="16"/>
                        </w:rPr>
                      </w:pPr>
                    </w:p>
                    <w:p w14:paraId="0ED3574D" w14:textId="77777777" w:rsidR="009958CE" w:rsidRDefault="009958CE" w:rsidP="009958CE">
                      <w:pPr>
                        <w:rPr>
                          <w:rFonts w:ascii="Arial" w:hAnsi="Arial" w:cs="Arial"/>
                          <w:sz w:val="16"/>
                          <w:szCs w:val="16"/>
                        </w:rPr>
                      </w:pPr>
                    </w:p>
                    <w:p w14:paraId="5CC8D680" w14:textId="77777777" w:rsidR="009958CE" w:rsidRDefault="009958CE" w:rsidP="009958CE">
                      <w:pPr>
                        <w:rPr>
                          <w:rFonts w:ascii="Arial" w:hAnsi="Arial" w:cs="Arial"/>
                          <w:sz w:val="16"/>
                          <w:szCs w:val="16"/>
                        </w:rPr>
                      </w:pPr>
                    </w:p>
                    <w:p w14:paraId="1FD9C8D0" w14:textId="77777777" w:rsidR="009958CE" w:rsidRDefault="009958CE" w:rsidP="009958CE">
                      <w:pPr>
                        <w:rPr>
                          <w:rFonts w:ascii="Arial" w:hAnsi="Arial" w:cs="Arial"/>
                          <w:sz w:val="16"/>
                          <w:szCs w:val="16"/>
                        </w:rPr>
                      </w:pPr>
                    </w:p>
                    <w:p w14:paraId="00F9A504" w14:textId="77777777" w:rsidR="009958CE" w:rsidRDefault="009958CE" w:rsidP="009958CE">
                      <w:pPr>
                        <w:rPr>
                          <w:rFonts w:ascii="Arial" w:hAnsi="Arial" w:cs="Arial"/>
                          <w:sz w:val="16"/>
                          <w:szCs w:val="16"/>
                        </w:rPr>
                      </w:pPr>
                    </w:p>
                    <w:p w14:paraId="043C2894" w14:textId="77777777" w:rsidR="009958CE" w:rsidRDefault="009958CE" w:rsidP="009958CE">
                      <w:pPr>
                        <w:rPr>
                          <w:rFonts w:ascii="Arial" w:hAnsi="Arial" w:cs="Arial"/>
                          <w:sz w:val="16"/>
                          <w:szCs w:val="16"/>
                        </w:rPr>
                      </w:pPr>
                    </w:p>
                    <w:p w14:paraId="12ED69FF" w14:textId="77777777" w:rsidR="009958CE" w:rsidRDefault="009958CE" w:rsidP="009958CE">
                      <w:pPr>
                        <w:rPr>
                          <w:rFonts w:ascii="Arial" w:hAnsi="Arial" w:cs="Arial"/>
                          <w:sz w:val="16"/>
                          <w:szCs w:val="16"/>
                        </w:rPr>
                      </w:pPr>
                    </w:p>
                    <w:p w14:paraId="39080B66" w14:textId="77777777" w:rsidR="009958CE" w:rsidRDefault="009958CE" w:rsidP="009958CE">
                      <w:pPr>
                        <w:rPr>
                          <w:rFonts w:ascii="Arial" w:hAnsi="Arial" w:cs="Arial"/>
                          <w:sz w:val="16"/>
                          <w:szCs w:val="16"/>
                        </w:rPr>
                      </w:pPr>
                    </w:p>
                    <w:p w14:paraId="04AA25A0" w14:textId="77777777" w:rsidR="009958CE" w:rsidRDefault="009958CE" w:rsidP="009958CE">
                      <w:pPr>
                        <w:rPr>
                          <w:rFonts w:ascii="Arial" w:hAnsi="Arial" w:cs="Arial"/>
                          <w:sz w:val="16"/>
                          <w:szCs w:val="16"/>
                        </w:rPr>
                      </w:pPr>
                    </w:p>
                    <w:p w14:paraId="0E722174" w14:textId="77777777" w:rsidR="009958CE" w:rsidRDefault="009958CE" w:rsidP="009958CE">
                      <w:pPr>
                        <w:rPr>
                          <w:rFonts w:ascii="Arial" w:hAnsi="Arial" w:cs="Arial"/>
                          <w:sz w:val="16"/>
                          <w:szCs w:val="16"/>
                        </w:rPr>
                      </w:pPr>
                    </w:p>
                    <w:p w14:paraId="4B7A06B4" w14:textId="77777777" w:rsidR="009958CE" w:rsidRDefault="009958CE" w:rsidP="009958CE">
                      <w:pPr>
                        <w:rPr>
                          <w:rFonts w:ascii="Arial" w:hAnsi="Arial" w:cs="Arial"/>
                          <w:sz w:val="16"/>
                          <w:szCs w:val="16"/>
                        </w:rPr>
                      </w:pPr>
                    </w:p>
                    <w:p w14:paraId="235FFDA3" w14:textId="77777777" w:rsidR="009958CE" w:rsidRDefault="009958CE" w:rsidP="009958CE">
                      <w:pPr>
                        <w:rPr>
                          <w:rFonts w:ascii="Arial" w:hAnsi="Arial" w:cs="Arial"/>
                          <w:sz w:val="16"/>
                          <w:szCs w:val="16"/>
                        </w:rPr>
                      </w:pPr>
                    </w:p>
                    <w:p w14:paraId="34920C50" w14:textId="77777777" w:rsidR="009958CE" w:rsidRDefault="009958CE" w:rsidP="009958CE">
                      <w:pPr>
                        <w:rPr>
                          <w:rFonts w:ascii="Arial" w:hAnsi="Arial" w:cs="Arial"/>
                          <w:sz w:val="16"/>
                          <w:szCs w:val="16"/>
                        </w:rPr>
                      </w:pPr>
                    </w:p>
                    <w:p w14:paraId="61EF3872" w14:textId="77777777" w:rsidR="009958CE" w:rsidRDefault="009958CE" w:rsidP="009958CE">
                      <w:pPr>
                        <w:rPr>
                          <w:rFonts w:ascii="Arial" w:hAnsi="Arial" w:cs="Arial"/>
                          <w:sz w:val="16"/>
                          <w:szCs w:val="16"/>
                        </w:rPr>
                      </w:pPr>
                    </w:p>
                    <w:p w14:paraId="31555005" w14:textId="77777777" w:rsidR="009958CE" w:rsidRDefault="009958CE" w:rsidP="009958CE">
                      <w:pPr>
                        <w:rPr>
                          <w:rFonts w:ascii="Arial" w:hAnsi="Arial" w:cs="Arial"/>
                          <w:sz w:val="16"/>
                          <w:szCs w:val="16"/>
                        </w:rPr>
                      </w:pPr>
                    </w:p>
                    <w:p w14:paraId="30EBAB28" w14:textId="77777777" w:rsidR="009958CE" w:rsidRDefault="009958CE" w:rsidP="009958CE">
                      <w:pPr>
                        <w:rPr>
                          <w:rFonts w:ascii="Arial" w:hAnsi="Arial" w:cs="Arial"/>
                          <w:sz w:val="16"/>
                          <w:szCs w:val="16"/>
                        </w:rPr>
                      </w:pPr>
                    </w:p>
                    <w:p w14:paraId="5C11E11D" w14:textId="77777777" w:rsidR="009958CE" w:rsidRDefault="009958CE" w:rsidP="009958CE">
                      <w:pPr>
                        <w:rPr>
                          <w:rFonts w:ascii="Arial" w:hAnsi="Arial" w:cs="Arial"/>
                          <w:sz w:val="16"/>
                          <w:szCs w:val="16"/>
                        </w:rPr>
                      </w:pPr>
                    </w:p>
                    <w:p w14:paraId="34F60F98" w14:textId="77777777" w:rsidR="009958CE" w:rsidRDefault="009958CE" w:rsidP="009958CE">
                      <w:pPr>
                        <w:rPr>
                          <w:rFonts w:ascii="Arial" w:hAnsi="Arial" w:cs="Arial"/>
                          <w:sz w:val="16"/>
                          <w:szCs w:val="16"/>
                        </w:rPr>
                      </w:pPr>
                    </w:p>
                    <w:p w14:paraId="5EC10FEF" w14:textId="77777777" w:rsidR="009958CE" w:rsidRDefault="009958CE" w:rsidP="009958CE">
                      <w:pPr>
                        <w:rPr>
                          <w:rFonts w:ascii="Arial" w:hAnsi="Arial" w:cs="Arial"/>
                          <w:sz w:val="16"/>
                          <w:szCs w:val="16"/>
                        </w:rPr>
                      </w:pPr>
                    </w:p>
                    <w:p w14:paraId="2F8D3C3C" w14:textId="77777777" w:rsidR="009958CE" w:rsidRDefault="009958CE" w:rsidP="009958CE">
                      <w:pPr>
                        <w:rPr>
                          <w:rFonts w:ascii="Arial" w:hAnsi="Arial" w:cs="Arial"/>
                          <w:sz w:val="16"/>
                          <w:szCs w:val="16"/>
                        </w:rPr>
                      </w:pPr>
                    </w:p>
                    <w:p w14:paraId="584C9FAA" w14:textId="77777777" w:rsidR="009958CE" w:rsidRDefault="009958CE" w:rsidP="009958CE">
                      <w:pPr>
                        <w:rPr>
                          <w:rFonts w:ascii="Arial" w:hAnsi="Arial" w:cs="Arial"/>
                          <w:sz w:val="16"/>
                          <w:szCs w:val="16"/>
                        </w:rPr>
                      </w:pPr>
                    </w:p>
                    <w:p w14:paraId="0E961CBF" w14:textId="77777777" w:rsidR="009958CE" w:rsidRDefault="009958CE" w:rsidP="009958CE">
                      <w:pPr>
                        <w:rPr>
                          <w:rFonts w:ascii="Arial" w:hAnsi="Arial" w:cs="Arial"/>
                          <w:sz w:val="16"/>
                          <w:szCs w:val="16"/>
                        </w:rPr>
                      </w:pPr>
                    </w:p>
                    <w:p w14:paraId="2FD972A7" w14:textId="77777777" w:rsidR="009958CE" w:rsidRDefault="009958CE" w:rsidP="009958CE">
                      <w:pPr>
                        <w:rPr>
                          <w:rFonts w:ascii="Arial" w:hAnsi="Arial" w:cs="Arial"/>
                          <w:sz w:val="16"/>
                          <w:szCs w:val="16"/>
                        </w:rPr>
                      </w:pPr>
                    </w:p>
                    <w:p w14:paraId="44102B0A" w14:textId="77777777" w:rsidR="009958CE" w:rsidRDefault="009958CE" w:rsidP="009958CE">
                      <w:pPr>
                        <w:rPr>
                          <w:rFonts w:ascii="Arial" w:hAnsi="Arial" w:cs="Arial"/>
                          <w:sz w:val="16"/>
                          <w:szCs w:val="16"/>
                        </w:rPr>
                      </w:pPr>
                    </w:p>
                    <w:p w14:paraId="3B4FE537" w14:textId="77777777" w:rsidR="009958CE" w:rsidRDefault="009958CE" w:rsidP="009958CE">
                      <w:pPr>
                        <w:rPr>
                          <w:rFonts w:ascii="Arial" w:hAnsi="Arial" w:cs="Arial"/>
                          <w:sz w:val="16"/>
                          <w:szCs w:val="16"/>
                        </w:rPr>
                      </w:pPr>
                    </w:p>
                    <w:p w14:paraId="03194CDF" w14:textId="77777777" w:rsidR="009958CE" w:rsidRDefault="009958CE" w:rsidP="009958CE">
                      <w:pPr>
                        <w:rPr>
                          <w:rFonts w:ascii="Arial" w:hAnsi="Arial" w:cs="Arial"/>
                          <w:sz w:val="16"/>
                          <w:szCs w:val="16"/>
                        </w:rPr>
                      </w:pPr>
                    </w:p>
                    <w:p w14:paraId="7CA6AAF9" w14:textId="77777777" w:rsidR="009958CE" w:rsidRDefault="009958CE" w:rsidP="009958CE">
                      <w:pPr>
                        <w:rPr>
                          <w:rFonts w:ascii="Arial" w:hAnsi="Arial" w:cs="Arial"/>
                          <w:sz w:val="16"/>
                          <w:szCs w:val="16"/>
                        </w:rPr>
                      </w:pPr>
                    </w:p>
                    <w:p w14:paraId="20FA19DB" w14:textId="77777777" w:rsidR="009958CE" w:rsidRDefault="009958CE" w:rsidP="009958CE">
                      <w:pPr>
                        <w:rPr>
                          <w:rFonts w:ascii="Arial" w:hAnsi="Arial" w:cs="Arial"/>
                          <w:sz w:val="16"/>
                          <w:szCs w:val="16"/>
                        </w:rPr>
                      </w:pPr>
                    </w:p>
                    <w:p w14:paraId="35BEB9A8" w14:textId="77777777" w:rsidR="009958CE" w:rsidRDefault="009958CE" w:rsidP="009958CE">
                      <w:pPr>
                        <w:rPr>
                          <w:rFonts w:ascii="Arial" w:hAnsi="Arial" w:cs="Arial"/>
                          <w:sz w:val="16"/>
                          <w:szCs w:val="16"/>
                        </w:rPr>
                      </w:pPr>
                    </w:p>
                    <w:p w14:paraId="70E5265D" w14:textId="77777777" w:rsidR="009958CE" w:rsidRDefault="009958CE" w:rsidP="009958CE">
                      <w:pPr>
                        <w:rPr>
                          <w:rFonts w:ascii="Arial" w:hAnsi="Arial" w:cs="Arial"/>
                          <w:sz w:val="16"/>
                          <w:szCs w:val="16"/>
                        </w:rPr>
                      </w:pPr>
                    </w:p>
                    <w:p w14:paraId="21FDB0CD" w14:textId="77777777" w:rsidR="009958CE" w:rsidRDefault="009958CE" w:rsidP="009958CE">
                      <w:pPr>
                        <w:rPr>
                          <w:rFonts w:ascii="Arial" w:hAnsi="Arial" w:cs="Arial"/>
                          <w:sz w:val="16"/>
                          <w:szCs w:val="16"/>
                        </w:rPr>
                      </w:pPr>
                    </w:p>
                    <w:p w14:paraId="1C747B6C" w14:textId="77777777" w:rsidR="009958CE" w:rsidRDefault="009958CE" w:rsidP="009958CE">
                      <w:pPr>
                        <w:rPr>
                          <w:rFonts w:ascii="Arial" w:hAnsi="Arial" w:cs="Arial"/>
                          <w:sz w:val="16"/>
                          <w:szCs w:val="16"/>
                        </w:rPr>
                      </w:pPr>
                    </w:p>
                    <w:p w14:paraId="3BAF94A2" w14:textId="77777777" w:rsidR="009958CE" w:rsidRDefault="009958CE" w:rsidP="009958CE">
                      <w:pPr>
                        <w:rPr>
                          <w:rFonts w:ascii="Arial" w:hAnsi="Arial" w:cs="Arial"/>
                          <w:sz w:val="16"/>
                          <w:szCs w:val="16"/>
                        </w:rPr>
                      </w:pPr>
                    </w:p>
                    <w:p w14:paraId="59E5DFBE" w14:textId="77777777" w:rsidR="009958CE" w:rsidRDefault="009958CE" w:rsidP="009958CE">
                      <w:pPr>
                        <w:rPr>
                          <w:rFonts w:ascii="Arial" w:hAnsi="Arial" w:cs="Arial"/>
                          <w:sz w:val="16"/>
                          <w:szCs w:val="16"/>
                        </w:rPr>
                      </w:pPr>
                    </w:p>
                    <w:p w14:paraId="62C57482" w14:textId="77777777" w:rsidR="009958CE" w:rsidRDefault="009958CE" w:rsidP="009958CE">
                      <w:pPr>
                        <w:rPr>
                          <w:rFonts w:ascii="Arial" w:hAnsi="Arial" w:cs="Arial"/>
                          <w:sz w:val="16"/>
                          <w:szCs w:val="16"/>
                        </w:rPr>
                      </w:pPr>
                    </w:p>
                    <w:p w14:paraId="4C137C10" w14:textId="77777777" w:rsidR="009958CE" w:rsidRDefault="009958CE" w:rsidP="009958CE">
                      <w:pPr>
                        <w:rPr>
                          <w:rFonts w:ascii="Arial" w:hAnsi="Arial" w:cs="Arial"/>
                          <w:sz w:val="16"/>
                          <w:szCs w:val="16"/>
                        </w:rPr>
                      </w:pPr>
                    </w:p>
                    <w:p w14:paraId="228B4DAD" w14:textId="77777777" w:rsidR="009958CE" w:rsidRDefault="009958CE" w:rsidP="009958CE">
                      <w:pPr>
                        <w:rPr>
                          <w:rFonts w:ascii="Arial" w:hAnsi="Arial" w:cs="Arial"/>
                          <w:sz w:val="16"/>
                          <w:szCs w:val="16"/>
                        </w:rPr>
                      </w:pPr>
                    </w:p>
                    <w:p w14:paraId="552FB3D9" w14:textId="77777777" w:rsidR="009958CE" w:rsidRDefault="009958CE" w:rsidP="009958CE">
                      <w:pPr>
                        <w:rPr>
                          <w:rFonts w:ascii="Arial" w:hAnsi="Arial" w:cs="Arial"/>
                          <w:sz w:val="16"/>
                          <w:szCs w:val="16"/>
                        </w:rPr>
                      </w:pPr>
                    </w:p>
                    <w:p w14:paraId="2213690C" w14:textId="77777777" w:rsidR="009958CE" w:rsidRDefault="009958CE" w:rsidP="009958CE">
                      <w:pPr>
                        <w:rPr>
                          <w:rFonts w:ascii="Arial" w:hAnsi="Arial" w:cs="Arial"/>
                          <w:sz w:val="16"/>
                          <w:szCs w:val="16"/>
                        </w:rPr>
                      </w:pPr>
                    </w:p>
                    <w:p w14:paraId="5DB1A356" w14:textId="77777777" w:rsidR="009958CE" w:rsidRDefault="009958CE" w:rsidP="009958CE">
                      <w:pPr>
                        <w:rPr>
                          <w:rFonts w:ascii="Arial" w:hAnsi="Arial" w:cs="Arial"/>
                          <w:sz w:val="16"/>
                          <w:szCs w:val="16"/>
                        </w:rPr>
                      </w:pPr>
                    </w:p>
                    <w:p w14:paraId="02D3FA01" w14:textId="77777777" w:rsidR="009958CE" w:rsidRDefault="009958CE" w:rsidP="009958CE">
                      <w:pPr>
                        <w:rPr>
                          <w:rFonts w:ascii="Arial" w:hAnsi="Arial" w:cs="Arial"/>
                          <w:sz w:val="16"/>
                          <w:szCs w:val="16"/>
                        </w:rPr>
                      </w:pPr>
                    </w:p>
                    <w:p w14:paraId="192AB116" w14:textId="77777777" w:rsidR="009958CE" w:rsidRPr="00F74B76" w:rsidRDefault="009958CE" w:rsidP="009958CE">
                      <w:pPr>
                        <w:rPr>
                          <w:rFonts w:ascii="Arial" w:hAnsi="Arial" w:cs="Arial"/>
                          <w:sz w:val="16"/>
                          <w:szCs w:val="16"/>
                        </w:rPr>
                      </w:pPr>
                    </w:p>
                  </w:txbxContent>
                </v:textbox>
                <w10:wrap anchorx="margin"/>
              </v:shape>
            </w:pict>
          </mc:Fallback>
        </mc:AlternateContent>
      </w:r>
    </w:p>
    <w:p w14:paraId="765DC643"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434378D0"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287240B9" w14:textId="77777777" w:rsidR="00E86740" w:rsidRDefault="00E86740" w:rsidP="00865BA4">
      <w:pPr>
        <w:keepLines/>
        <w:spacing w:after="240" w:line="240" w:lineRule="auto"/>
        <w:rPr>
          <w:rFonts w:ascii="Open Sans" w:eastAsiaTheme="minorHAnsi" w:hAnsi="Open Sans" w:cs="Open Sans Light"/>
          <w:color w:val="CDD766"/>
          <w:sz w:val="56"/>
          <w:szCs w:val="56"/>
        </w:rPr>
      </w:pPr>
    </w:p>
    <w:p w14:paraId="46EB0B96" w14:textId="0E7E904B" w:rsidR="00865BA4" w:rsidRPr="00865BA4" w:rsidRDefault="00865BA4" w:rsidP="00865BA4">
      <w:pPr>
        <w:keepLines/>
        <w:spacing w:after="240" w:line="240" w:lineRule="auto"/>
        <w:rPr>
          <w:rFonts w:ascii="Open Sans" w:eastAsiaTheme="minorHAnsi" w:hAnsi="Open Sans" w:cs="Open Sans Light"/>
          <w:color w:val="CDD766"/>
          <w:sz w:val="56"/>
          <w:szCs w:val="56"/>
        </w:rPr>
      </w:pPr>
      <w:r w:rsidRPr="00865BA4">
        <w:rPr>
          <w:rFonts w:ascii="Open Sans" w:eastAsiaTheme="minorHAnsi" w:hAnsi="Open Sans" w:cs="Open Sans Light"/>
          <w:color w:val="CDD766"/>
          <w:sz w:val="56"/>
          <w:szCs w:val="56"/>
        </w:rPr>
        <w:lastRenderedPageBreak/>
        <w:t>Lösungsvorschläge zu Aufgabe 1-3</w:t>
      </w:r>
    </w:p>
    <w:p w14:paraId="4228464B" w14:textId="77777777" w:rsidR="00865BA4" w:rsidRPr="00865BA4" w:rsidRDefault="00865BA4" w:rsidP="00865BA4">
      <w:pPr>
        <w:pStyle w:val="BU01Titel-Unterzeile"/>
        <w:rPr>
          <w:rFonts w:eastAsiaTheme="minorHAnsi"/>
          <w:i/>
          <w:iCs/>
          <w:color w:val="538135" w:themeColor="accent6" w:themeShade="BF"/>
        </w:rPr>
      </w:pPr>
      <w:r w:rsidRPr="00865BA4">
        <w:rPr>
          <w:rFonts w:eastAsiaTheme="minorHAnsi"/>
        </w:rPr>
        <w:t>Aufgabe 1 und 2:</w:t>
      </w:r>
    </w:p>
    <w:p w14:paraId="1E1D8C0E" w14:textId="77777777" w:rsidR="00865BA4" w:rsidRPr="00865BA4" w:rsidRDefault="00865BA4" w:rsidP="00865BA4">
      <w:pPr>
        <w:spacing w:after="0" w:line="276" w:lineRule="auto"/>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Gestaltung eines Legekonstrukts:</w:t>
      </w:r>
    </w:p>
    <w:p w14:paraId="6E92C2A2" w14:textId="77777777" w:rsidR="00865BA4" w:rsidRPr="00865BA4" w:rsidRDefault="00865BA4" w:rsidP="00865BA4">
      <w:pPr>
        <w:tabs>
          <w:tab w:val="left" w:pos="8387"/>
        </w:tabs>
        <w:spacing w:after="0" w:line="276" w:lineRule="auto"/>
        <w:jc w:val="both"/>
        <w:rPr>
          <w:rFonts w:ascii="Open Sans" w:eastAsiaTheme="minorHAnsi" w:hAnsi="Open Sans" w:cs="Open Sans"/>
          <w:sz w:val="18"/>
          <w:szCs w:val="18"/>
        </w:rPr>
      </w:pPr>
      <w:r w:rsidRPr="00865BA4">
        <w:rPr>
          <w:rFonts w:ascii="Open Sans" w:eastAsiaTheme="minorHAnsi" w:hAnsi="Open Sans" w:cs="Open Sans"/>
          <w:sz w:val="18"/>
          <w:szCs w:val="18"/>
        </w:rPr>
        <w:t xml:space="preserve">Die </w:t>
      </w:r>
      <w:proofErr w:type="spellStart"/>
      <w:r w:rsidRPr="00865BA4">
        <w:rPr>
          <w:rFonts w:ascii="Open Sans" w:eastAsiaTheme="minorHAnsi" w:hAnsi="Open Sans" w:cs="Open Sans"/>
          <w:sz w:val="18"/>
          <w:szCs w:val="18"/>
        </w:rPr>
        <w:t>Mysterykarten</w:t>
      </w:r>
      <w:proofErr w:type="spellEnd"/>
      <w:r w:rsidRPr="00865BA4">
        <w:rPr>
          <w:rFonts w:ascii="Open Sans" w:eastAsiaTheme="minorHAnsi" w:hAnsi="Open Sans" w:cs="Open Sans"/>
          <w:sz w:val="18"/>
          <w:szCs w:val="18"/>
        </w:rPr>
        <w:t xml:space="preserve"> können unterschiedlichen </w:t>
      </w:r>
      <w:r w:rsidRPr="00865BA4">
        <w:rPr>
          <w:rFonts w:ascii="Open Sans" w:eastAsiaTheme="minorHAnsi" w:hAnsi="Open Sans" w:cs="Open Sans"/>
          <w:b/>
          <w:bCs/>
          <w:sz w:val="18"/>
          <w:szCs w:val="18"/>
        </w:rPr>
        <w:t>Themenbereichen</w:t>
      </w:r>
      <w:r w:rsidRPr="00865BA4">
        <w:rPr>
          <w:rFonts w:ascii="Open Sans" w:eastAsiaTheme="minorHAnsi" w:hAnsi="Open Sans" w:cs="Open Sans"/>
          <w:sz w:val="18"/>
          <w:szCs w:val="18"/>
        </w:rPr>
        <w:t xml:space="preserve"> zugeordnet werden, wie z.B.:</w:t>
      </w:r>
      <w:r w:rsidRPr="00865BA4">
        <w:rPr>
          <w:rFonts w:ascii="Open Sans" w:eastAsiaTheme="minorHAnsi" w:hAnsi="Open Sans" w:cs="Open Sans"/>
          <w:sz w:val="18"/>
          <w:szCs w:val="18"/>
        </w:rPr>
        <w:tab/>
      </w:r>
    </w:p>
    <w:p w14:paraId="0F41C0FB" w14:textId="77777777" w:rsidR="00865BA4" w:rsidRPr="00865BA4" w:rsidRDefault="00865BA4" w:rsidP="00865BA4">
      <w:pPr>
        <w:numPr>
          <w:ilvl w:val="0"/>
          <w:numId w:val="7"/>
        </w:numPr>
        <w:spacing w:after="0" w:line="276" w:lineRule="auto"/>
        <w:contextualSpacing/>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Gesellschaftliche und wirtschaftliche Bedeutung von Wein</w:t>
      </w:r>
    </w:p>
    <w:p w14:paraId="68952809" w14:textId="77777777" w:rsidR="00865BA4" w:rsidRPr="00865BA4" w:rsidRDefault="00865BA4" w:rsidP="00865BA4">
      <w:pPr>
        <w:numPr>
          <w:ilvl w:val="0"/>
          <w:numId w:val="7"/>
        </w:numPr>
        <w:spacing w:after="0" w:line="276"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b/>
          <w:bCs/>
          <w:sz w:val="18"/>
          <w:szCs w:val="18"/>
        </w:rPr>
        <w:t>Abiotische Umweltfaktoren</w:t>
      </w:r>
      <w:r w:rsidRPr="00865BA4">
        <w:rPr>
          <w:rFonts w:ascii="Open Sans" w:eastAsiaTheme="minorHAnsi" w:hAnsi="Open Sans" w:cs="Open Sans"/>
          <w:b/>
          <w:bCs/>
          <w:i/>
          <w:iCs/>
          <w:sz w:val="18"/>
          <w:szCs w:val="18"/>
        </w:rPr>
        <w:t xml:space="preserve"> </w:t>
      </w:r>
      <w:r w:rsidRPr="00865BA4">
        <w:rPr>
          <w:rFonts w:ascii="Open Sans" w:eastAsiaTheme="minorHAnsi" w:hAnsi="Open Sans" w:cs="Open Sans"/>
          <w:sz w:val="18"/>
          <w:szCs w:val="18"/>
        </w:rPr>
        <w:t>(Temperatur, Sonnenlicht, Wasser)</w:t>
      </w:r>
    </w:p>
    <w:p w14:paraId="3D2DCCB8" w14:textId="77777777" w:rsidR="00865BA4" w:rsidRPr="00865BA4" w:rsidRDefault="00865BA4" w:rsidP="00865BA4">
      <w:pPr>
        <w:numPr>
          <w:ilvl w:val="0"/>
          <w:numId w:val="7"/>
        </w:numPr>
        <w:spacing w:after="0" w:line="276"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b/>
          <w:bCs/>
          <w:sz w:val="18"/>
          <w:szCs w:val="18"/>
        </w:rPr>
        <w:t xml:space="preserve">Pflanzenphysiologie </w:t>
      </w:r>
      <w:r w:rsidRPr="00865BA4">
        <w:rPr>
          <w:rFonts w:ascii="Open Sans" w:eastAsiaTheme="minorHAnsi" w:hAnsi="Open Sans" w:cs="Open Sans"/>
          <w:sz w:val="18"/>
          <w:szCs w:val="18"/>
        </w:rPr>
        <w:t>(Fotosynthese, Wasserversorgung)</w:t>
      </w:r>
    </w:p>
    <w:p w14:paraId="21137474" w14:textId="77777777" w:rsidR="00865BA4" w:rsidRPr="00865BA4" w:rsidRDefault="00865BA4" w:rsidP="00865BA4">
      <w:pPr>
        <w:numPr>
          <w:ilvl w:val="0"/>
          <w:numId w:val="7"/>
        </w:numPr>
        <w:spacing w:after="0" w:line="276" w:lineRule="auto"/>
        <w:contextualSpacing/>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 xml:space="preserve">Der Klimawandel und seine Auswirkungen </w:t>
      </w:r>
      <w:r w:rsidRPr="00865BA4">
        <w:rPr>
          <w:rFonts w:ascii="Open Sans" w:eastAsiaTheme="minorHAnsi" w:hAnsi="Open Sans" w:cs="Open Sans"/>
          <w:sz w:val="18"/>
          <w:szCs w:val="18"/>
        </w:rPr>
        <w:t>(Ursachen des Klimawandels, Entstehung eines Schadbildes im Weinberg)</w:t>
      </w:r>
    </w:p>
    <w:p w14:paraId="55023FF1" w14:textId="2DEF881D" w:rsidR="00865BA4" w:rsidRPr="00865BA4" w:rsidRDefault="00865BA4" w:rsidP="00865BA4">
      <w:pPr>
        <w:spacing w:after="0" w:line="276" w:lineRule="auto"/>
        <w:jc w:val="both"/>
        <w:rPr>
          <w:rFonts w:ascii="Open Sans" w:eastAsiaTheme="minorHAnsi" w:hAnsi="Open Sans" w:cs="Open Sans"/>
          <w:sz w:val="18"/>
          <w:szCs w:val="18"/>
        </w:rPr>
      </w:pPr>
      <w:r w:rsidRPr="00865BA4">
        <w:rPr>
          <w:rFonts w:ascii="Open Sans" w:eastAsiaTheme="minorHAnsi" w:hAnsi="Open Sans" w:cs="Open Sans"/>
          <w:sz w:val="18"/>
          <w:szCs w:val="18"/>
        </w:rPr>
        <w:t>Die Karten werden anhand dieser Themenbereiche zusammengefasst und anschließend mithilfe von Linien, Pfeilen und Beschriftungen untereinander strukturiert. Wichtig ist die Erstellung eines roten Fadens, der über die gewählten Themenbereiche zur Lösung der Leitfrage leitet.</w:t>
      </w:r>
    </w:p>
    <w:p w14:paraId="525BEA93" w14:textId="004C1EA2" w:rsidR="00865BA4" w:rsidRPr="00865BA4" w:rsidRDefault="00865BA4" w:rsidP="00865BA4">
      <w:pPr>
        <w:pStyle w:val="BU01Titel-Unterzeile"/>
        <w:rPr>
          <w:rFonts w:eastAsiaTheme="minorHAnsi"/>
          <w:sz w:val="18"/>
          <w:szCs w:val="18"/>
        </w:rPr>
      </w:pPr>
      <w:r w:rsidRPr="00865BA4">
        <w:rPr>
          <w:rFonts w:eastAsiaTheme="minorHAnsi"/>
        </w:rPr>
        <w:t>Aufgabe 3:</w:t>
      </w:r>
    </w:p>
    <w:p w14:paraId="2B42E411" w14:textId="05ECF704" w:rsidR="00865BA4" w:rsidRPr="00865BA4" w:rsidRDefault="00865BA4" w:rsidP="00865BA4">
      <w:pPr>
        <w:spacing w:after="0" w:line="276" w:lineRule="auto"/>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Beantwortung der Leitfrage in Textform:</w:t>
      </w:r>
    </w:p>
    <w:p w14:paraId="403431C6" w14:textId="223D1D35" w:rsidR="00865BA4" w:rsidRPr="00865BA4" w:rsidRDefault="00865BA4" w:rsidP="00865BA4">
      <w:pPr>
        <w:spacing w:after="0" w:line="276" w:lineRule="auto"/>
        <w:jc w:val="both"/>
        <w:rPr>
          <w:rFonts w:ascii="Open Sans" w:eastAsiaTheme="minorHAnsi" w:hAnsi="Open Sans" w:cs="Open Sans"/>
          <w:i/>
          <w:iCs/>
          <w:sz w:val="18"/>
          <w:szCs w:val="18"/>
        </w:rPr>
      </w:pPr>
      <w:r w:rsidRPr="00865BA4">
        <w:rPr>
          <w:rFonts w:ascii="Open Sans" w:eastAsiaTheme="minorHAnsi" w:hAnsi="Open Sans" w:cs="Open Sans"/>
          <w:i/>
          <w:iCs/>
          <w:noProof/>
          <w:color w:val="000000" w:themeColor="text1"/>
          <w:sz w:val="18"/>
          <w:szCs w:val="18"/>
          <w:shd w:val="clear" w:color="auto" w:fill="FFFFFF"/>
        </w:rPr>
        <mc:AlternateContent>
          <mc:Choice Requires="wps">
            <w:drawing>
              <wp:anchor distT="45720" distB="45720" distL="114300" distR="114300" simplePos="0" relativeHeight="251659264" behindDoc="0" locked="0" layoutInCell="1" allowOverlap="1" wp14:anchorId="705FBB85" wp14:editId="1D964868">
                <wp:simplePos x="0" y="0"/>
                <wp:positionH relativeFrom="rightMargin">
                  <wp:posOffset>-6027113</wp:posOffset>
                </wp:positionH>
                <wp:positionV relativeFrom="paragraph">
                  <wp:posOffset>116285</wp:posOffset>
                </wp:positionV>
                <wp:extent cx="215153" cy="1404620"/>
                <wp:effectExtent l="0" t="0" r="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53" cy="1404620"/>
                        </a:xfrm>
                        <a:prstGeom prst="rect">
                          <a:avLst/>
                        </a:prstGeom>
                        <a:solidFill>
                          <a:srgbClr val="FFFFFF"/>
                        </a:solidFill>
                        <a:ln w="9525">
                          <a:noFill/>
                          <a:miter lim="800000"/>
                          <a:headEnd/>
                          <a:tailEnd/>
                        </a:ln>
                      </wps:spPr>
                      <wps:txbx>
                        <w:txbxContent>
                          <w:p w14:paraId="5D3E492D" w14:textId="166B4F6A" w:rsidR="00865BA4" w:rsidRPr="00DA4DB1" w:rsidRDefault="00865BA4" w:rsidP="00865BA4">
                            <w:pPr>
                              <w:rPr>
                                <w:rFonts w:ascii="Open Sans" w:hAnsi="Open Sans" w:cs="Open Sans"/>
                                <w:b/>
                                <w:bCs/>
                                <w:color w:val="538135" w:themeColor="accent6" w:themeShade="BF"/>
                                <w:sz w:val="40"/>
                                <w:szCs w:val="4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FBB85" id="_x0000_s1031" type="#_x0000_t202" style="position:absolute;left:0;text-align:left;margin-left:-474.6pt;margin-top:9.15pt;width:16.95pt;height:110.6pt;z-index:2516592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" stroked="f">
                <v:textbox style="mso-fit-shape-to-text:t">
                  <w:txbxContent>
                    <w:p w14:paraId="5D3E492D" w14:textId="166B4F6A" w:rsidR="00865BA4" w:rsidRPr="00DA4DB1" w:rsidRDefault="00865BA4" w:rsidP="00865BA4">
                      <w:pPr>
                        <w:rPr>
                          <w:rFonts w:ascii="Open Sans" w:hAnsi="Open Sans" w:cs="Open Sans"/>
                          <w:b/>
                          <w:bCs/>
                          <w:color w:val="538135" w:themeColor="accent6" w:themeShade="BF"/>
                          <w:sz w:val="40"/>
                          <w:szCs w:val="40"/>
                        </w:rPr>
                      </w:pPr>
                    </w:p>
                  </w:txbxContent>
                </v:textbox>
                <w10:wrap anchorx="margin"/>
              </v:shape>
            </w:pict>
          </mc:Fallback>
        </mc:AlternateContent>
      </w:r>
      <w:r w:rsidRPr="00865BA4">
        <w:rPr>
          <w:rFonts w:ascii="Open Sans" w:eastAsiaTheme="minorHAnsi" w:hAnsi="Open Sans" w:cs="Open Sans"/>
          <w:i/>
          <w:iCs/>
          <w:sz w:val="18"/>
          <w:szCs w:val="18"/>
        </w:rPr>
        <w:t>Der menschengemachte Klimawandel (ausgelöst durch u.a. den Ausstoß des Treibhausgases CO</w:t>
      </w:r>
      <w:r w:rsidRPr="00865BA4">
        <w:rPr>
          <w:rFonts w:ascii="Open Sans" w:eastAsiaTheme="minorHAnsi" w:hAnsi="Open Sans" w:cs="Open Sans"/>
          <w:i/>
          <w:iCs/>
          <w:sz w:val="18"/>
          <w:szCs w:val="18"/>
          <w:vertAlign w:val="subscript"/>
        </w:rPr>
        <w:t xml:space="preserve">2 </w:t>
      </w:r>
      <w:r w:rsidRPr="00865BA4">
        <w:rPr>
          <w:rFonts w:ascii="Open Sans" w:eastAsiaTheme="minorHAnsi" w:hAnsi="Open Sans" w:cs="Open Sans"/>
          <w:i/>
          <w:iCs/>
          <w:sz w:val="18"/>
          <w:szCs w:val="18"/>
        </w:rPr>
        <w:t>im Bereich Mobilität) kann über die Beeinflussung der Umweltfaktoren Temperatur, Sonnenlicht und Wasser zu Sonnenbrand in Früchten und somit zu Ernteeinbußen in der Landwirtschaft führen. Eine (ausreichend hohe) Einsparung an Treibhausgasen z.B. im Bereich Mobilität könnte die Auswirkungen auf die Weinrebe reduzieren und somit die Qualität ihrer Früchte erhalten.</w:t>
      </w:r>
    </w:p>
    <w:p w14:paraId="2D664B5A" w14:textId="77777777" w:rsidR="00865BA4" w:rsidRPr="00865BA4" w:rsidRDefault="00865BA4" w:rsidP="00865BA4">
      <w:pPr>
        <w:spacing w:after="0" w:line="276" w:lineRule="auto"/>
        <w:jc w:val="both"/>
        <w:rPr>
          <w:rFonts w:ascii="Open Sans" w:eastAsiaTheme="minorHAnsi" w:hAnsi="Open Sans" w:cs="Open Sans"/>
          <w:b/>
          <w:bCs/>
          <w:sz w:val="18"/>
          <w:szCs w:val="18"/>
        </w:rPr>
      </w:pPr>
    </w:p>
    <w:p w14:paraId="48658E0B" w14:textId="77777777" w:rsidR="00134DC9" w:rsidRPr="00865BA4" w:rsidRDefault="00865BA4" w:rsidP="00865BA4">
      <w:pPr>
        <w:spacing w:after="0" w:line="276" w:lineRule="auto"/>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Bewertung der Schutzmaßnahme „nur noch mit dem Fahrrad“ zu fahren:</w:t>
      </w:r>
    </w:p>
    <w:p w14:paraId="7B07075F" w14:textId="64C52F7F" w:rsidR="00865BA4" w:rsidRPr="00865BA4" w:rsidRDefault="00865BA4" w:rsidP="00865BA4">
      <w:pPr>
        <w:spacing w:after="0" w:line="276" w:lineRule="auto"/>
        <w:jc w:val="both"/>
        <w:rPr>
          <w:rFonts w:ascii="Open Sans" w:eastAsiaTheme="minorHAnsi" w:hAnsi="Open Sans" w:cs="Open Sans"/>
          <w:i/>
          <w:iCs/>
          <w:sz w:val="18"/>
          <w:szCs w:val="18"/>
        </w:rPr>
      </w:pPr>
      <w:r w:rsidRPr="00865BA4">
        <w:rPr>
          <w:rFonts w:ascii="Open Sans" w:eastAsiaTheme="minorHAnsi" w:hAnsi="Open Sans" w:cs="Open Sans"/>
          <w:i/>
          <w:iCs/>
          <w:sz w:val="18"/>
          <w:szCs w:val="18"/>
        </w:rPr>
        <w:t>Nur noch mit dem Fahrrad zu fahren anstatt mit motorisierten Fortbewegungsmitteln wie dem PKW, spart CO</w:t>
      </w:r>
      <w:r w:rsidRPr="00865BA4">
        <w:rPr>
          <w:rFonts w:ascii="Open Sans" w:eastAsiaTheme="minorHAnsi" w:hAnsi="Open Sans" w:cs="Open Sans"/>
          <w:i/>
          <w:iCs/>
          <w:sz w:val="18"/>
          <w:szCs w:val="18"/>
          <w:vertAlign w:val="subscript"/>
        </w:rPr>
        <w:t xml:space="preserve">2 </w:t>
      </w:r>
      <w:r w:rsidRPr="00865BA4">
        <w:rPr>
          <w:rFonts w:ascii="Open Sans" w:eastAsiaTheme="minorHAnsi" w:hAnsi="Open Sans" w:cs="Open Sans"/>
          <w:i/>
          <w:iCs/>
          <w:sz w:val="18"/>
          <w:szCs w:val="18"/>
        </w:rPr>
        <w:t>ein und ist in dieser Hinsicht ein Beitrag, den Ausstoß von Treibhausgasen in die Atmosphäre zu verringern und den weltweiten Klimawandel einzudämmen.</w:t>
      </w:r>
    </w:p>
    <w:p w14:paraId="57B2BD5F" w14:textId="21C91E61" w:rsidR="00865BA4" w:rsidRPr="00865BA4" w:rsidRDefault="00865BA4" w:rsidP="00865BA4">
      <w:pPr>
        <w:spacing w:after="0" w:line="276" w:lineRule="auto"/>
        <w:jc w:val="both"/>
        <w:rPr>
          <w:rFonts w:ascii="Open Sans" w:eastAsiaTheme="minorHAnsi" w:hAnsi="Open Sans" w:cs="Open Sans"/>
          <w:i/>
          <w:iCs/>
          <w:sz w:val="18"/>
          <w:szCs w:val="18"/>
        </w:rPr>
      </w:pPr>
      <w:r w:rsidRPr="00865BA4">
        <w:rPr>
          <w:rFonts w:ascii="Open Sans" w:eastAsiaTheme="minorHAnsi" w:hAnsi="Open Sans" w:cs="Open Sans"/>
          <w:i/>
          <w:iCs/>
          <w:sz w:val="18"/>
          <w:szCs w:val="18"/>
        </w:rPr>
        <w:t>Allerdings sind die weltweiten Durchschnittstemperaturen bereits um ca. 1°C angestiegen und die Auswirkungen des Klimawandels sind seit mehreren Jahren in den Weinbergen sichtbar. Der Sonnenbrand bei Weinbeeren ist ein Problem, das schon weltweit in Erscheinung tritt und von einer Kombination unterschiedlicher Faktoren abhängt, Eine Einsparung an CO</w:t>
      </w:r>
      <w:r w:rsidRPr="00865BA4">
        <w:rPr>
          <w:rFonts w:ascii="Open Sans" w:eastAsiaTheme="minorHAnsi" w:hAnsi="Open Sans" w:cs="Open Sans"/>
          <w:i/>
          <w:iCs/>
          <w:sz w:val="18"/>
          <w:szCs w:val="18"/>
          <w:vertAlign w:val="subscript"/>
        </w:rPr>
        <w:t>2</w:t>
      </w:r>
      <w:r w:rsidRPr="00865BA4">
        <w:rPr>
          <w:rFonts w:ascii="Open Sans" w:eastAsiaTheme="minorHAnsi" w:hAnsi="Open Sans" w:cs="Open Sans"/>
          <w:i/>
          <w:iCs/>
          <w:sz w:val="18"/>
          <w:szCs w:val="18"/>
        </w:rPr>
        <w:t xml:space="preserve"> durch das Fahrradfahren auf (kurzen) Strecken hat ein geringes Ausmaß gegenüber dem Ausmaß der bereits in Erscheinung tretenden Klimafolgen.</w:t>
      </w:r>
    </w:p>
    <w:p w14:paraId="7F17DB12" w14:textId="77777777" w:rsidR="00865BA4" w:rsidRPr="00865BA4" w:rsidRDefault="00865BA4" w:rsidP="00865BA4">
      <w:pPr>
        <w:spacing w:after="0" w:line="276" w:lineRule="auto"/>
        <w:jc w:val="both"/>
        <w:rPr>
          <w:rFonts w:ascii="Open Sans" w:eastAsiaTheme="minorHAnsi" w:hAnsi="Open Sans" w:cs="Open Sans"/>
          <w:i/>
          <w:iCs/>
          <w:sz w:val="17"/>
          <w:szCs w:val="17"/>
        </w:rPr>
      </w:pPr>
    </w:p>
    <w:p w14:paraId="513C4184" w14:textId="77777777" w:rsidR="00134DC9" w:rsidRPr="00865BA4" w:rsidRDefault="00105769" w:rsidP="00865BA4">
      <w:pPr>
        <w:spacing w:after="0" w:line="276" w:lineRule="auto"/>
        <w:jc w:val="both"/>
        <w:rPr>
          <w:rFonts w:ascii="Open Sans" w:eastAsiaTheme="minorHAnsi" w:hAnsi="Open Sans" w:cs="Open Sans"/>
          <w:b/>
          <w:bCs/>
          <w:sz w:val="18"/>
          <w:szCs w:val="18"/>
        </w:rPr>
      </w:pPr>
      <w:r w:rsidRPr="00865BA4">
        <w:rPr>
          <w:rFonts w:ascii="Open Sans" w:eastAsiaTheme="minorHAnsi" w:hAnsi="Open Sans" w:cs="Open Sans"/>
          <w:b/>
          <w:bCs/>
          <w:sz w:val="18"/>
          <w:szCs w:val="18"/>
        </w:rPr>
        <w:t>Mögliche Schutzmaßnahmen gegen den Sonnenbrand sind für Winzerinnen und Winzer die folgenden:</w:t>
      </w:r>
    </w:p>
    <w:p w14:paraId="0FAA4816" w14:textId="77777777" w:rsidR="00865BA4" w:rsidRPr="00865BA4" w:rsidRDefault="00865BA4" w:rsidP="00865BA4">
      <w:pPr>
        <w:numPr>
          <w:ilvl w:val="0"/>
          <w:numId w:val="6"/>
        </w:numPr>
        <w:spacing w:line="259"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i/>
          <w:iCs/>
          <w:sz w:val="18"/>
          <w:szCs w:val="18"/>
        </w:rPr>
        <w:t xml:space="preserve">Fortlaufende </w:t>
      </w:r>
      <w:r w:rsidRPr="00865BA4">
        <w:rPr>
          <w:rFonts w:ascii="Open Sans" w:eastAsiaTheme="minorHAnsi" w:hAnsi="Open Sans" w:cs="Open Sans"/>
          <w:b/>
          <w:bCs/>
          <w:i/>
          <w:iCs/>
          <w:sz w:val="18"/>
          <w:szCs w:val="18"/>
        </w:rPr>
        <w:t>Bewässerung</w:t>
      </w:r>
      <w:r w:rsidRPr="00865BA4">
        <w:rPr>
          <w:rFonts w:ascii="Open Sans" w:eastAsiaTheme="minorHAnsi" w:hAnsi="Open Sans" w:cs="Open Sans"/>
          <w:i/>
          <w:iCs/>
          <w:sz w:val="18"/>
          <w:szCs w:val="18"/>
        </w:rPr>
        <w:t xml:space="preserve"> der Weinberge, um ein Austrocknen des Bodens zu vermeiden und Stress in den Pflanzen zu verringern.</w:t>
      </w:r>
    </w:p>
    <w:p w14:paraId="129C3362" w14:textId="77777777" w:rsidR="00865BA4" w:rsidRPr="00865BA4" w:rsidRDefault="00865BA4" w:rsidP="00865BA4">
      <w:pPr>
        <w:numPr>
          <w:ilvl w:val="0"/>
          <w:numId w:val="6"/>
        </w:numPr>
        <w:spacing w:line="259"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b/>
          <w:bCs/>
          <w:i/>
          <w:iCs/>
          <w:sz w:val="18"/>
          <w:szCs w:val="18"/>
        </w:rPr>
        <w:t>Bodenfruchtbarkeit</w:t>
      </w:r>
      <w:r w:rsidRPr="00865BA4">
        <w:rPr>
          <w:rFonts w:ascii="Open Sans" w:eastAsiaTheme="minorHAnsi" w:hAnsi="Open Sans" w:cs="Open Sans"/>
          <w:i/>
          <w:iCs/>
          <w:sz w:val="18"/>
          <w:szCs w:val="18"/>
        </w:rPr>
        <w:t xml:space="preserve"> erhöhen und seine Wasserkapazität steigern, z.B. durch Begrünung der Rebzeilen, Blühstreifen und natürliche Düngemittel.</w:t>
      </w:r>
    </w:p>
    <w:p w14:paraId="0D6C03B5" w14:textId="77777777" w:rsidR="00865BA4" w:rsidRPr="00865BA4" w:rsidRDefault="00865BA4" w:rsidP="00865BA4">
      <w:pPr>
        <w:numPr>
          <w:ilvl w:val="0"/>
          <w:numId w:val="6"/>
        </w:numPr>
        <w:spacing w:line="259"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i/>
          <w:iCs/>
          <w:sz w:val="18"/>
          <w:szCs w:val="18"/>
        </w:rPr>
        <w:t xml:space="preserve">Den allgemeinen </w:t>
      </w:r>
      <w:r w:rsidRPr="00865BA4">
        <w:rPr>
          <w:rFonts w:ascii="Open Sans" w:eastAsiaTheme="minorHAnsi" w:hAnsi="Open Sans" w:cs="Open Sans"/>
          <w:b/>
          <w:bCs/>
          <w:i/>
          <w:iCs/>
          <w:sz w:val="18"/>
          <w:szCs w:val="18"/>
        </w:rPr>
        <w:t xml:space="preserve">Gesundheitszustand </w:t>
      </w:r>
      <w:r w:rsidRPr="00865BA4">
        <w:rPr>
          <w:rFonts w:ascii="Open Sans" w:eastAsiaTheme="minorHAnsi" w:hAnsi="Open Sans" w:cs="Open Sans"/>
          <w:i/>
          <w:iCs/>
          <w:sz w:val="18"/>
          <w:szCs w:val="18"/>
        </w:rPr>
        <w:t>der Pflanzen verbessern.</w:t>
      </w:r>
    </w:p>
    <w:p w14:paraId="03D6E6B6" w14:textId="15B898E1" w:rsidR="00865BA4" w:rsidRPr="00865BA4" w:rsidRDefault="00865BA4" w:rsidP="00865BA4">
      <w:pPr>
        <w:numPr>
          <w:ilvl w:val="0"/>
          <w:numId w:val="6"/>
        </w:numPr>
        <w:spacing w:line="259" w:lineRule="auto"/>
        <w:contextualSpacing/>
        <w:jc w:val="both"/>
        <w:rPr>
          <w:rFonts w:ascii="Open Sans" w:eastAsiaTheme="minorHAnsi" w:hAnsi="Open Sans" w:cs="Open Sans"/>
          <w:b/>
          <w:bCs/>
          <w:i/>
          <w:iCs/>
          <w:sz w:val="18"/>
          <w:szCs w:val="18"/>
        </w:rPr>
      </w:pPr>
      <w:r w:rsidRPr="00865BA4">
        <w:rPr>
          <w:rFonts w:ascii="Open Sans" w:eastAsiaTheme="minorHAnsi" w:hAnsi="Open Sans" w:cs="Open Sans"/>
          <w:i/>
          <w:iCs/>
          <w:sz w:val="18"/>
          <w:szCs w:val="18"/>
        </w:rPr>
        <w:t>Die Pflanzen und besonders die Früchte vor</w:t>
      </w:r>
      <w:r w:rsidRPr="00865BA4">
        <w:rPr>
          <w:rFonts w:ascii="Open Sans" w:eastAsiaTheme="minorHAnsi" w:hAnsi="Open Sans" w:cs="Open Sans"/>
          <w:b/>
          <w:bCs/>
          <w:i/>
          <w:iCs/>
          <w:sz w:val="18"/>
          <w:szCs w:val="18"/>
        </w:rPr>
        <w:t xml:space="preserve"> direkter Sonneneinstrahlung schützen</w:t>
      </w:r>
      <w:r w:rsidRPr="00865BA4">
        <w:rPr>
          <w:rFonts w:ascii="Open Sans" w:eastAsiaTheme="minorHAnsi" w:hAnsi="Open Sans" w:cs="Open Sans"/>
          <w:i/>
          <w:iCs/>
          <w:sz w:val="18"/>
          <w:szCs w:val="18"/>
        </w:rPr>
        <w:t>, z.B. durch die Aufzucht einer dichten Laubwand anstatt</w:t>
      </w:r>
      <w:r>
        <w:rPr>
          <w:rFonts w:ascii="Open Sans" w:eastAsiaTheme="minorHAnsi" w:hAnsi="Open Sans" w:cs="Open Sans"/>
          <w:i/>
          <w:iCs/>
          <w:sz w:val="18"/>
          <w:szCs w:val="18"/>
        </w:rPr>
        <w:t xml:space="preserve"> </w:t>
      </w:r>
      <w:r w:rsidRPr="00865BA4">
        <w:rPr>
          <w:rFonts w:ascii="Open Sans" w:eastAsiaTheme="minorHAnsi" w:hAnsi="Open Sans" w:cs="Open Sans"/>
          <w:i/>
          <w:iCs/>
          <w:sz w:val="18"/>
          <w:szCs w:val="18"/>
        </w:rPr>
        <w:t>Blätter zu schneiden.</w:t>
      </w:r>
    </w:p>
    <w:p w14:paraId="665D912F" w14:textId="77777777" w:rsidR="00865BA4" w:rsidRPr="00865BA4" w:rsidRDefault="00865BA4" w:rsidP="00865BA4">
      <w:pPr>
        <w:numPr>
          <w:ilvl w:val="0"/>
          <w:numId w:val="6"/>
        </w:numPr>
        <w:spacing w:line="259" w:lineRule="auto"/>
        <w:contextualSpacing/>
        <w:jc w:val="both"/>
        <w:rPr>
          <w:rFonts w:ascii="Open Sans" w:eastAsiaTheme="minorHAnsi" w:hAnsi="Open Sans" w:cs="Open Sans"/>
          <w:i/>
          <w:iCs/>
          <w:sz w:val="18"/>
          <w:szCs w:val="18"/>
        </w:rPr>
      </w:pPr>
      <w:r w:rsidRPr="00865BA4">
        <w:rPr>
          <w:rFonts w:ascii="Open Sans" w:eastAsiaTheme="minorHAnsi" w:hAnsi="Open Sans" w:cs="Open Sans"/>
          <w:i/>
          <w:iCs/>
          <w:sz w:val="18"/>
          <w:szCs w:val="18"/>
        </w:rPr>
        <w:t xml:space="preserve">Weinberge in </w:t>
      </w:r>
      <w:r w:rsidRPr="00865BA4">
        <w:rPr>
          <w:rFonts w:ascii="Open Sans" w:eastAsiaTheme="minorHAnsi" w:hAnsi="Open Sans" w:cs="Open Sans"/>
          <w:b/>
          <w:bCs/>
          <w:i/>
          <w:iCs/>
          <w:sz w:val="18"/>
          <w:szCs w:val="18"/>
        </w:rPr>
        <w:t>klimatisch kühlere Gebiete</w:t>
      </w:r>
      <w:r w:rsidRPr="00865BA4">
        <w:rPr>
          <w:rFonts w:ascii="Open Sans" w:eastAsiaTheme="minorHAnsi" w:hAnsi="Open Sans" w:cs="Open Sans"/>
          <w:i/>
          <w:iCs/>
          <w:sz w:val="18"/>
          <w:szCs w:val="18"/>
        </w:rPr>
        <w:t xml:space="preserve"> verlagern.</w:t>
      </w:r>
    </w:p>
    <w:p w14:paraId="2E979357" w14:textId="77777777" w:rsidR="00865BA4" w:rsidRPr="00865BA4" w:rsidRDefault="00865BA4" w:rsidP="00865BA4">
      <w:pPr>
        <w:numPr>
          <w:ilvl w:val="0"/>
          <w:numId w:val="6"/>
        </w:numPr>
        <w:spacing w:line="259" w:lineRule="auto"/>
        <w:contextualSpacing/>
        <w:jc w:val="both"/>
        <w:rPr>
          <w:rFonts w:ascii="Open Sans" w:eastAsiaTheme="minorHAnsi" w:hAnsi="Open Sans" w:cs="Open Sans"/>
          <w:i/>
          <w:iCs/>
          <w:sz w:val="18"/>
          <w:szCs w:val="18"/>
        </w:rPr>
      </w:pPr>
      <w:r w:rsidRPr="00865BA4">
        <w:rPr>
          <w:rFonts w:ascii="Open Sans" w:eastAsiaTheme="minorHAnsi" w:hAnsi="Open Sans" w:cs="Open Sans"/>
          <w:i/>
          <w:iCs/>
          <w:sz w:val="18"/>
          <w:szCs w:val="18"/>
        </w:rPr>
        <w:t xml:space="preserve">Die </w:t>
      </w:r>
      <w:r w:rsidRPr="00865BA4">
        <w:rPr>
          <w:rFonts w:ascii="Open Sans" w:eastAsiaTheme="minorHAnsi" w:hAnsi="Open Sans" w:cs="Open Sans"/>
          <w:b/>
          <w:bCs/>
          <w:i/>
          <w:iCs/>
          <w:sz w:val="18"/>
          <w:szCs w:val="18"/>
        </w:rPr>
        <w:t>Ausrichtung</w:t>
      </w:r>
      <w:r w:rsidRPr="00865BA4">
        <w:rPr>
          <w:rFonts w:ascii="Open Sans" w:eastAsiaTheme="minorHAnsi" w:hAnsi="Open Sans" w:cs="Open Sans"/>
          <w:i/>
          <w:iCs/>
          <w:sz w:val="18"/>
          <w:szCs w:val="18"/>
        </w:rPr>
        <w:t xml:space="preserve"> der Rebzeilen zur Sonne verändern.</w:t>
      </w:r>
    </w:p>
    <w:p w14:paraId="4D385572" w14:textId="6B4F4E3E" w:rsidR="00B0639A" w:rsidRDefault="00865BA4" w:rsidP="00865BA4">
      <w:pPr>
        <w:numPr>
          <w:ilvl w:val="0"/>
          <w:numId w:val="6"/>
        </w:numPr>
        <w:spacing w:line="259" w:lineRule="auto"/>
        <w:contextualSpacing/>
        <w:jc w:val="both"/>
        <w:rPr>
          <w:rFonts w:ascii="Open Sans" w:eastAsiaTheme="minorHAnsi" w:hAnsi="Open Sans" w:cs="Open Sans"/>
          <w:i/>
          <w:iCs/>
          <w:sz w:val="18"/>
          <w:szCs w:val="18"/>
        </w:rPr>
      </w:pPr>
      <w:r w:rsidRPr="00865BA4">
        <w:rPr>
          <w:rFonts w:ascii="Open Sans" w:eastAsiaTheme="minorHAnsi" w:hAnsi="Open Sans" w:cs="Open Sans"/>
          <w:b/>
          <w:bCs/>
          <w:i/>
          <w:iCs/>
          <w:sz w:val="18"/>
          <w:szCs w:val="18"/>
        </w:rPr>
        <w:t>Klimaschutz</w:t>
      </w:r>
      <w:r w:rsidRPr="00865BA4">
        <w:rPr>
          <w:rFonts w:ascii="Open Sans" w:eastAsiaTheme="minorHAnsi" w:hAnsi="Open Sans" w:cs="Open Sans"/>
          <w:i/>
          <w:iCs/>
          <w:sz w:val="18"/>
          <w:szCs w:val="18"/>
        </w:rPr>
        <w:t xml:space="preserve"> auch auf anderen Ebenen betreiben (Ernährung, Flaschenverpackung, Versand, umsteigen auf erneuerbare Energien…).</w:t>
      </w:r>
    </w:p>
    <w:p w14:paraId="5C798197" w14:textId="77777777" w:rsidR="00FB1BC8" w:rsidRPr="00865BA4" w:rsidRDefault="00FB1BC8" w:rsidP="00FB1BC8">
      <w:pPr>
        <w:spacing w:line="259" w:lineRule="auto"/>
        <w:ind w:left="720"/>
        <w:contextualSpacing/>
        <w:jc w:val="both"/>
        <w:rPr>
          <w:rFonts w:ascii="Open Sans" w:eastAsiaTheme="minorHAnsi" w:hAnsi="Open Sans" w:cs="Open Sans"/>
          <w:i/>
          <w:iCs/>
          <w:sz w:val="18"/>
          <w:szCs w:val="18"/>
        </w:rPr>
      </w:pPr>
    </w:p>
    <w:sectPr w:rsidR="00FB1BC8" w:rsidRPr="00865BA4" w:rsidSect="00715B6A">
      <w:headerReference w:type="even" r:id="rId8"/>
      <w:headerReference w:type="default" r:id="rId9"/>
      <w:footerReference w:type="even" r:id="rId10"/>
      <w:footerReference w:type="default" r:id="rId11"/>
      <w:headerReference w:type="first" r:id="rId12"/>
      <w:footerReference w:type="firs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EAC10" w14:textId="77777777" w:rsidR="00414F7E" w:rsidRDefault="00414F7E" w:rsidP="00F32432">
      <w:r>
        <w:separator/>
      </w:r>
    </w:p>
    <w:p w14:paraId="17DBC8FE" w14:textId="77777777" w:rsidR="00414F7E" w:rsidRDefault="00414F7E"/>
  </w:endnote>
  <w:endnote w:type="continuationSeparator" w:id="0">
    <w:p w14:paraId="3C76AE67" w14:textId="77777777" w:rsidR="00414F7E" w:rsidRDefault="00414F7E" w:rsidP="00F32432">
      <w:r>
        <w:continuationSeparator/>
      </w:r>
    </w:p>
    <w:p w14:paraId="300D8BD9" w14:textId="77777777" w:rsidR="00414F7E" w:rsidRDefault="00414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BB155F9-7A40-4807-AE3D-6AD3440349F4}"/>
    <w:embedBold r:id="rId2" w:fontKey="{1BEE199F-A75F-455C-BBF2-372CB1069F2D}"/>
    <w:embedItalic r:id="rId3" w:fontKey="{0BAEC358-9AFD-4CC2-8E77-E3E4C88E5023}"/>
    <w:embedBoldItalic r:id="rId4" w:fontKey="{5FBC47A8-42AE-419A-8E37-D00FF2EB6F10}"/>
  </w:font>
  <w:font w:name="Open Sans">
    <w:panose1 w:val="020B0606030504020204"/>
    <w:charset w:val="00"/>
    <w:family w:val="swiss"/>
    <w:pitch w:val="variable"/>
    <w:sig w:usb0="E00002EF" w:usb1="4000205B" w:usb2="00000028" w:usb3="00000000" w:csb0="0000019F" w:csb1="00000000"/>
    <w:embedRegular r:id="rId5" w:fontKey="{60827983-3A0C-4ED0-86D9-42C292BAEE2C}"/>
    <w:embedBold r:id="rId6" w:fontKey="{A8A6F792-40C3-481F-AE77-8821CC3E8631}"/>
    <w:embedItalic r:id="rId7" w:fontKey="{E39F3CD8-B410-47CD-B6F3-C6D4D96E8EDB}"/>
    <w:embedBoldItalic r:id="rId8" w:fontKey="{45DB2995-2A7D-4BC6-904E-FB16D3A73F8C}"/>
  </w:font>
  <w:font w:name="Calibri">
    <w:panose1 w:val="020F0502020204030204"/>
    <w:charset w:val="00"/>
    <w:family w:val="swiss"/>
    <w:pitch w:val="variable"/>
    <w:sig w:usb0="E4002EFF" w:usb1="C000247B" w:usb2="00000009" w:usb3="00000000" w:csb0="000001FF" w:csb1="00000000"/>
    <w:embedRegular r:id="rId9" w:fontKey="{0CDEA1D9-0C99-4B10-8652-52029BBA150B}"/>
    <w:embedBold r:id="rId10" w:fontKey="{AE5F6FFE-1F0A-4D59-A32F-7570DCF354D5}"/>
    <w:embedItalic r:id="rId11" w:fontKey="{E757BB32-430A-4647-96FF-67FCDAB7C1B0}"/>
    <w:embedBoldItalic r:id="rId12" w:fontKey="{40BA1F0F-CFBE-4226-AD2A-60EA4741489A}"/>
  </w:font>
  <w:font w:name="Courier New">
    <w:panose1 w:val="02070309020205020404"/>
    <w:charset w:val="00"/>
    <w:family w:val="modern"/>
    <w:pitch w:val="fixed"/>
    <w:sig w:usb0="E0002EFF" w:usb1="C0007843" w:usb2="00000009" w:usb3="00000000" w:csb0="000001FF" w:csb1="00000000"/>
    <w:embedRegular r:id="rId13" w:fontKey="{CE229871-DF1B-413F-930F-1EAFA69F16DF}"/>
  </w:font>
  <w:font w:name="Wingdings">
    <w:panose1 w:val="05000000000000000000"/>
    <w:charset w:val="02"/>
    <w:family w:val="auto"/>
    <w:pitch w:val="variable"/>
    <w:sig w:usb0="00000000" w:usb1="10000000" w:usb2="00000000" w:usb3="00000000" w:csb0="80000000" w:csb1="00000000"/>
    <w:embedRegular r:id="rId14" w:fontKey="{4F5B8AC1-0A96-499D-9603-EE5BA48490E6}"/>
  </w:font>
  <w:font w:name="Symbol">
    <w:panose1 w:val="05050102010706020507"/>
    <w:charset w:val="02"/>
    <w:family w:val="roman"/>
    <w:pitch w:val="variable"/>
    <w:sig w:usb0="00000000" w:usb1="10000000" w:usb2="00000000" w:usb3="00000000" w:csb0="80000000" w:csb1="00000000"/>
    <w:embedRegular r:id="rId15" w:fontKey="{39965F57-9879-4389-A9F1-8391BF0EB5EB}"/>
  </w:font>
  <w:font w:name="Calibri Light">
    <w:panose1 w:val="020F0302020204030204"/>
    <w:charset w:val="00"/>
    <w:family w:val="swiss"/>
    <w:pitch w:val="variable"/>
    <w:sig w:usb0="E4002EFF" w:usb1="C000247B" w:usb2="00000009" w:usb3="00000000" w:csb0="000001FF" w:csb1="00000000"/>
    <w:embedRegular r:id="rId16" w:fontKey="{6DD6F830-F315-495B-8B41-E9DAF2A9BF9A}"/>
    <w:embedItalic r:id="rId17" w:fontKey="{85FAAC64-75D3-4BA6-980F-33CCEDC05B73}"/>
  </w:font>
  <w:font w:name="Open Sans Light">
    <w:altName w:val="Segoe UI"/>
    <w:panose1 w:val="020B0306030504020204"/>
    <w:charset w:val="00"/>
    <w:family w:val="swiss"/>
    <w:pitch w:val="variable"/>
    <w:sig w:usb0="E00002EF" w:usb1="4000205B" w:usb2="00000028" w:usb3="00000000" w:csb0="0000019F" w:csb1="00000000"/>
    <w:embedRegular r:id="rId18" w:fontKey="{8876C7AE-F2D5-4F37-BFD5-2DB8D8164265}"/>
    <w:embedBold r:id="rId19" w:fontKey="{883B5CD1-CD8D-4656-8925-23230B1A1BE1}"/>
  </w:font>
  <w:font w:name="Open Sans SemiBold">
    <w:altName w:val="Segoe UI"/>
    <w:panose1 w:val="020B0706030804020204"/>
    <w:charset w:val="00"/>
    <w:family w:val="swiss"/>
    <w:pitch w:val="variable"/>
    <w:sig w:usb0="E00002EF" w:usb1="4000205B" w:usb2="00000028" w:usb3="00000000" w:csb0="0000019F" w:csb1="00000000"/>
    <w:embedRegular r:id="rId20" w:fontKey="{E4611AB9-D13C-4736-B6C4-1E04226344EF}"/>
    <w:embedBold r:id="rId21" w:fontKey="{43D7C232-7A1E-416B-8FA3-7BDB51E6FEB2}"/>
    <w:embedItalic r:id="rId22" w:fontKey="{53015619-4229-4334-BB94-4ABA89145A3F}"/>
  </w:font>
  <w:font w:name="Segoe UI">
    <w:panose1 w:val="020B0502040204020203"/>
    <w:charset w:val="00"/>
    <w:family w:val="swiss"/>
    <w:pitch w:val="variable"/>
    <w:sig w:usb0="E4002EFF" w:usb1="C000E47F" w:usb2="00000009" w:usb3="00000000" w:csb0="000001FF" w:csb1="00000000"/>
    <w:embedRegular r:id="rId23" w:fontKey="{804ED37F-3CC6-4E9C-8406-86AF715D9C48}"/>
  </w:font>
  <w:font w:name="Arial">
    <w:panose1 w:val="020B0604020202020204"/>
    <w:charset w:val="00"/>
    <w:family w:val="swiss"/>
    <w:pitch w:val="variable"/>
    <w:sig w:usb0="E0002EFF" w:usb1="C000785B" w:usb2="00000009" w:usb3="00000000" w:csb0="000001FF" w:csb1="00000000"/>
    <w:embedRegular r:id="rId24" w:fontKey="{C69C23C1-119C-42E0-B5C7-1490BE57B09B}"/>
    <w:embedBold r:id="rId25" w:fontKey="{E3CE9A23-562F-4D62-91EB-98C4A79AA3AA}"/>
    <w:embedItalic r:id="rId26" w:fontKey="{1876C5DD-E7FF-4819-8817-C665ADB07118}"/>
    <w:embedBoldItalic r:id="rId27" w:fontKey="{B1D8808D-8AF6-437E-B177-13B05E058B6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B2A4E" w14:textId="77777777" w:rsidR="00A93E36" w:rsidRDefault="00A93E3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9AF24" w14:textId="718C0C37" w:rsidR="00BE301E" w:rsidRDefault="00B0211A" w:rsidP="00BE301E">
    <w:pPr>
      <w:pStyle w:val="BUSeitenzahl"/>
    </w:pPr>
    <w:r>
      <w:t xml:space="preserve">BU </w:t>
    </w:r>
    <w:proofErr w:type="spellStart"/>
    <w:r>
      <w:t>praktisch</w:t>
    </w:r>
    <w:proofErr w:type="spellEnd"/>
    <w:r>
      <w:t xml:space="preserve"> 6(1):2</w:t>
    </w:r>
    <w:r>
      <w:tab/>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03BF6" w14:textId="77777777" w:rsidR="00A93E36" w:rsidRDefault="00A93E3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270CC" w14:textId="77777777" w:rsidR="00414F7E" w:rsidRDefault="00414F7E">
      <w:r>
        <w:separator/>
      </w:r>
    </w:p>
  </w:footnote>
  <w:footnote w:type="continuationSeparator" w:id="0">
    <w:p w14:paraId="74A6884E" w14:textId="77777777" w:rsidR="00414F7E" w:rsidRDefault="00414F7E" w:rsidP="00F32432">
      <w:r>
        <w:continuationSeparator/>
      </w:r>
    </w:p>
    <w:p w14:paraId="33C8007D" w14:textId="77777777" w:rsidR="00414F7E" w:rsidRDefault="00414F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26806" w14:textId="77777777" w:rsidR="00A93E36" w:rsidRDefault="00A93E3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A1792"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327AB1DD" wp14:editId="280638D7">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7472578" w14:textId="77777777" w:rsidR="00BE301E" w:rsidRDefault="00500687" w:rsidP="00432E4B">
    <w:pPr>
      <w:pStyle w:val="BUKopfzeile"/>
      <w:spacing w:after="240"/>
    </w:pPr>
    <w:r>
      <w:pict w14:anchorId="11BF4F03">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72D84" w14:textId="77777777" w:rsidR="00A93E36" w:rsidRDefault="00A93E3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F1405E4"/>
    <w:multiLevelType w:val="hybridMultilevel"/>
    <w:tmpl w:val="041E5FEA"/>
    <w:lvl w:ilvl="0" w:tplc="C2CEF330">
      <w:start w:val="2"/>
      <w:numFmt w:val="bullet"/>
      <w:lvlText w:val="-"/>
      <w:lvlJc w:val="left"/>
      <w:pPr>
        <w:ind w:left="720" w:hanging="360"/>
      </w:pPr>
      <w:rPr>
        <w:rFonts w:ascii="Open Sans" w:eastAsiaTheme="minorHAnsi" w:hAnsi="Open Sans" w:cs="Open 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40787073"/>
    <w:multiLevelType w:val="hybridMultilevel"/>
    <w:tmpl w:val="537C3E3E"/>
    <w:lvl w:ilvl="0" w:tplc="04070003">
      <w:start w:val="1"/>
      <w:numFmt w:val="bullet"/>
      <w:lvlText w:val="o"/>
      <w:lvlJc w:val="left"/>
      <w:pPr>
        <w:ind w:left="1080" w:hanging="360"/>
      </w:pPr>
      <w:rPr>
        <w:rFonts w:ascii="Courier New" w:hAnsi="Courier New" w:cs="Courier New"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7C454491"/>
    <w:multiLevelType w:val="multilevel"/>
    <w:tmpl w:val="277E833C"/>
    <w:numStyleLink w:val="BUNummerierteListe"/>
  </w:abstractNum>
  <w:num w:numId="1" w16cid:durableId="883559114">
    <w:abstractNumId w:val="0"/>
  </w:num>
  <w:num w:numId="2" w16cid:durableId="1986616094">
    <w:abstractNumId w:val="2"/>
  </w:num>
  <w:num w:numId="3" w16cid:durableId="946886362">
    <w:abstractNumId w:val="5"/>
  </w:num>
  <w:num w:numId="4" w16cid:durableId="264771087">
    <w:abstractNumId w:val="3"/>
  </w:num>
  <w:num w:numId="5" w16cid:durableId="1826387417">
    <w:abstractNumId w:val="6"/>
  </w:num>
  <w:num w:numId="6" w16cid:durableId="2138524871">
    <w:abstractNumId w:val="1"/>
  </w:num>
  <w:num w:numId="7" w16cid:durableId="67314297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09"/>
  <w:autoHyphenation/>
  <w:hyphenationZone w:val="425"/>
  <w:defaultTableStyle w:val="BUTabelle"/>
  <w:characterSpacingControl w:val="doNotCompress"/>
  <w:hdrShapeDefaults>
    <o:shapedefaults v:ext="edit" spidmax="16386"/>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2517"/>
    <w:rsid w:val="000303F8"/>
    <w:rsid w:val="00052A5F"/>
    <w:rsid w:val="00061CB5"/>
    <w:rsid w:val="000822EF"/>
    <w:rsid w:val="000D001C"/>
    <w:rsid w:val="00101943"/>
    <w:rsid w:val="00105769"/>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30FB"/>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356B"/>
    <w:rsid w:val="004058DB"/>
    <w:rsid w:val="00414F7E"/>
    <w:rsid w:val="00420FA9"/>
    <w:rsid w:val="00432E4B"/>
    <w:rsid w:val="0043397F"/>
    <w:rsid w:val="00440D62"/>
    <w:rsid w:val="00490781"/>
    <w:rsid w:val="004907BD"/>
    <w:rsid w:val="0049746D"/>
    <w:rsid w:val="004C25D8"/>
    <w:rsid w:val="004D2C5F"/>
    <w:rsid w:val="004E2371"/>
    <w:rsid w:val="00500687"/>
    <w:rsid w:val="00522BD8"/>
    <w:rsid w:val="0054571E"/>
    <w:rsid w:val="00555865"/>
    <w:rsid w:val="00560564"/>
    <w:rsid w:val="00567DF2"/>
    <w:rsid w:val="00570410"/>
    <w:rsid w:val="005C1337"/>
    <w:rsid w:val="00621949"/>
    <w:rsid w:val="00633099"/>
    <w:rsid w:val="006333C5"/>
    <w:rsid w:val="0065516A"/>
    <w:rsid w:val="006555A9"/>
    <w:rsid w:val="00666A46"/>
    <w:rsid w:val="0068161D"/>
    <w:rsid w:val="00692866"/>
    <w:rsid w:val="006A0420"/>
    <w:rsid w:val="006A7A1B"/>
    <w:rsid w:val="006B305C"/>
    <w:rsid w:val="006C2DAA"/>
    <w:rsid w:val="006F4229"/>
    <w:rsid w:val="00703399"/>
    <w:rsid w:val="00707C54"/>
    <w:rsid w:val="00715B6A"/>
    <w:rsid w:val="00716578"/>
    <w:rsid w:val="00722353"/>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D0C"/>
    <w:rsid w:val="00865BA4"/>
    <w:rsid w:val="008744EA"/>
    <w:rsid w:val="008922C4"/>
    <w:rsid w:val="00893540"/>
    <w:rsid w:val="008B39AA"/>
    <w:rsid w:val="008C01A4"/>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958CE"/>
    <w:rsid w:val="009B4025"/>
    <w:rsid w:val="009C4150"/>
    <w:rsid w:val="009C4F71"/>
    <w:rsid w:val="00A35441"/>
    <w:rsid w:val="00A50E6D"/>
    <w:rsid w:val="00A52FBE"/>
    <w:rsid w:val="00A651FC"/>
    <w:rsid w:val="00A93E36"/>
    <w:rsid w:val="00AF7116"/>
    <w:rsid w:val="00B0211A"/>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86740"/>
    <w:rsid w:val="00E942C3"/>
    <w:rsid w:val="00EA0BF6"/>
    <w:rsid w:val="00EA3289"/>
    <w:rsid w:val="00EA7A81"/>
    <w:rsid w:val="00ED30D5"/>
    <w:rsid w:val="00F32432"/>
    <w:rsid w:val="00F41535"/>
    <w:rsid w:val="00F970D3"/>
    <w:rsid w:val="00FA0276"/>
    <w:rsid w:val="00FB15A0"/>
    <w:rsid w:val="00FB1BC8"/>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0002B23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ellenraster1">
    <w:name w:val="Tabellenraster1"/>
    <w:basedOn w:val="NormaleTabelle"/>
    <w:next w:val="Tabellenraster"/>
    <w:uiPriority w:val="39"/>
    <w:rsid w:val="009958CE"/>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ntabelle6farbigAkzent6">
    <w:name w:val="List Table 6 Colorful Accent 6"/>
    <w:basedOn w:val="NormaleTabelle"/>
    <w:uiPriority w:val="51"/>
    <w:rsid w:val="009958CE"/>
    <w:pPr>
      <w:spacing w:after="0" w:line="240" w:lineRule="auto"/>
    </w:pPr>
    <w:rPr>
      <w:rFonts w:eastAsiaTheme="minorHAnsi"/>
      <w:color w:val="538135" w:themeColor="accent6" w:themeShade="BF"/>
      <w:sz w:val="24"/>
      <w:szCs w:val="24"/>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426</Words>
  <Characters>2686</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12</cp:revision>
  <cp:lastPrinted>2018-11-08T16:17:00Z</cp:lastPrinted>
  <dcterms:created xsi:type="dcterms:W3CDTF">2022-08-08T09:40:00Z</dcterms:created>
  <dcterms:modified xsi:type="dcterms:W3CDTF">2023-03-13T14:02:00Z</dcterms:modified>
</cp:coreProperties>
</file>